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B0" w:rsidRPr="00E34E74" w:rsidRDefault="009051AC" w:rsidP="00E34E74">
      <w:pPr>
        <w:jc w:val="center"/>
        <w:rPr>
          <w:color w:val="000000"/>
          <w:sz w:val="32"/>
          <w:szCs w:val="32"/>
        </w:rPr>
      </w:pPr>
      <w:r>
        <w:rPr>
          <w:noProof/>
          <w:color w:val="000000"/>
          <w:sz w:val="32"/>
          <w:szCs w:val="32"/>
        </w:rPr>
        <w:drawing>
          <wp:inline distT="0" distB="0" distL="0" distR="0">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DC74C5" w:rsidRPr="00494E35" w:rsidRDefault="00DC74C5" w:rsidP="00DC74C5">
      <w:pPr>
        <w:jc w:val="center"/>
        <w:rPr>
          <w:sz w:val="28"/>
        </w:rPr>
      </w:pPr>
      <w:r w:rsidRPr="00494E35">
        <w:rPr>
          <w:noProof/>
          <w:sz w:val="28"/>
        </w:rPr>
        <w:drawing>
          <wp:inline distT="0" distB="0" distL="0" distR="0" wp14:anchorId="6C8D4652" wp14:editId="02CFBAEB">
            <wp:extent cx="495300" cy="561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DC74C5" w:rsidRPr="00494E35" w:rsidRDefault="00DC74C5" w:rsidP="00DC74C5">
      <w:pPr>
        <w:jc w:val="center"/>
        <w:rPr>
          <w:b/>
          <w:bCs/>
          <w:sz w:val="28"/>
        </w:rPr>
      </w:pPr>
      <w:r w:rsidRPr="00494E35">
        <w:rPr>
          <w:b/>
          <w:bCs/>
          <w:sz w:val="28"/>
        </w:rPr>
        <w:t>РОССИЙСКАЯ ФЕДЕРАЦИЯ</w:t>
      </w:r>
    </w:p>
    <w:p w:rsidR="00DC74C5" w:rsidRPr="00494E35" w:rsidRDefault="00DC74C5" w:rsidP="00DC74C5">
      <w:pPr>
        <w:jc w:val="center"/>
        <w:rPr>
          <w:b/>
          <w:bCs/>
          <w:sz w:val="28"/>
        </w:rPr>
      </w:pPr>
      <w:r w:rsidRPr="00494E35">
        <w:rPr>
          <w:b/>
          <w:bCs/>
          <w:sz w:val="28"/>
        </w:rPr>
        <w:t>РОСТОВСКАЯ ОБЛАСТЬ</w:t>
      </w:r>
    </w:p>
    <w:p w:rsidR="00DC74C5" w:rsidRPr="00494E35" w:rsidRDefault="00DC74C5" w:rsidP="00DC74C5">
      <w:pPr>
        <w:jc w:val="center"/>
        <w:rPr>
          <w:b/>
          <w:bCs/>
          <w:sz w:val="28"/>
        </w:rPr>
      </w:pPr>
      <w:r w:rsidRPr="00494E35">
        <w:rPr>
          <w:b/>
          <w:bCs/>
          <w:sz w:val="28"/>
        </w:rPr>
        <w:t>МЯСНИКОВСКИЙ РАЙОН</w:t>
      </w:r>
    </w:p>
    <w:p w:rsidR="00DC74C5" w:rsidRPr="00494E35" w:rsidRDefault="00DC74C5" w:rsidP="00DC74C5">
      <w:pPr>
        <w:jc w:val="center"/>
        <w:rPr>
          <w:b/>
          <w:bCs/>
          <w:sz w:val="28"/>
        </w:rPr>
      </w:pPr>
    </w:p>
    <w:p w:rsidR="00DC74C5" w:rsidRPr="00494E35" w:rsidRDefault="00DC74C5" w:rsidP="00DC74C5">
      <w:pPr>
        <w:jc w:val="center"/>
        <w:rPr>
          <w:b/>
          <w:bCs/>
          <w:sz w:val="28"/>
        </w:rPr>
      </w:pPr>
      <w:r w:rsidRPr="00494E35">
        <w:rPr>
          <w:b/>
          <w:bCs/>
          <w:sz w:val="28"/>
        </w:rPr>
        <w:t>АДМИНИСТРАЦИЯ</w:t>
      </w:r>
    </w:p>
    <w:p w:rsidR="00DC74C5" w:rsidRDefault="00DC74C5" w:rsidP="00DC74C5">
      <w:pPr>
        <w:jc w:val="center"/>
        <w:rPr>
          <w:b/>
          <w:bCs/>
          <w:sz w:val="28"/>
        </w:rPr>
      </w:pPr>
      <w:r w:rsidRPr="00494E35">
        <w:rPr>
          <w:b/>
          <w:bCs/>
          <w:sz w:val="28"/>
        </w:rPr>
        <w:t>КАЛИНИНСКОГО СЕЛЬСКОГО ПОСЕЛЕНИЯ</w:t>
      </w:r>
    </w:p>
    <w:p w:rsidR="00DC74C5" w:rsidRPr="00494E35" w:rsidRDefault="00DC74C5" w:rsidP="00DC74C5">
      <w:pPr>
        <w:jc w:val="center"/>
        <w:rPr>
          <w:b/>
          <w:bCs/>
          <w:sz w:val="28"/>
        </w:rPr>
      </w:pPr>
    </w:p>
    <w:p w:rsidR="00DC74C5" w:rsidRDefault="00DC74C5" w:rsidP="00DC74C5">
      <w:pPr>
        <w:jc w:val="center"/>
        <w:rPr>
          <w:b/>
          <w:bCs/>
          <w:sz w:val="28"/>
        </w:rPr>
      </w:pPr>
      <w:r>
        <w:rPr>
          <w:b/>
          <w:bCs/>
          <w:sz w:val="28"/>
        </w:rPr>
        <w:t>РАСПОРЯЖЕНИЕ</w:t>
      </w:r>
    </w:p>
    <w:p w:rsidR="00DC74C5" w:rsidRPr="00494E35" w:rsidRDefault="00DC74C5" w:rsidP="00DC74C5">
      <w:pPr>
        <w:jc w:val="center"/>
        <w:rPr>
          <w:b/>
          <w:bCs/>
          <w:sz w:val="28"/>
        </w:rPr>
      </w:pPr>
    </w:p>
    <w:p w:rsidR="00DC74C5" w:rsidRDefault="00DC74C5" w:rsidP="00DC74C5">
      <w:pPr>
        <w:keepNext/>
        <w:jc w:val="both"/>
        <w:outlineLvl w:val="2"/>
        <w:rPr>
          <w:sz w:val="28"/>
          <w:szCs w:val="28"/>
        </w:rPr>
      </w:pPr>
      <w:r w:rsidRPr="00494E35">
        <w:rPr>
          <w:sz w:val="28"/>
          <w:szCs w:val="28"/>
        </w:rPr>
        <w:t>25.12.2024 г.                                       № 29</w:t>
      </w:r>
      <w:r w:rsidRPr="00494E35">
        <w:rPr>
          <w:sz w:val="28"/>
          <w:szCs w:val="28"/>
        </w:rPr>
        <w:tab/>
      </w:r>
      <w:r w:rsidRPr="00494E35">
        <w:rPr>
          <w:sz w:val="28"/>
          <w:szCs w:val="28"/>
        </w:rPr>
        <w:tab/>
      </w:r>
      <w:r w:rsidRPr="00494E35">
        <w:rPr>
          <w:sz w:val="28"/>
          <w:szCs w:val="28"/>
        </w:rPr>
        <w:tab/>
        <w:t xml:space="preserve">                 х. Калинин</w:t>
      </w:r>
    </w:p>
    <w:p w:rsidR="00DC74C5" w:rsidRPr="00494E35" w:rsidRDefault="00DC74C5" w:rsidP="00DC74C5">
      <w:pPr>
        <w:keepNext/>
        <w:jc w:val="both"/>
        <w:outlineLvl w:val="2"/>
        <w:rPr>
          <w:sz w:val="28"/>
          <w:szCs w:val="28"/>
        </w:rPr>
      </w:pPr>
    </w:p>
    <w:p w:rsidR="00DC74C5" w:rsidRPr="00494E35" w:rsidRDefault="00DC74C5" w:rsidP="00DC74C5">
      <w:pPr>
        <w:autoSpaceDE w:val="0"/>
        <w:autoSpaceDN w:val="0"/>
        <w:adjustRightInd w:val="0"/>
        <w:jc w:val="center"/>
        <w:rPr>
          <w:b/>
          <w:sz w:val="28"/>
          <w:szCs w:val="28"/>
        </w:rPr>
      </w:pPr>
      <w:r w:rsidRPr="00494E35">
        <w:rPr>
          <w:b/>
          <w:sz w:val="28"/>
          <w:szCs w:val="28"/>
        </w:rPr>
        <w:t>Об учетной политике для целей</w:t>
      </w:r>
    </w:p>
    <w:p w:rsidR="00DC74C5" w:rsidRPr="00494E35" w:rsidRDefault="00DC74C5" w:rsidP="00DC74C5">
      <w:pPr>
        <w:spacing w:line="0" w:lineRule="atLeast"/>
        <w:ind w:right="283"/>
        <w:jc w:val="center"/>
        <w:rPr>
          <w:b/>
          <w:sz w:val="28"/>
          <w:szCs w:val="28"/>
        </w:rPr>
      </w:pPr>
      <w:r w:rsidRPr="00494E35">
        <w:rPr>
          <w:b/>
          <w:sz w:val="28"/>
          <w:szCs w:val="28"/>
        </w:rPr>
        <w:t>бухгалтерского учета на 2025 год</w:t>
      </w:r>
    </w:p>
    <w:p w:rsidR="00DC74C5" w:rsidRPr="00494E35" w:rsidRDefault="00DC74C5" w:rsidP="00DC74C5">
      <w:pPr>
        <w:spacing w:line="0" w:lineRule="atLeast"/>
        <w:ind w:right="283"/>
        <w:jc w:val="center"/>
        <w:rPr>
          <w:b/>
          <w:sz w:val="28"/>
          <w:szCs w:val="28"/>
        </w:rPr>
      </w:pPr>
    </w:p>
    <w:p w:rsidR="00DC74C5" w:rsidRPr="00494E35" w:rsidRDefault="00DC74C5" w:rsidP="00DC74C5">
      <w:pPr>
        <w:spacing w:line="0" w:lineRule="atLeast"/>
        <w:ind w:right="283"/>
        <w:jc w:val="center"/>
        <w:rPr>
          <w:b/>
          <w:sz w:val="28"/>
          <w:szCs w:val="28"/>
        </w:rPr>
      </w:pPr>
    </w:p>
    <w:p w:rsidR="00DC74C5" w:rsidRPr="000D56D4" w:rsidRDefault="00DC74C5" w:rsidP="00DC74C5">
      <w:pPr>
        <w:ind w:right="283"/>
        <w:jc w:val="both"/>
        <w:rPr>
          <w:sz w:val="28"/>
          <w:szCs w:val="28"/>
        </w:rPr>
      </w:pPr>
    </w:p>
    <w:p w:rsidR="00DC74C5" w:rsidRPr="000D56D4" w:rsidRDefault="00DC74C5" w:rsidP="00DC74C5">
      <w:pPr>
        <w:tabs>
          <w:tab w:val="left" w:pos="709"/>
        </w:tabs>
        <w:ind w:right="53" w:firstLine="709"/>
        <w:jc w:val="both"/>
        <w:rPr>
          <w:sz w:val="28"/>
          <w:szCs w:val="28"/>
        </w:rPr>
      </w:pPr>
      <w:r w:rsidRPr="000D56D4">
        <w:rPr>
          <w:sz w:val="28"/>
          <w:szCs w:val="28"/>
        </w:rPr>
        <w:t xml:space="preserve">В соответствии с Федеральным законом от 06.12.2011 года  № 402-ФЗ «О бухгалтерском учете», Приказом Министерства финансов Российской Федерации от 1 декабря </w:t>
      </w:r>
      <w:smartTag w:uri="urn:schemas-microsoft-com:office:smarttags" w:element="metricconverter">
        <w:smartTagPr>
          <w:attr w:name="ProductID" w:val="2010 г"/>
        </w:smartTagPr>
        <w:r w:rsidRPr="000D56D4">
          <w:rPr>
            <w:sz w:val="28"/>
            <w:szCs w:val="28"/>
          </w:rPr>
          <w:t>2010 г</w:t>
        </w:r>
      </w:smartTag>
      <w:r w:rsidRPr="000D56D4">
        <w:rPr>
          <w:sz w:val="28"/>
          <w:szCs w:val="28"/>
        </w:rPr>
        <w:t>.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его приложением, Приказом Министерства финансов Российской Федерации от 30.12.2017г.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DC74C5" w:rsidRPr="000D56D4" w:rsidRDefault="00DC74C5" w:rsidP="00DC74C5">
      <w:pPr>
        <w:ind w:right="53" w:firstLine="709"/>
        <w:jc w:val="both"/>
        <w:rPr>
          <w:sz w:val="28"/>
          <w:szCs w:val="28"/>
        </w:rPr>
      </w:pPr>
    </w:p>
    <w:p w:rsidR="00DC74C5" w:rsidRPr="000D56D4" w:rsidRDefault="00DC74C5" w:rsidP="00DC74C5">
      <w:pPr>
        <w:ind w:right="53" w:firstLine="851"/>
        <w:jc w:val="both"/>
        <w:rPr>
          <w:sz w:val="28"/>
          <w:szCs w:val="28"/>
        </w:rPr>
      </w:pPr>
      <w:r w:rsidRPr="000D56D4">
        <w:rPr>
          <w:sz w:val="28"/>
          <w:szCs w:val="28"/>
        </w:rPr>
        <w:t xml:space="preserve">1. Утвердить учетную политику учреждения в целях организации и ведения бухгалтерского учета Администрации </w:t>
      </w:r>
      <w:r>
        <w:rPr>
          <w:sz w:val="28"/>
          <w:szCs w:val="28"/>
        </w:rPr>
        <w:t>Калининского</w:t>
      </w:r>
      <w:r w:rsidRPr="000D56D4">
        <w:rPr>
          <w:sz w:val="28"/>
          <w:szCs w:val="28"/>
        </w:rPr>
        <w:t xml:space="preserve"> сельского </w:t>
      </w:r>
      <w:proofErr w:type="gramStart"/>
      <w:r w:rsidRPr="000D56D4">
        <w:rPr>
          <w:sz w:val="28"/>
          <w:szCs w:val="28"/>
        </w:rPr>
        <w:t>поселения  согласно</w:t>
      </w:r>
      <w:proofErr w:type="gramEnd"/>
      <w:r w:rsidRPr="000D56D4">
        <w:rPr>
          <w:sz w:val="28"/>
          <w:szCs w:val="28"/>
        </w:rPr>
        <w:t xml:space="preserve"> приложению 1</w:t>
      </w:r>
      <w:r>
        <w:rPr>
          <w:sz w:val="28"/>
          <w:szCs w:val="28"/>
        </w:rPr>
        <w:t xml:space="preserve"> и приложению 2</w:t>
      </w:r>
      <w:r w:rsidRPr="000D56D4">
        <w:rPr>
          <w:sz w:val="28"/>
          <w:szCs w:val="28"/>
        </w:rPr>
        <w:t>.</w:t>
      </w:r>
    </w:p>
    <w:p w:rsidR="00DC74C5" w:rsidRPr="000D56D4" w:rsidRDefault="00DC74C5" w:rsidP="00DC74C5">
      <w:pPr>
        <w:ind w:right="53" w:firstLine="851"/>
        <w:jc w:val="both"/>
        <w:rPr>
          <w:sz w:val="28"/>
          <w:szCs w:val="28"/>
        </w:rPr>
      </w:pPr>
      <w:r w:rsidRPr="000D56D4">
        <w:rPr>
          <w:sz w:val="28"/>
          <w:szCs w:val="28"/>
        </w:rPr>
        <w:t xml:space="preserve">2.  Утвердить рабочий план счетов бухгалтерского учета Администрации </w:t>
      </w:r>
      <w:r>
        <w:rPr>
          <w:sz w:val="28"/>
          <w:szCs w:val="28"/>
        </w:rPr>
        <w:t>Калининского</w:t>
      </w:r>
      <w:r w:rsidRPr="000D56D4">
        <w:rPr>
          <w:sz w:val="28"/>
          <w:szCs w:val="28"/>
        </w:rPr>
        <w:t xml:space="preserve"> сельского поселения согласно приложению </w:t>
      </w:r>
      <w:r>
        <w:rPr>
          <w:sz w:val="28"/>
          <w:szCs w:val="28"/>
        </w:rPr>
        <w:t>3</w:t>
      </w:r>
      <w:r w:rsidRPr="000D56D4">
        <w:rPr>
          <w:sz w:val="28"/>
          <w:szCs w:val="28"/>
        </w:rPr>
        <w:t>.</w:t>
      </w:r>
    </w:p>
    <w:p w:rsidR="00DC74C5" w:rsidRPr="000D56D4" w:rsidRDefault="00DC74C5" w:rsidP="00DC74C5">
      <w:pPr>
        <w:ind w:right="53" w:firstLine="851"/>
        <w:jc w:val="both"/>
        <w:rPr>
          <w:sz w:val="28"/>
        </w:rPr>
      </w:pPr>
      <w:r w:rsidRPr="000D56D4">
        <w:rPr>
          <w:sz w:val="28"/>
          <w:szCs w:val="28"/>
        </w:rPr>
        <w:t>3. Утвердить</w:t>
      </w:r>
      <w:r w:rsidRPr="000D56D4">
        <w:rPr>
          <w:sz w:val="28"/>
        </w:rPr>
        <w:t xml:space="preserve"> перечень неунифицированных форм первичных учетных документов и регистров учета, применяемых в бухгалтерском учете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w:t>
      </w:r>
      <w:r w:rsidRPr="000D56D4">
        <w:rPr>
          <w:sz w:val="28"/>
          <w:szCs w:val="28"/>
        </w:rPr>
        <w:t xml:space="preserve">согласно приложению </w:t>
      </w:r>
      <w:r>
        <w:rPr>
          <w:sz w:val="28"/>
          <w:szCs w:val="28"/>
        </w:rPr>
        <w:t>4</w:t>
      </w:r>
      <w:r w:rsidRPr="000D56D4">
        <w:rPr>
          <w:sz w:val="28"/>
          <w:szCs w:val="28"/>
        </w:rPr>
        <w:t>.</w:t>
      </w:r>
    </w:p>
    <w:p w:rsidR="00DC74C5" w:rsidRPr="000D56D4" w:rsidRDefault="00DC74C5" w:rsidP="00DC74C5">
      <w:pPr>
        <w:ind w:right="53" w:firstLine="851"/>
        <w:jc w:val="both"/>
        <w:rPr>
          <w:sz w:val="28"/>
        </w:rPr>
      </w:pPr>
      <w:r w:rsidRPr="000D56D4">
        <w:rPr>
          <w:sz w:val="28"/>
          <w:szCs w:val="28"/>
        </w:rPr>
        <w:lastRenderedPageBreak/>
        <w:t>4. Утвердить</w:t>
      </w:r>
      <w:r w:rsidRPr="000D56D4">
        <w:rPr>
          <w:sz w:val="28"/>
        </w:rPr>
        <w:t xml:space="preserve"> перечень электронных документов, применяемых в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и ответственных лиц за их составление и подписание согласно приложению </w:t>
      </w:r>
      <w:r>
        <w:rPr>
          <w:sz w:val="28"/>
        </w:rPr>
        <w:t>5</w:t>
      </w:r>
      <w:r w:rsidRPr="000D56D4">
        <w:rPr>
          <w:sz w:val="28"/>
        </w:rPr>
        <w:t>.</w:t>
      </w:r>
    </w:p>
    <w:p w:rsidR="00DC74C5" w:rsidRPr="000D56D4" w:rsidRDefault="00DC74C5" w:rsidP="00DC74C5">
      <w:pPr>
        <w:ind w:right="53" w:firstLine="851"/>
        <w:jc w:val="both"/>
        <w:rPr>
          <w:sz w:val="28"/>
        </w:rPr>
      </w:pPr>
      <w:r w:rsidRPr="000D56D4">
        <w:rPr>
          <w:sz w:val="28"/>
          <w:szCs w:val="28"/>
        </w:rPr>
        <w:t>5. Утвердить</w:t>
      </w:r>
      <w:r w:rsidRPr="000D56D4">
        <w:rPr>
          <w:sz w:val="28"/>
        </w:rPr>
        <w:t xml:space="preserve"> график документооборота по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согласно приложению </w:t>
      </w:r>
      <w:r>
        <w:rPr>
          <w:sz w:val="28"/>
        </w:rPr>
        <w:t>6</w:t>
      </w:r>
      <w:r w:rsidRPr="000D56D4">
        <w:rPr>
          <w:sz w:val="28"/>
        </w:rPr>
        <w:t>.</w:t>
      </w:r>
    </w:p>
    <w:p w:rsidR="00DC74C5" w:rsidRPr="000D56D4" w:rsidRDefault="00DC74C5" w:rsidP="00DC74C5">
      <w:pPr>
        <w:ind w:right="53" w:firstLine="851"/>
        <w:jc w:val="both"/>
        <w:rPr>
          <w:sz w:val="28"/>
        </w:rPr>
      </w:pPr>
      <w:r w:rsidRPr="000D56D4">
        <w:rPr>
          <w:sz w:val="28"/>
          <w:szCs w:val="28"/>
        </w:rPr>
        <w:t>6. Утвердить</w:t>
      </w:r>
      <w:r w:rsidRPr="000D56D4">
        <w:rPr>
          <w:sz w:val="28"/>
        </w:rPr>
        <w:t xml:space="preserve"> положение об инвентаризации имущества и обязательств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согласно приложению </w:t>
      </w:r>
      <w:r>
        <w:rPr>
          <w:sz w:val="28"/>
        </w:rPr>
        <w:t>7</w:t>
      </w:r>
      <w:r w:rsidRPr="000D56D4">
        <w:rPr>
          <w:sz w:val="28"/>
        </w:rPr>
        <w:t>.</w:t>
      </w:r>
    </w:p>
    <w:p w:rsidR="00DC74C5" w:rsidRPr="000D56D4" w:rsidRDefault="00DC74C5" w:rsidP="00DC74C5">
      <w:pPr>
        <w:tabs>
          <w:tab w:val="left" w:pos="1276"/>
        </w:tabs>
        <w:ind w:right="53" w:firstLine="851"/>
        <w:jc w:val="both"/>
        <w:rPr>
          <w:sz w:val="28"/>
        </w:rPr>
      </w:pPr>
      <w:r w:rsidRPr="000D56D4">
        <w:rPr>
          <w:sz w:val="28"/>
          <w:szCs w:val="28"/>
        </w:rPr>
        <w:t>7. Утвердить</w:t>
      </w:r>
      <w:r w:rsidRPr="000D56D4">
        <w:rPr>
          <w:sz w:val="28"/>
        </w:rPr>
        <w:t xml:space="preserve"> порядок отражения в учете и отчетности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событий после отчетной даты согласно приложению </w:t>
      </w:r>
      <w:r>
        <w:rPr>
          <w:sz w:val="28"/>
        </w:rPr>
        <w:t>8</w:t>
      </w:r>
      <w:r w:rsidRPr="000D56D4">
        <w:rPr>
          <w:sz w:val="28"/>
        </w:rPr>
        <w:t>.</w:t>
      </w:r>
    </w:p>
    <w:p w:rsidR="00DC74C5" w:rsidRPr="000D56D4" w:rsidRDefault="00DC74C5" w:rsidP="00DC74C5">
      <w:pPr>
        <w:tabs>
          <w:tab w:val="left" w:pos="1276"/>
        </w:tabs>
        <w:ind w:right="53" w:firstLine="851"/>
        <w:jc w:val="both"/>
        <w:rPr>
          <w:sz w:val="28"/>
        </w:rPr>
      </w:pPr>
      <w:r w:rsidRPr="000D56D4">
        <w:rPr>
          <w:sz w:val="28"/>
          <w:szCs w:val="28"/>
        </w:rPr>
        <w:t>8. Утвердить</w:t>
      </w:r>
      <w:r w:rsidRPr="000D56D4">
        <w:rPr>
          <w:sz w:val="28"/>
        </w:rPr>
        <w:t xml:space="preserve"> методы оценки отдельных видов имущества и обязательств, применяемых при ведении бухгалтерского учета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согласно приложению </w:t>
      </w:r>
      <w:r>
        <w:rPr>
          <w:sz w:val="28"/>
        </w:rPr>
        <w:t>9</w:t>
      </w:r>
      <w:r w:rsidRPr="000D56D4">
        <w:rPr>
          <w:sz w:val="28"/>
        </w:rPr>
        <w:t>.</w:t>
      </w:r>
    </w:p>
    <w:p w:rsidR="00DC74C5" w:rsidRPr="000D56D4" w:rsidRDefault="00DC74C5" w:rsidP="00DC74C5">
      <w:pPr>
        <w:tabs>
          <w:tab w:val="left" w:pos="1276"/>
        </w:tabs>
        <w:ind w:right="53" w:firstLine="851"/>
        <w:jc w:val="both"/>
        <w:rPr>
          <w:sz w:val="28"/>
        </w:rPr>
      </w:pPr>
      <w:r w:rsidRPr="000D56D4">
        <w:rPr>
          <w:sz w:val="28"/>
          <w:szCs w:val="28"/>
        </w:rPr>
        <w:t>9. Утвердить</w:t>
      </w:r>
      <w:r w:rsidRPr="000D56D4">
        <w:rPr>
          <w:sz w:val="28"/>
        </w:rPr>
        <w:t xml:space="preserve"> правила документооборота и технология обработки учетной информации, в том числе порядок и сроки передачи первичных (сводных) учетных документов в соответствии с утвержденным графиком документооборота для отражения в бухгалтерском учете по Администрации </w:t>
      </w:r>
      <w:r>
        <w:rPr>
          <w:sz w:val="28"/>
          <w:szCs w:val="28"/>
        </w:rPr>
        <w:t>Калининского</w:t>
      </w:r>
      <w:r w:rsidRPr="000D56D4">
        <w:rPr>
          <w:sz w:val="28"/>
          <w:szCs w:val="28"/>
        </w:rPr>
        <w:t xml:space="preserve"> сельского поселения</w:t>
      </w:r>
      <w:r w:rsidRPr="000D56D4">
        <w:rPr>
          <w:sz w:val="28"/>
        </w:rPr>
        <w:t xml:space="preserve"> при ведении бухгалтерского учета, согласно приложению </w:t>
      </w:r>
      <w:r>
        <w:rPr>
          <w:sz w:val="28"/>
        </w:rPr>
        <w:t>10</w:t>
      </w:r>
      <w:r w:rsidRPr="000D56D4">
        <w:rPr>
          <w:sz w:val="28"/>
        </w:rPr>
        <w:t>.</w:t>
      </w:r>
    </w:p>
    <w:p w:rsidR="007F47C9" w:rsidRPr="000D56D4" w:rsidRDefault="00DC74C5" w:rsidP="007F47C9">
      <w:pPr>
        <w:tabs>
          <w:tab w:val="left" w:pos="1276"/>
        </w:tabs>
        <w:ind w:right="53" w:firstLine="851"/>
        <w:jc w:val="both"/>
        <w:rPr>
          <w:sz w:val="28"/>
        </w:rPr>
      </w:pPr>
      <w:r w:rsidRPr="000D56D4">
        <w:rPr>
          <w:sz w:val="28"/>
        </w:rPr>
        <w:t xml:space="preserve">10. </w:t>
      </w:r>
      <w:r w:rsidRPr="000D56D4">
        <w:rPr>
          <w:sz w:val="28"/>
          <w:szCs w:val="28"/>
        </w:rPr>
        <w:t>Утвердить</w:t>
      </w:r>
      <w:r w:rsidRPr="000D56D4">
        <w:rPr>
          <w:sz w:val="28"/>
        </w:rPr>
        <w:t xml:space="preserve"> порядок расчета резерва предстоящих расходов по выплатам персоналу согласно приложению 1</w:t>
      </w:r>
      <w:r>
        <w:rPr>
          <w:sz w:val="28"/>
        </w:rPr>
        <w:t>1</w:t>
      </w:r>
      <w:r w:rsidRPr="000D56D4">
        <w:rPr>
          <w:sz w:val="28"/>
        </w:rPr>
        <w:t>.</w:t>
      </w:r>
    </w:p>
    <w:p w:rsidR="00DC74C5" w:rsidRPr="000D56D4" w:rsidRDefault="00DC74C5" w:rsidP="00DC74C5">
      <w:pPr>
        <w:tabs>
          <w:tab w:val="left" w:pos="1418"/>
        </w:tabs>
        <w:ind w:right="53" w:firstLine="851"/>
        <w:jc w:val="both"/>
        <w:rPr>
          <w:sz w:val="28"/>
        </w:rPr>
      </w:pPr>
      <w:r w:rsidRPr="000D56D4">
        <w:rPr>
          <w:sz w:val="28"/>
          <w:szCs w:val="28"/>
        </w:rPr>
        <w:t>1</w:t>
      </w:r>
      <w:r>
        <w:rPr>
          <w:sz w:val="28"/>
          <w:szCs w:val="28"/>
        </w:rPr>
        <w:t>1</w:t>
      </w:r>
      <w:r w:rsidRPr="000D56D4">
        <w:rPr>
          <w:sz w:val="28"/>
          <w:szCs w:val="28"/>
        </w:rPr>
        <w:t>. Утвердить</w:t>
      </w:r>
      <w:r w:rsidRPr="000D56D4">
        <w:rPr>
          <w:sz w:val="28"/>
        </w:rPr>
        <w:t xml:space="preserve"> порядок принятия обязательств согласно приложению 1</w:t>
      </w:r>
      <w:r>
        <w:rPr>
          <w:sz w:val="28"/>
        </w:rPr>
        <w:t>2</w:t>
      </w:r>
      <w:r w:rsidRPr="000D56D4">
        <w:rPr>
          <w:sz w:val="28"/>
        </w:rPr>
        <w:t>.</w:t>
      </w:r>
    </w:p>
    <w:p w:rsidR="00DC74C5" w:rsidRDefault="00DC74C5" w:rsidP="00DC74C5">
      <w:pPr>
        <w:tabs>
          <w:tab w:val="left" w:pos="1134"/>
        </w:tabs>
        <w:ind w:right="53" w:firstLine="851"/>
        <w:jc w:val="both"/>
        <w:rPr>
          <w:sz w:val="28"/>
          <w:szCs w:val="28"/>
        </w:rPr>
      </w:pPr>
      <w:r w:rsidRPr="000D56D4">
        <w:rPr>
          <w:sz w:val="28"/>
          <w:szCs w:val="28"/>
        </w:rPr>
        <w:t>1</w:t>
      </w:r>
      <w:r>
        <w:rPr>
          <w:sz w:val="28"/>
          <w:szCs w:val="28"/>
        </w:rPr>
        <w:t>2</w:t>
      </w:r>
      <w:r w:rsidRPr="000D56D4">
        <w:rPr>
          <w:sz w:val="28"/>
          <w:szCs w:val="28"/>
        </w:rPr>
        <w:t>. Настоящее распоряжение вступает в силу со дня подписания и применяется при формировании показателей объектов учета с 01.01.202</w:t>
      </w:r>
      <w:r w:rsidRPr="00494E35">
        <w:rPr>
          <w:sz w:val="28"/>
          <w:szCs w:val="28"/>
        </w:rPr>
        <w:t>5</w:t>
      </w:r>
      <w:r w:rsidRPr="000D56D4">
        <w:rPr>
          <w:sz w:val="28"/>
          <w:szCs w:val="28"/>
        </w:rPr>
        <w:t xml:space="preserve"> года. Основные положения утвержденной учетной политики подлежат публикации на официальном сайте Администрации </w:t>
      </w:r>
      <w:r>
        <w:rPr>
          <w:sz w:val="28"/>
          <w:szCs w:val="28"/>
        </w:rPr>
        <w:t>Калининского</w:t>
      </w:r>
      <w:r w:rsidRPr="000D56D4">
        <w:rPr>
          <w:sz w:val="28"/>
          <w:szCs w:val="28"/>
        </w:rPr>
        <w:t xml:space="preserve"> сельского поселения.</w:t>
      </w:r>
    </w:p>
    <w:p w:rsidR="00DC74C5" w:rsidRPr="000D56D4" w:rsidRDefault="00DC74C5" w:rsidP="00DC74C5">
      <w:pPr>
        <w:tabs>
          <w:tab w:val="left" w:pos="1134"/>
        </w:tabs>
        <w:ind w:right="53" w:firstLine="851"/>
        <w:jc w:val="both"/>
        <w:rPr>
          <w:sz w:val="28"/>
          <w:szCs w:val="28"/>
        </w:rPr>
      </w:pPr>
      <w:r>
        <w:rPr>
          <w:sz w:val="28"/>
          <w:szCs w:val="28"/>
        </w:rPr>
        <w:t>13. Признать утратившим силу распоряжение Администрации Калининского сельского поселения от 28.12.2023г №33 «Об учетной политике для целей бухгалтерского учета на 2024г»</w:t>
      </w:r>
    </w:p>
    <w:p w:rsidR="00DC74C5" w:rsidRPr="000D56D4" w:rsidRDefault="00DC74C5" w:rsidP="00DC74C5">
      <w:pPr>
        <w:tabs>
          <w:tab w:val="left" w:pos="0"/>
        </w:tabs>
        <w:ind w:right="53" w:firstLine="851"/>
        <w:jc w:val="both"/>
        <w:rPr>
          <w:sz w:val="28"/>
          <w:szCs w:val="28"/>
        </w:rPr>
      </w:pPr>
      <w:r w:rsidRPr="000D56D4">
        <w:rPr>
          <w:sz w:val="28"/>
          <w:szCs w:val="28"/>
        </w:rPr>
        <w:t>1</w:t>
      </w:r>
      <w:r>
        <w:rPr>
          <w:sz w:val="28"/>
          <w:szCs w:val="28"/>
        </w:rPr>
        <w:t>4</w:t>
      </w:r>
      <w:r w:rsidRPr="000D56D4">
        <w:rPr>
          <w:sz w:val="28"/>
          <w:szCs w:val="28"/>
        </w:rPr>
        <w:t xml:space="preserve">. Ознакомить с настоящим распоряжением всех сотрудников Администрации </w:t>
      </w:r>
      <w:r>
        <w:rPr>
          <w:sz w:val="28"/>
          <w:szCs w:val="28"/>
        </w:rPr>
        <w:t>Калининского</w:t>
      </w:r>
      <w:r w:rsidRPr="000D56D4">
        <w:rPr>
          <w:sz w:val="28"/>
          <w:szCs w:val="28"/>
        </w:rPr>
        <w:t xml:space="preserve"> сельского поселения, имеющих отношение к учетному процессу.</w:t>
      </w:r>
    </w:p>
    <w:p w:rsidR="00DC74C5" w:rsidRPr="000D56D4" w:rsidRDefault="00DC74C5" w:rsidP="00DC74C5">
      <w:pPr>
        <w:tabs>
          <w:tab w:val="left" w:pos="1134"/>
        </w:tabs>
        <w:ind w:right="53" w:firstLine="851"/>
        <w:jc w:val="both"/>
        <w:rPr>
          <w:sz w:val="28"/>
          <w:szCs w:val="28"/>
        </w:rPr>
      </w:pPr>
      <w:r w:rsidRPr="000D56D4">
        <w:rPr>
          <w:sz w:val="28"/>
          <w:szCs w:val="28"/>
        </w:rPr>
        <w:t>1</w:t>
      </w:r>
      <w:r>
        <w:rPr>
          <w:sz w:val="28"/>
          <w:szCs w:val="28"/>
        </w:rPr>
        <w:t>5</w:t>
      </w:r>
      <w:r w:rsidRPr="000D56D4">
        <w:rPr>
          <w:sz w:val="28"/>
          <w:szCs w:val="28"/>
        </w:rPr>
        <w:t xml:space="preserve">.  Контроль исполнения распоряжения возложить на начальника сектора экономики и финансов </w:t>
      </w:r>
      <w:proofErr w:type="spellStart"/>
      <w:r>
        <w:rPr>
          <w:sz w:val="28"/>
          <w:szCs w:val="28"/>
        </w:rPr>
        <w:t>Гадзиян</w:t>
      </w:r>
      <w:proofErr w:type="spellEnd"/>
      <w:r>
        <w:rPr>
          <w:sz w:val="28"/>
          <w:szCs w:val="28"/>
        </w:rPr>
        <w:t xml:space="preserve"> Н. А.</w:t>
      </w:r>
    </w:p>
    <w:p w:rsidR="00DC74C5" w:rsidRPr="000D56D4" w:rsidRDefault="00DC74C5" w:rsidP="00DC74C5">
      <w:pPr>
        <w:ind w:left="709" w:right="53"/>
        <w:jc w:val="both"/>
        <w:rPr>
          <w:sz w:val="28"/>
          <w:szCs w:val="28"/>
        </w:rPr>
      </w:pPr>
    </w:p>
    <w:p w:rsidR="00DC74C5" w:rsidRPr="000D56D4" w:rsidRDefault="00DC74C5" w:rsidP="00DC74C5">
      <w:pPr>
        <w:ind w:left="567" w:firstLine="709"/>
        <w:jc w:val="both"/>
        <w:rPr>
          <w:sz w:val="28"/>
          <w:szCs w:val="28"/>
        </w:rPr>
      </w:pPr>
    </w:p>
    <w:p w:rsidR="00DC74C5" w:rsidRPr="000D56D4" w:rsidRDefault="00DC74C5" w:rsidP="00DC74C5">
      <w:pPr>
        <w:ind w:left="567" w:firstLine="709"/>
        <w:jc w:val="both"/>
        <w:rPr>
          <w:sz w:val="28"/>
          <w:szCs w:val="28"/>
        </w:rPr>
      </w:pPr>
    </w:p>
    <w:p w:rsidR="00DC74C5" w:rsidRPr="000D56D4" w:rsidRDefault="00DC74C5" w:rsidP="00DC74C5">
      <w:pPr>
        <w:ind w:left="567" w:firstLine="709"/>
        <w:jc w:val="both"/>
        <w:rPr>
          <w:sz w:val="28"/>
          <w:szCs w:val="28"/>
        </w:rPr>
      </w:pPr>
    </w:p>
    <w:p w:rsidR="00DC74C5" w:rsidRPr="000D56D4" w:rsidRDefault="00DC74C5" w:rsidP="00DC74C5">
      <w:pPr>
        <w:jc w:val="both"/>
        <w:rPr>
          <w:sz w:val="28"/>
          <w:szCs w:val="28"/>
        </w:rPr>
      </w:pPr>
      <w:r>
        <w:rPr>
          <w:sz w:val="28"/>
          <w:szCs w:val="28"/>
        </w:rPr>
        <w:t>Глава</w:t>
      </w:r>
      <w:r w:rsidRPr="000D56D4">
        <w:rPr>
          <w:sz w:val="28"/>
          <w:szCs w:val="28"/>
        </w:rPr>
        <w:t xml:space="preserve"> Администрации</w:t>
      </w:r>
    </w:p>
    <w:p w:rsidR="00DC74C5" w:rsidRPr="000D56D4" w:rsidRDefault="00DC74C5" w:rsidP="00DC74C5">
      <w:pPr>
        <w:jc w:val="both"/>
        <w:rPr>
          <w:sz w:val="28"/>
          <w:szCs w:val="28"/>
        </w:rPr>
      </w:pPr>
      <w:r>
        <w:rPr>
          <w:sz w:val="28"/>
          <w:szCs w:val="28"/>
        </w:rPr>
        <w:t xml:space="preserve">Калининского </w:t>
      </w:r>
      <w:r w:rsidRPr="000D56D4">
        <w:rPr>
          <w:sz w:val="28"/>
          <w:szCs w:val="28"/>
        </w:rPr>
        <w:t>сельского</w:t>
      </w:r>
      <w:r>
        <w:rPr>
          <w:sz w:val="28"/>
          <w:szCs w:val="28"/>
        </w:rPr>
        <w:t xml:space="preserve"> </w:t>
      </w:r>
      <w:r w:rsidRPr="000D56D4">
        <w:rPr>
          <w:sz w:val="28"/>
          <w:szCs w:val="28"/>
        </w:rPr>
        <w:t xml:space="preserve">поселения                                           </w:t>
      </w:r>
      <w:r>
        <w:rPr>
          <w:sz w:val="28"/>
          <w:szCs w:val="28"/>
        </w:rPr>
        <w:t xml:space="preserve">И. Е. </w:t>
      </w:r>
      <w:proofErr w:type="spellStart"/>
      <w:r>
        <w:rPr>
          <w:sz w:val="28"/>
          <w:szCs w:val="28"/>
        </w:rPr>
        <w:t>Бабиян</w:t>
      </w:r>
      <w:proofErr w:type="spellEnd"/>
    </w:p>
    <w:p w:rsidR="00DC74C5" w:rsidRPr="000D56D4" w:rsidRDefault="00DC74C5" w:rsidP="00DC74C5">
      <w:pPr>
        <w:ind w:left="567" w:firstLine="709"/>
        <w:jc w:val="both"/>
        <w:rPr>
          <w:sz w:val="28"/>
          <w:szCs w:val="28"/>
        </w:rPr>
      </w:pPr>
    </w:p>
    <w:p w:rsidR="00DC74C5" w:rsidRPr="000D56D4" w:rsidRDefault="00DC74C5" w:rsidP="00DC74C5">
      <w:pPr>
        <w:ind w:left="567"/>
        <w:jc w:val="both"/>
        <w:rPr>
          <w:sz w:val="28"/>
          <w:szCs w:val="28"/>
        </w:rPr>
      </w:pPr>
    </w:p>
    <w:p w:rsidR="00DC74C5" w:rsidRPr="000D56D4" w:rsidRDefault="00DC74C5" w:rsidP="00DC74C5">
      <w:pPr>
        <w:ind w:left="567"/>
        <w:jc w:val="both"/>
      </w:pPr>
    </w:p>
    <w:p w:rsidR="0081653F" w:rsidRDefault="0081653F" w:rsidP="004273A1">
      <w:pPr>
        <w:ind w:firstLine="6521"/>
        <w:jc w:val="center"/>
        <w:rPr>
          <w:color w:val="000000"/>
          <w:sz w:val="28"/>
          <w:szCs w:val="28"/>
        </w:rPr>
      </w:pPr>
    </w:p>
    <w:p w:rsidR="00117AFB" w:rsidRDefault="00117AFB" w:rsidP="004273A1">
      <w:pPr>
        <w:ind w:firstLine="6521"/>
        <w:jc w:val="center"/>
        <w:rPr>
          <w:color w:val="000000"/>
          <w:sz w:val="28"/>
          <w:szCs w:val="28"/>
        </w:rPr>
      </w:pPr>
    </w:p>
    <w:p w:rsidR="008D6AEC" w:rsidRPr="00EE279A" w:rsidRDefault="008D6AEC" w:rsidP="008D6AEC">
      <w:pPr>
        <w:ind w:left="6237"/>
        <w:jc w:val="right"/>
        <w:rPr>
          <w:color w:val="000000"/>
          <w:sz w:val="28"/>
          <w:szCs w:val="28"/>
        </w:rPr>
      </w:pPr>
      <w:r>
        <w:rPr>
          <w:color w:val="000000"/>
          <w:sz w:val="28"/>
          <w:szCs w:val="28"/>
        </w:rPr>
        <w:lastRenderedPageBreak/>
        <w:t>Приложение 1</w:t>
      </w:r>
    </w:p>
    <w:p w:rsidR="008D6AEC" w:rsidRPr="00EE279A" w:rsidRDefault="008D6AEC" w:rsidP="008D6AEC">
      <w:pPr>
        <w:ind w:left="6237"/>
        <w:jc w:val="right"/>
        <w:rPr>
          <w:color w:val="000000"/>
          <w:sz w:val="28"/>
          <w:szCs w:val="28"/>
        </w:rPr>
      </w:pPr>
      <w:r w:rsidRPr="00EE279A">
        <w:rPr>
          <w:color w:val="000000"/>
          <w:sz w:val="28"/>
          <w:szCs w:val="28"/>
        </w:rPr>
        <w:t>к распоряжению</w:t>
      </w:r>
    </w:p>
    <w:p w:rsidR="008D6AEC" w:rsidRDefault="008D6AEC" w:rsidP="008D6AEC">
      <w:pPr>
        <w:ind w:left="5954" w:hanging="284"/>
        <w:jc w:val="right"/>
        <w:rPr>
          <w:color w:val="000000"/>
          <w:sz w:val="28"/>
          <w:szCs w:val="28"/>
        </w:rPr>
      </w:pPr>
      <w:r>
        <w:rPr>
          <w:color w:val="000000"/>
          <w:sz w:val="28"/>
          <w:szCs w:val="28"/>
        </w:rPr>
        <w:t>Администрации Калининского</w:t>
      </w:r>
    </w:p>
    <w:p w:rsidR="008D6AEC" w:rsidRDefault="008D6AEC" w:rsidP="008D6AEC">
      <w:pPr>
        <w:ind w:left="6237"/>
        <w:jc w:val="right"/>
        <w:rPr>
          <w:color w:val="000000"/>
          <w:sz w:val="28"/>
          <w:szCs w:val="28"/>
        </w:rPr>
      </w:pPr>
      <w:r>
        <w:rPr>
          <w:color w:val="000000"/>
          <w:sz w:val="28"/>
          <w:szCs w:val="28"/>
        </w:rPr>
        <w:t xml:space="preserve"> сельского поселения</w:t>
      </w:r>
    </w:p>
    <w:p w:rsidR="008D6AEC" w:rsidRDefault="008D6AEC" w:rsidP="008D6AEC">
      <w:pPr>
        <w:ind w:left="6237"/>
        <w:jc w:val="right"/>
        <w:rPr>
          <w:color w:val="000000"/>
          <w:sz w:val="28"/>
          <w:szCs w:val="28"/>
        </w:rPr>
      </w:pPr>
      <w:r>
        <w:rPr>
          <w:color w:val="000000"/>
          <w:sz w:val="28"/>
          <w:szCs w:val="28"/>
        </w:rPr>
        <w:t>от 25.12.2024 № 29</w:t>
      </w:r>
    </w:p>
    <w:p w:rsidR="00117AFB" w:rsidRPr="00563E10" w:rsidRDefault="00117AFB" w:rsidP="00117AFB">
      <w:pPr>
        <w:ind w:firstLine="6521"/>
        <w:jc w:val="center"/>
        <w:rPr>
          <w:color w:val="000000"/>
          <w:sz w:val="20"/>
          <w:szCs w:val="20"/>
        </w:rPr>
      </w:pPr>
    </w:p>
    <w:p w:rsidR="00117AFB" w:rsidRPr="00E67957" w:rsidRDefault="00117AFB" w:rsidP="00117AFB">
      <w:pPr>
        <w:keepNext/>
        <w:jc w:val="center"/>
        <w:rPr>
          <w:b/>
          <w:color w:val="000000"/>
          <w:sz w:val="28"/>
        </w:rPr>
      </w:pPr>
      <w:r w:rsidRPr="00E67957">
        <w:rPr>
          <w:b/>
          <w:color w:val="000000"/>
          <w:sz w:val="28"/>
          <w:szCs w:val="28"/>
        </w:rPr>
        <w:t xml:space="preserve">Учетная политика </w:t>
      </w:r>
      <w:r w:rsidRPr="00E67957">
        <w:rPr>
          <w:b/>
          <w:color w:val="000000"/>
          <w:sz w:val="28"/>
        </w:rPr>
        <w:t xml:space="preserve">учреждения в целях организации и ведения бухгалтерского учета </w:t>
      </w:r>
      <w:r w:rsidR="00BA2C45">
        <w:rPr>
          <w:b/>
          <w:color w:val="000000"/>
          <w:sz w:val="28"/>
        </w:rPr>
        <w:t>Администрации Калининского сельского поселения</w:t>
      </w:r>
    </w:p>
    <w:p w:rsidR="00117AFB" w:rsidRPr="00563E10" w:rsidRDefault="00117AFB" w:rsidP="00117AFB">
      <w:pPr>
        <w:keepNext/>
        <w:jc w:val="center"/>
        <w:rPr>
          <w:color w:val="000000"/>
          <w:sz w:val="20"/>
          <w:szCs w:val="20"/>
        </w:rPr>
      </w:pPr>
    </w:p>
    <w:p w:rsidR="00117AFB" w:rsidRDefault="00117AFB" w:rsidP="00117AFB">
      <w:pPr>
        <w:jc w:val="center"/>
        <w:rPr>
          <w:b/>
          <w:color w:val="000000"/>
          <w:sz w:val="28"/>
          <w:szCs w:val="28"/>
        </w:rPr>
      </w:pPr>
      <w:r>
        <w:rPr>
          <w:b/>
          <w:color w:val="000000"/>
          <w:sz w:val="28"/>
          <w:szCs w:val="28"/>
        </w:rPr>
        <w:t>Раздел 1. Общие положения</w:t>
      </w:r>
    </w:p>
    <w:p w:rsidR="00117AFB" w:rsidRPr="00563E10" w:rsidRDefault="00117AFB" w:rsidP="00117AFB">
      <w:pPr>
        <w:jc w:val="center"/>
        <w:rPr>
          <w:b/>
          <w:color w:val="000000"/>
          <w:sz w:val="20"/>
          <w:szCs w:val="20"/>
        </w:rPr>
      </w:pPr>
    </w:p>
    <w:p w:rsidR="00117AFB" w:rsidRPr="00EE279A" w:rsidRDefault="00117AFB" w:rsidP="00117AFB">
      <w:pPr>
        <w:ind w:firstLine="709"/>
        <w:jc w:val="both"/>
        <w:rPr>
          <w:color w:val="000000"/>
          <w:sz w:val="28"/>
          <w:szCs w:val="28"/>
        </w:rPr>
      </w:pPr>
      <w:r>
        <w:rPr>
          <w:color w:val="000000"/>
          <w:sz w:val="28"/>
          <w:szCs w:val="28"/>
        </w:rPr>
        <w:t xml:space="preserve">1.1. </w:t>
      </w:r>
      <w:r w:rsidRPr="00EE279A">
        <w:rPr>
          <w:color w:val="000000"/>
          <w:sz w:val="28"/>
          <w:szCs w:val="28"/>
        </w:rPr>
        <w:t xml:space="preserve">Нормативные документы, регулирующие вопросы учетной политики </w:t>
      </w:r>
      <w:r w:rsidR="00BA2C45">
        <w:rPr>
          <w:color w:val="000000"/>
          <w:sz w:val="28"/>
          <w:szCs w:val="28"/>
        </w:rPr>
        <w:t>Администрации Калининского сельского поселения</w:t>
      </w:r>
      <w:r w:rsidRPr="00EE279A">
        <w:rPr>
          <w:color w:val="000000"/>
          <w:sz w:val="28"/>
          <w:szCs w:val="28"/>
        </w:rPr>
        <w:t>.</w:t>
      </w:r>
    </w:p>
    <w:p w:rsidR="00117AFB" w:rsidRPr="00EE279A" w:rsidRDefault="00117AFB" w:rsidP="00117AFB">
      <w:pPr>
        <w:tabs>
          <w:tab w:val="num" w:pos="1080"/>
        </w:tabs>
        <w:ind w:firstLine="709"/>
        <w:jc w:val="both"/>
        <w:rPr>
          <w:color w:val="000000"/>
          <w:sz w:val="28"/>
          <w:szCs w:val="28"/>
        </w:rPr>
      </w:pPr>
      <w:r w:rsidRPr="00EE279A">
        <w:rPr>
          <w:color w:val="000000"/>
          <w:sz w:val="28"/>
          <w:szCs w:val="28"/>
        </w:rPr>
        <w:t>Основными нормативными документами, регулирующими вопросы учетной политики учреждения, являются следующие:</w:t>
      </w:r>
    </w:p>
    <w:p w:rsidR="00117AFB" w:rsidRPr="00FC1F0C" w:rsidRDefault="00117AFB" w:rsidP="00117AFB">
      <w:pPr>
        <w:pStyle w:val="11"/>
        <w:tabs>
          <w:tab w:val="num" w:pos="-284"/>
          <w:tab w:val="left" w:pos="851"/>
        </w:tabs>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Бюджетный кодекс Российской Федерации;</w:t>
      </w:r>
    </w:p>
    <w:p w:rsidR="00117AFB" w:rsidRPr="00EE279A" w:rsidRDefault="00117AFB" w:rsidP="00117AFB">
      <w:pPr>
        <w:tabs>
          <w:tab w:val="num" w:pos="-284"/>
        </w:tabs>
        <w:ind w:firstLine="709"/>
        <w:jc w:val="both"/>
        <w:rPr>
          <w:color w:val="000000"/>
          <w:sz w:val="28"/>
          <w:szCs w:val="28"/>
        </w:rPr>
      </w:pPr>
      <w:r w:rsidRPr="00EE279A">
        <w:rPr>
          <w:color w:val="000000"/>
          <w:sz w:val="28"/>
          <w:szCs w:val="28"/>
        </w:rPr>
        <w:t>- Налоговый кодекс Российской Федерации (часть первая и вторая);</w:t>
      </w:r>
    </w:p>
    <w:p w:rsidR="00117AFB" w:rsidRPr="00EE279A" w:rsidRDefault="00117AFB" w:rsidP="00117AFB">
      <w:pPr>
        <w:tabs>
          <w:tab w:val="num" w:pos="-284"/>
        </w:tabs>
        <w:ind w:firstLine="709"/>
        <w:jc w:val="both"/>
        <w:rPr>
          <w:color w:val="000000"/>
          <w:sz w:val="28"/>
          <w:szCs w:val="28"/>
        </w:rPr>
      </w:pPr>
      <w:r w:rsidRPr="00EE279A">
        <w:rPr>
          <w:color w:val="000000"/>
          <w:sz w:val="28"/>
          <w:szCs w:val="28"/>
        </w:rPr>
        <w:t xml:space="preserve">- Федеральный закон «О бухгалтерском учете» от </w:t>
      </w:r>
      <w:r>
        <w:rPr>
          <w:color w:val="000000"/>
          <w:sz w:val="28"/>
          <w:szCs w:val="28"/>
        </w:rPr>
        <w:t>0</w:t>
      </w:r>
      <w:r w:rsidRPr="00EE279A">
        <w:rPr>
          <w:color w:val="000000"/>
          <w:sz w:val="28"/>
          <w:szCs w:val="28"/>
        </w:rPr>
        <w:t>6.12.2011</w:t>
      </w:r>
      <w:r>
        <w:rPr>
          <w:color w:val="000000"/>
          <w:sz w:val="28"/>
          <w:szCs w:val="28"/>
        </w:rPr>
        <w:t xml:space="preserve"> №</w:t>
      </w:r>
      <w:r w:rsidRPr="00EE279A">
        <w:rPr>
          <w:color w:val="000000"/>
          <w:sz w:val="28"/>
          <w:szCs w:val="28"/>
        </w:rPr>
        <w:t>402-ФЗ;</w:t>
      </w:r>
    </w:p>
    <w:p w:rsidR="00117AFB" w:rsidRPr="00EE279A" w:rsidRDefault="00117AFB" w:rsidP="00117AFB">
      <w:pPr>
        <w:tabs>
          <w:tab w:val="num" w:pos="-284"/>
        </w:tabs>
        <w:ind w:firstLine="709"/>
        <w:jc w:val="both"/>
        <w:rPr>
          <w:color w:val="000000"/>
          <w:sz w:val="28"/>
          <w:szCs w:val="28"/>
        </w:rPr>
      </w:pPr>
      <w:r w:rsidRPr="00EE279A">
        <w:rPr>
          <w:color w:val="000000"/>
          <w:sz w:val="28"/>
          <w:szCs w:val="28"/>
        </w:rPr>
        <w:t xml:space="preserve">- Приказ Минфина </w:t>
      </w:r>
      <w:r>
        <w:rPr>
          <w:color w:val="000000"/>
          <w:sz w:val="28"/>
          <w:szCs w:val="28"/>
        </w:rPr>
        <w:t>РФ</w:t>
      </w:r>
      <w:r w:rsidRPr="00EE279A">
        <w:rPr>
          <w:color w:val="000000"/>
          <w:sz w:val="28"/>
          <w:szCs w:val="28"/>
        </w:rPr>
        <w:t xml:space="preserve"> от 01.12.2010 №</w:t>
      </w:r>
      <w:r>
        <w:rPr>
          <w:color w:val="000000"/>
          <w:sz w:val="28"/>
          <w:szCs w:val="28"/>
        </w:rPr>
        <w:t xml:space="preserve"> </w:t>
      </w:r>
      <w:r w:rsidRPr="00EE279A">
        <w:rPr>
          <w:color w:val="000000"/>
          <w:sz w:val="28"/>
          <w:szCs w:val="28"/>
        </w:rPr>
        <w:t xml:space="preserve">157н «Об утверждении Единого </w:t>
      </w:r>
      <w:hyperlink r:id="rId10" w:history="1">
        <w:r w:rsidRPr="00EE279A">
          <w:rPr>
            <w:color w:val="000000"/>
            <w:sz w:val="28"/>
            <w:szCs w:val="28"/>
          </w:rPr>
          <w:t>план</w:t>
        </w:r>
      </w:hyperlink>
      <w:r w:rsidRPr="00EE279A">
        <w:rPr>
          <w:color w:val="000000"/>
          <w:sz w:val="28"/>
          <w:szCs w:val="28"/>
        </w:rPr>
        <w:t>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Pr>
          <w:color w:val="000000"/>
          <w:sz w:val="28"/>
          <w:szCs w:val="28"/>
        </w:rPr>
        <w:t>»</w:t>
      </w:r>
      <w:r w:rsidRPr="00EE279A">
        <w:rPr>
          <w:color w:val="000000"/>
          <w:sz w:val="28"/>
          <w:szCs w:val="28"/>
        </w:rPr>
        <w:t xml:space="preserve"> (далее </w:t>
      </w:r>
      <w:r w:rsidR="00C37D6C">
        <w:rPr>
          <w:color w:val="000000"/>
          <w:sz w:val="28"/>
          <w:szCs w:val="28"/>
        </w:rPr>
        <w:t>–</w:t>
      </w:r>
      <w:r w:rsidRPr="00EE279A">
        <w:rPr>
          <w:color w:val="000000"/>
          <w:sz w:val="28"/>
          <w:szCs w:val="28"/>
        </w:rPr>
        <w:t xml:space="preserve"> Единый</w:t>
      </w:r>
      <w:r w:rsidR="00C37D6C">
        <w:rPr>
          <w:color w:val="000000"/>
          <w:sz w:val="28"/>
          <w:szCs w:val="28"/>
        </w:rPr>
        <w:t xml:space="preserve"> </w:t>
      </w:r>
      <w:r w:rsidRPr="00EE279A">
        <w:rPr>
          <w:color w:val="000000"/>
          <w:sz w:val="28"/>
          <w:szCs w:val="28"/>
        </w:rPr>
        <w:t xml:space="preserve">план счетов) и </w:t>
      </w:r>
      <w:hyperlink r:id="rId11" w:history="1">
        <w:r w:rsidRPr="00EE279A">
          <w:rPr>
            <w:color w:val="000000"/>
            <w:sz w:val="28"/>
            <w:szCs w:val="28"/>
          </w:rPr>
          <w:t>Инструкци</w:t>
        </w:r>
      </w:hyperlink>
      <w:r>
        <w:rPr>
          <w:color w:val="000000"/>
          <w:sz w:val="28"/>
          <w:szCs w:val="28"/>
        </w:rPr>
        <w:t>и</w:t>
      </w:r>
      <w:r w:rsidRPr="00EE279A">
        <w:rPr>
          <w:color w:val="000000"/>
          <w:sz w:val="28"/>
          <w:szCs w:val="28"/>
        </w:rPr>
        <w:t xml:space="preserve"> по его примене</w:t>
      </w:r>
      <w:r>
        <w:rPr>
          <w:color w:val="000000"/>
          <w:sz w:val="28"/>
          <w:szCs w:val="28"/>
        </w:rPr>
        <w:t xml:space="preserve">нию (далее </w:t>
      </w:r>
      <w:r w:rsidR="00C37D6C">
        <w:rPr>
          <w:color w:val="000000"/>
          <w:sz w:val="28"/>
          <w:szCs w:val="28"/>
        </w:rPr>
        <w:t>–</w:t>
      </w:r>
      <w:r>
        <w:rPr>
          <w:color w:val="000000"/>
          <w:sz w:val="28"/>
          <w:szCs w:val="28"/>
        </w:rPr>
        <w:t xml:space="preserve"> Инструкция</w:t>
      </w:r>
      <w:r w:rsidR="00C37D6C">
        <w:rPr>
          <w:color w:val="000000"/>
          <w:sz w:val="28"/>
          <w:szCs w:val="28"/>
        </w:rPr>
        <w:t xml:space="preserve">     </w:t>
      </w:r>
      <w:r>
        <w:rPr>
          <w:color w:val="000000"/>
          <w:sz w:val="28"/>
          <w:szCs w:val="28"/>
        </w:rPr>
        <w:t>№ 157н);</w:t>
      </w:r>
    </w:p>
    <w:p w:rsidR="00117AFB" w:rsidRPr="00852E11" w:rsidRDefault="00117AFB" w:rsidP="00117AFB">
      <w:pPr>
        <w:ind w:firstLine="709"/>
        <w:jc w:val="both"/>
        <w:rPr>
          <w:color w:val="000000"/>
          <w:sz w:val="28"/>
          <w:szCs w:val="28"/>
        </w:rPr>
      </w:pPr>
      <w:r w:rsidRPr="00FC06B1">
        <w:rPr>
          <w:color w:val="000000"/>
          <w:sz w:val="28"/>
          <w:szCs w:val="28"/>
        </w:rPr>
        <w:t xml:space="preserve">- Приказ Минфина РФ от 16.12.2010 № </w:t>
      </w:r>
      <w:r w:rsidRPr="00FC06B1">
        <w:rPr>
          <w:rStyle w:val="btn"/>
          <w:i/>
          <w:color w:val="000000"/>
          <w:sz w:val="28"/>
          <w:szCs w:val="28"/>
        </w:rPr>
        <w:t xml:space="preserve">162н </w:t>
      </w:r>
      <w:r w:rsidRPr="00FC06B1">
        <w:rPr>
          <w:color w:val="000000"/>
          <w:sz w:val="28"/>
          <w:szCs w:val="28"/>
        </w:rPr>
        <w:t>«Об утверждении Плана счетов бюджетного учета и Инструкции по его применению» (далее – Инструкция №162н);</w:t>
      </w:r>
    </w:p>
    <w:p w:rsidR="00117AFB" w:rsidRDefault="00117AFB" w:rsidP="00117AFB">
      <w:pPr>
        <w:ind w:firstLine="709"/>
        <w:jc w:val="both"/>
        <w:rPr>
          <w:color w:val="000000"/>
          <w:sz w:val="28"/>
          <w:szCs w:val="28"/>
        </w:rPr>
      </w:pPr>
      <w:r w:rsidRPr="002306A7">
        <w:rPr>
          <w:color w:val="000000"/>
          <w:sz w:val="28"/>
          <w:szCs w:val="28"/>
        </w:rPr>
        <w:t>-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17AFB" w:rsidRPr="00DF15CA" w:rsidRDefault="00117AFB" w:rsidP="00117AFB">
      <w:pPr>
        <w:tabs>
          <w:tab w:val="left" w:pos="0"/>
        </w:tabs>
        <w:ind w:firstLine="709"/>
        <w:jc w:val="both"/>
        <w:rPr>
          <w:color w:val="000000"/>
          <w:sz w:val="28"/>
          <w:szCs w:val="28"/>
        </w:rPr>
      </w:pPr>
      <w:r>
        <w:rPr>
          <w:color w:val="000000"/>
          <w:sz w:val="28"/>
          <w:szCs w:val="28"/>
        </w:rPr>
        <w:t xml:space="preserve">- Порядок применения классификации операций сектора государственного управления, утвержденный Приказом Минфина России  </w:t>
      </w:r>
      <w:r w:rsidR="00C37D6C">
        <w:rPr>
          <w:color w:val="000000"/>
          <w:sz w:val="28"/>
          <w:szCs w:val="28"/>
        </w:rPr>
        <w:t xml:space="preserve">      </w:t>
      </w:r>
      <w:r>
        <w:rPr>
          <w:color w:val="000000"/>
          <w:sz w:val="28"/>
          <w:szCs w:val="28"/>
        </w:rPr>
        <w:t>от 29.11.2017 № 209н (Порядок применения КОСГУ);</w:t>
      </w:r>
    </w:p>
    <w:p w:rsidR="00117AFB" w:rsidRDefault="00117AFB" w:rsidP="00117AFB">
      <w:pPr>
        <w:autoSpaceDE w:val="0"/>
        <w:autoSpaceDN w:val="0"/>
        <w:adjustRightInd w:val="0"/>
        <w:ind w:firstLine="709"/>
        <w:jc w:val="both"/>
        <w:rPr>
          <w:color w:val="000000"/>
          <w:sz w:val="28"/>
          <w:szCs w:val="28"/>
        </w:rPr>
      </w:pPr>
      <w:r w:rsidRPr="00EE279A">
        <w:rPr>
          <w:color w:val="000000"/>
          <w:sz w:val="28"/>
          <w:szCs w:val="28"/>
        </w:rPr>
        <w:t xml:space="preserve">- </w:t>
      </w:r>
      <w:r w:rsidRPr="00DF15CA">
        <w:rPr>
          <w:color w:val="000000"/>
          <w:sz w:val="28"/>
          <w:szCs w:val="28"/>
        </w:rPr>
        <w:t>Приказ Минфина России от 30</w:t>
      </w:r>
      <w:r>
        <w:rPr>
          <w:color w:val="000000"/>
          <w:sz w:val="28"/>
          <w:szCs w:val="28"/>
        </w:rPr>
        <w:t>.03.2015 № 52н «</w:t>
      </w:r>
      <w:r w:rsidRPr="00DF15CA">
        <w:rPr>
          <w:color w:val="000000"/>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Pr>
          <w:color w:val="000000"/>
          <w:sz w:val="28"/>
          <w:szCs w:val="28"/>
        </w:rPr>
        <w:t xml:space="preserve"> </w:t>
      </w:r>
      <w:r w:rsidRPr="00DF15CA">
        <w:rPr>
          <w:color w:val="000000"/>
          <w:sz w:val="28"/>
          <w:szCs w:val="28"/>
        </w:rPr>
        <w:t>внебюджетными фондами, государственными</w:t>
      </w:r>
      <w:r>
        <w:rPr>
          <w:color w:val="000000"/>
          <w:sz w:val="28"/>
          <w:szCs w:val="28"/>
        </w:rPr>
        <w:t xml:space="preserve"> </w:t>
      </w:r>
      <w:r w:rsidRPr="00DF15CA">
        <w:rPr>
          <w:color w:val="000000"/>
          <w:sz w:val="28"/>
          <w:szCs w:val="28"/>
        </w:rPr>
        <w:t>(муниципальными) учреждениями, и Методич</w:t>
      </w:r>
      <w:r>
        <w:rPr>
          <w:color w:val="000000"/>
          <w:sz w:val="28"/>
          <w:szCs w:val="28"/>
        </w:rPr>
        <w:t>еских указаний по их применению»;</w:t>
      </w:r>
    </w:p>
    <w:p w:rsidR="00117AFB" w:rsidRPr="00F82B0D" w:rsidRDefault="00117AFB" w:rsidP="00117AFB">
      <w:pPr>
        <w:ind w:firstLine="709"/>
        <w:jc w:val="both"/>
        <w:rPr>
          <w:sz w:val="28"/>
          <w:szCs w:val="28"/>
        </w:rPr>
      </w:pPr>
      <w:r>
        <w:rPr>
          <w:color w:val="000000"/>
          <w:sz w:val="28"/>
          <w:szCs w:val="28"/>
        </w:rPr>
        <w:t xml:space="preserve">- </w:t>
      </w:r>
      <w:r w:rsidRPr="00F82B0D">
        <w:rPr>
          <w:sz w:val="28"/>
          <w:szCs w:val="28"/>
        </w:rPr>
        <w:t>Приказ Минфина России от 15.04.2021 № 61н «</w:t>
      </w:r>
      <w:r w:rsidRPr="00F82B0D">
        <w:rPr>
          <w:sz w:val="28"/>
          <w:szCs w:val="28"/>
          <w:shd w:val="clear" w:color="auto" w:fill="FFFFFF"/>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F82B0D">
        <w:rPr>
          <w:sz w:val="28"/>
          <w:szCs w:val="28"/>
        </w:rPr>
        <w:t>»;</w:t>
      </w:r>
    </w:p>
    <w:p w:rsidR="00117AFB" w:rsidRPr="00EE279A" w:rsidRDefault="00117AFB" w:rsidP="00117AFB">
      <w:pPr>
        <w:ind w:firstLine="709"/>
        <w:jc w:val="both"/>
        <w:rPr>
          <w:color w:val="000000"/>
          <w:sz w:val="28"/>
          <w:szCs w:val="28"/>
        </w:rPr>
      </w:pPr>
      <w:r w:rsidRPr="00EE279A">
        <w:rPr>
          <w:color w:val="000000"/>
          <w:sz w:val="28"/>
          <w:szCs w:val="28"/>
        </w:rPr>
        <w:lastRenderedPageBreak/>
        <w:t>- </w:t>
      </w:r>
      <w:hyperlink r:id="rId12" w:history="1">
        <w:r w:rsidRPr="00EE279A">
          <w:rPr>
            <w:rStyle w:val="af8"/>
            <w:b/>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w:t>
      </w:r>
      <w:r>
        <w:rPr>
          <w:color w:val="000000"/>
          <w:sz w:val="28"/>
          <w:szCs w:val="28"/>
        </w:rPr>
        <w:t>«</w:t>
      </w:r>
      <w:r w:rsidRPr="00EE279A">
        <w:rPr>
          <w:color w:val="000000"/>
          <w:sz w:val="28"/>
          <w:szCs w:val="28"/>
        </w:rPr>
        <w:t>Концептуальные основы бухгалтерского учета и отчетности организаций государственного сектора</w:t>
      </w:r>
      <w:r>
        <w:rPr>
          <w:color w:val="000000"/>
          <w:sz w:val="28"/>
          <w:szCs w:val="28"/>
        </w:rPr>
        <w:t>»</w:t>
      </w:r>
      <w:r w:rsidRPr="00EE279A">
        <w:rPr>
          <w:color w:val="000000"/>
          <w:sz w:val="28"/>
          <w:szCs w:val="28"/>
        </w:rPr>
        <w:t xml:space="preserve">, утвержденным </w:t>
      </w:r>
      <w:hyperlink r:id="rId13" w:history="1">
        <w:r w:rsidRPr="00EE279A">
          <w:rPr>
            <w:rStyle w:val="af8"/>
            <w:b/>
            <w:color w:val="000000"/>
            <w:sz w:val="28"/>
            <w:szCs w:val="28"/>
          </w:rPr>
          <w:t>приказом</w:t>
        </w:r>
      </w:hyperlink>
      <w:r w:rsidRPr="00EE279A">
        <w:rPr>
          <w:color w:val="000000"/>
          <w:sz w:val="28"/>
          <w:szCs w:val="28"/>
        </w:rPr>
        <w:t xml:space="preserve"> Минфина России от 31.12.2016</w:t>
      </w:r>
      <w:r>
        <w:rPr>
          <w:color w:val="000000"/>
          <w:sz w:val="28"/>
          <w:szCs w:val="28"/>
        </w:rPr>
        <w:t xml:space="preserve"> № </w:t>
      </w:r>
      <w:r w:rsidRPr="00EE279A">
        <w:rPr>
          <w:color w:val="000000"/>
          <w:sz w:val="28"/>
          <w:szCs w:val="28"/>
        </w:rPr>
        <w:t>256н;</w:t>
      </w:r>
    </w:p>
    <w:p w:rsidR="00117AFB" w:rsidRPr="00EE279A" w:rsidRDefault="00117AFB" w:rsidP="00117AFB">
      <w:pPr>
        <w:ind w:firstLine="709"/>
        <w:jc w:val="both"/>
        <w:rPr>
          <w:color w:val="000000"/>
          <w:sz w:val="28"/>
          <w:szCs w:val="28"/>
        </w:rPr>
      </w:pPr>
      <w:r w:rsidRPr="00EE279A">
        <w:rPr>
          <w:color w:val="000000"/>
          <w:sz w:val="28"/>
          <w:szCs w:val="28"/>
        </w:rPr>
        <w:t>- </w:t>
      </w:r>
      <w:hyperlink r:id="rId14" w:history="1">
        <w:r w:rsidRPr="00EE279A">
          <w:rPr>
            <w:rStyle w:val="af8"/>
            <w:b/>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w:t>
      </w:r>
      <w:r>
        <w:rPr>
          <w:color w:val="000000"/>
          <w:sz w:val="28"/>
          <w:szCs w:val="28"/>
        </w:rPr>
        <w:t>«</w:t>
      </w:r>
      <w:r w:rsidRPr="00EE279A">
        <w:rPr>
          <w:color w:val="000000"/>
          <w:sz w:val="28"/>
          <w:szCs w:val="28"/>
        </w:rPr>
        <w:t>Основные средства</w:t>
      </w:r>
      <w:r>
        <w:rPr>
          <w:color w:val="000000"/>
          <w:sz w:val="28"/>
          <w:szCs w:val="28"/>
        </w:rPr>
        <w:t>»</w:t>
      </w:r>
      <w:r w:rsidRPr="00EE279A">
        <w:rPr>
          <w:color w:val="000000"/>
          <w:sz w:val="28"/>
          <w:szCs w:val="28"/>
        </w:rPr>
        <w:t xml:space="preserve">, утвержденным </w:t>
      </w:r>
      <w:hyperlink r:id="rId15" w:history="1">
        <w:r w:rsidRPr="00EE279A">
          <w:rPr>
            <w:rStyle w:val="af8"/>
            <w:b/>
            <w:color w:val="000000"/>
            <w:sz w:val="28"/>
            <w:szCs w:val="28"/>
          </w:rPr>
          <w:t>приказом</w:t>
        </w:r>
      </w:hyperlink>
      <w:r w:rsidRPr="00EE279A">
        <w:rPr>
          <w:color w:val="000000"/>
          <w:sz w:val="28"/>
          <w:szCs w:val="28"/>
        </w:rPr>
        <w:t xml:space="preserve"> Минфина России от 31.12.2016</w:t>
      </w:r>
      <w:r>
        <w:rPr>
          <w:color w:val="000000"/>
          <w:sz w:val="28"/>
          <w:szCs w:val="28"/>
        </w:rPr>
        <w:t xml:space="preserve"> № </w:t>
      </w:r>
      <w:r w:rsidRPr="00EE279A">
        <w:rPr>
          <w:color w:val="000000"/>
          <w:sz w:val="28"/>
          <w:szCs w:val="28"/>
        </w:rPr>
        <w:t>257н;</w:t>
      </w:r>
    </w:p>
    <w:p w:rsidR="00117AFB" w:rsidRPr="00EE279A" w:rsidRDefault="00117AFB" w:rsidP="00117AFB">
      <w:pPr>
        <w:ind w:firstLine="709"/>
        <w:jc w:val="both"/>
        <w:rPr>
          <w:color w:val="000000"/>
          <w:sz w:val="28"/>
          <w:szCs w:val="28"/>
        </w:rPr>
      </w:pPr>
      <w:r w:rsidRPr="00EE279A">
        <w:rPr>
          <w:color w:val="000000"/>
          <w:sz w:val="28"/>
          <w:szCs w:val="28"/>
        </w:rPr>
        <w:t> - </w:t>
      </w:r>
      <w:hyperlink r:id="rId16" w:history="1">
        <w:r w:rsidRPr="00EE279A">
          <w:rPr>
            <w:rStyle w:val="af8"/>
            <w:b/>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w:t>
      </w:r>
      <w:r>
        <w:rPr>
          <w:color w:val="000000"/>
          <w:sz w:val="28"/>
          <w:szCs w:val="28"/>
        </w:rPr>
        <w:t>«Аренда»</w:t>
      </w:r>
      <w:r w:rsidRPr="00EE279A">
        <w:rPr>
          <w:color w:val="000000"/>
          <w:sz w:val="28"/>
          <w:szCs w:val="28"/>
        </w:rPr>
        <w:t xml:space="preserve">, утвержденным </w:t>
      </w:r>
      <w:hyperlink r:id="rId17" w:history="1">
        <w:r w:rsidRPr="00EE279A">
          <w:rPr>
            <w:rStyle w:val="af8"/>
            <w:b/>
            <w:color w:val="000000"/>
            <w:sz w:val="28"/>
            <w:szCs w:val="28"/>
          </w:rPr>
          <w:t>приказом</w:t>
        </w:r>
      </w:hyperlink>
      <w:r>
        <w:rPr>
          <w:color w:val="000000"/>
          <w:sz w:val="28"/>
          <w:szCs w:val="28"/>
        </w:rPr>
        <w:t xml:space="preserve"> Минфина России от 31.12.2016 № </w:t>
      </w:r>
      <w:r w:rsidRPr="00EE279A">
        <w:rPr>
          <w:color w:val="000000"/>
          <w:sz w:val="28"/>
          <w:szCs w:val="28"/>
        </w:rPr>
        <w:t>258н;</w:t>
      </w:r>
    </w:p>
    <w:p w:rsidR="00117AFB" w:rsidRDefault="00117AFB" w:rsidP="00117AFB">
      <w:pPr>
        <w:ind w:firstLine="709"/>
        <w:jc w:val="both"/>
        <w:rPr>
          <w:color w:val="000000"/>
          <w:sz w:val="28"/>
          <w:szCs w:val="28"/>
        </w:rPr>
      </w:pPr>
      <w:r w:rsidRPr="00EE279A">
        <w:rPr>
          <w:color w:val="000000"/>
          <w:sz w:val="28"/>
          <w:szCs w:val="28"/>
        </w:rPr>
        <w:t>- </w:t>
      </w:r>
      <w:hyperlink r:id="rId18" w:history="1">
        <w:r w:rsidRPr="00EE279A">
          <w:rPr>
            <w:rStyle w:val="af8"/>
            <w:b/>
            <w:color w:val="000000"/>
            <w:sz w:val="28"/>
            <w:szCs w:val="28"/>
          </w:rPr>
          <w:t>Федеральный стандарт</w:t>
        </w:r>
      </w:hyperlink>
      <w:r w:rsidRPr="00EE279A">
        <w:rPr>
          <w:color w:val="000000"/>
          <w:sz w:val="28"/>
          <w:szCs w:val="28"/>
        </w:rPr>
        <w:t xml:space="preserve"> бухгалтерского учета для органи</w:t>
      </w:r>
      <w:r>
        <w:rPr>
          <w:color w:val="000000"/>
          <w:sz w:val="28"/>
          <w:szCs w:val="28"/>
        </w:rPr>
        <w:t>заций государственного сектора «</w:t>
      </w:r>
      <w:r w:rsidRPr="00EE279A">
        <w:rPr>
          <w:color w:val="000000"/>
          <w:sz w:val="28"/>
          <w:szCs w:val="28"/>
        </w:rPr>
        <w:t>Обесценение активов</w:t>
      </w:r>
      <w:r>
        <w:rPr>
          <w:color w:val="000000"/>
          <w:sz w:val="28"/>
          <w:szCs w:val="28"/>
        </w:rPr>
        <w:t>»</w:t>
      </w:r>
      <w:r w:rsidRPr="00EE279A">
        <w:rPr>
          <w:color w:val="000000"/>
          <w:sz w:val="28"/>
          <w:szCs w:val="28"/>
        </w:rPr>
        <w:t xml:space="preserve">, утвержденным </w:t>
      </w:r>
      <w:hyperlink r:id="rId19" w:history="1">
        <w:r w:rsidRPr="00EE279A">
          <w:rPr>
            <w:rStyle w:val="af8"/>
            <w:b/>
            <w:color w:val="000000"/>
            <w:sz w:val="28"/>
            <w:szCs w:val="28"/>
          </w:rPr>
          <w:t>приказом</w:t>
        </w:r>
      </w:hyperlink>
      <w:r w:rsidRPr="00EE279A">
        <w:rPr>
          <w:color w:val="000000"/>
          <w:sz w:val="28"/>
          <w:szCs w:val="28"/>
        </w:rPr>
        <w:t xml:space="preserve"> Минфина России от 31.12.2016</w:t>
      </w:r>
      <w:r>
        <w:rPr>
          <w:color w:val="000000"/>
          <w:sz w:val="28"/>
          <w:szCs w:val="28"/>
        </w:rPr>
        <w:t xml:space="preserve"> № </w:t>
      </w:r>
      <w:r w:rsidRPr="00EE279A">
        <w:rPr>
          <w:color w:val="000000"/>
          <w:sz w:val="28"/>
          <w:szCs w:val="28"/>
        </w:rPr>
        <w:t>259н;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w:t>
      </w:r>
      <w:r w:rsidR="00C37D6C">
        <w:rPr>
          <w:color w:val="000000"/>
          <w:sz w:val="28"/>
          <w:szCs w:val="28"/>
        </w:rPr>
        <w:t xml:space="preserve">м Минфина России от 31.12.2016 </w:t>
      </w:r>
      <w:r>
        <w:rPr>
          <w:color w:val="000000"/>
          <w:sz w:val="28"/>
          <w:szCs w:val="28"/>
        </w:rPr>
        <w:t>№ 260н;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«Ин</w:t>
      </w:r>
      <w:r w:rsidR="00C37D6C">
        <w:rPr>
          <w:color w:val="000000"/>
          <w:sz w:val="28"/>
          <w:szCs w:val="28"/>
        </w:rPr>
        <w:t xml:space="preserve">формация о связанных сторонах» </w:t>
      </w:r>
      <w:r>
        <w:rPr>
          <w:color w:val="000000"/>
          <w:sz w:val="28"/>
          <w:szCs w:val="28"/>
        </w:rPr>
        <w:t>от 30.12.2017 № 277н;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 32н;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«Резервы», утвержденный приказом Минфина России от 30.05.2018 № 124н;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«Запасы», утвержденный приказом Минфина России от 07.12.2018 № 256н;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w:t>
      </w:r>
    </w:p>
    <w:p w:rsidR="00117AFB" w:rsidRDefault="00117AFB" w:rsidP="00117AFB">
      <w:pPr>
        <w:ind w:firstLine="709"/>
        <w:jc w:val="both"/>
        <w:rPr>
          <w:color w:val="000000"/>
          <w:sz w:val="28"/>
          <w:szCs w:val="28"/>
        </w:rPr>
      </w:pPr>
      <w:r>
        <w:rPr>
          <w:color w:val="000000"/>
          <w:sz w:val="28"/>
          <w:szCs w:val="28"/>
        </w:rPr>
        <w:lastRenderedPageBreak/>
        <w:t>- Федеральный стандарт бухгалтерского учета для организаций государственного сектора «Нематериальные активы», утвержденный приказом Минфина России от 15.11.2019 № 181н;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«Выплаты персоналу», утвержденный приказом Минфина России от 15.11.2019 № 184н;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«Финансовые инструменты», утвержденный приказом Минфина России от 30.06.2020 № 129н;</w:t>
      </w:r>
    </w:p>
    <w:p w:rsidR="00117AFB" w:rsidRDefault="00117AFB" w:rsidP="00117AFB">
      <w:pPr>
        <w:ind w:firstLine="709"/>
        <w:jc w:val="both"/>
        <w:rPr>
          <w:color w:val="000000"/>
          <w:sz w:val="28"/>
          <w:szCs w:val="28"/>
        </w:rPr>
      </w:pPr>
      <w:r>
        <w:rPr>
          <w:color w:val="000000"/>
          <w:sz w:val="28"/>
          <w:szCs w:val="28"/>
        </w:rPr>
        <w:t>- Федеральный стандарт бухгалтерского учета государственных финансов «Государственная (муниципальная) казна», утвержденный приказом Минфина России от 15.06.2021 № 84н;</w:t>
      </w:r>
    </w:p>
    <w:p w:rsidR="00117AFB" w:rsidRDefault="00117AFB" w:rsidP="00117AFB">
      <w:pPr>
        <w:ind w:firstLine="709"/>
        <w:jc w:val="both"/>
        <w:rPr>
          <w:color w:val="000000"/>
          <w:sz w:val="28"/>
          <w:szCs w:val="28"/>
        </w:rPr>
      </w:pPr>
      <w:r>
        <w:rPr>
          <w:color w:val="000000"/>
          <w:sz w:val="28"/>
          <w:szCs w:val="28"/>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w:t>
      </w:r>
    </w:p>
    <w:p w:rsidR="00117AFB" w:rsidRDefault="00117AFB" w:rsidP="00117AFB">
      <w:pPr>
        <w:ind w:firstLine="709"/>
        <w:jc w:val="both"/>
        <w:rPr>
          <w:color w:val="000000"/>
          <w:sz w:val="28"/>
          <w:szCs w:val="28"/>
        </w:rPr>
      </w:pPr>
      <w:r w:rsidRPr="00EE279A">
        <w:rPr>
          <w:color w:val="000000"/>
          <w:sz w:val="28"/>
          <w:szCs w:val="28"/>
        </w:rPr>
        <w:t>- иные нормативные правовые акты, регулирующие вопросы организации и ведения бухгалтерского учета.</w:t>
      </w:r>
    </w:p>
    <w:p w:rsidR="00117AFB" w:rsidRPr="00A870C7" w:rsidRDefault="00117AFB" w:rsidP="00117AFB">
      <w:pPr>
        <w:ind w:firstLine="709"/>
        <w:jc w:val="both"/>
        <w:rPr>
          <w:color w:val="000000"/>
          <w:sz w:val="20"/>
          <w:szCs w:val="20"/>
        </w:rPr>
      </w:pPr>
    </w:p>
    <w:p w:rsidR="001D0497" w:rsidRDefault="001D0497" w:rsidP="00117AFB">
      <w:pPr>
        <w:ind w:firstLine="709"/>
        <w:jc w:val="both"/>
        <w:rPr>
          <w:color w:val="000000"/>
          <w:sz w:val="28"/>
          <w:szCs w:val="28"/>
        </w:rPr>
      </w:pPr>
      <w:r w:rsidRPr="006F6297">
        <w:rPr>
          <w:color w:val="000000"/>
          <w:sz w:val="28"/>
          <w:szCs w:val="28"/>
        </w:rPr>
        <w:t xml:space="preserve">1.2. </w:t>
      </w:r>
      <w:r w:rsidR="00BA2C45">
        <w:rPr>
          <w:color w:val="000000"/>
          <w:sz w:val="28"/>
          <w:szCs w:val="28"/>
        </w:rPr>
        <w:t>Администрация Калининского сельского поселения</w:t>
      </w:r>
      <w:r w:rsidRPr="006F6297">
        <w:rPr>
          <w:color w:val="000000"/>
          <w:sz w:val="28"/>
          <w:szCs w:val="28"/>
        </w:rPr>
        <w:t xml:space="preserve"> является администратором доходов, распорядителем бюджетных средств, получателем бюджетных средств.</w:t>
      </w:r>
    </w:p>
    <w:p w:rsidR="001D0497" w:rsidRPr="001D0497" w:rsidRDefault="001D0497" w:rsidP="00117AFB">
      <w:pPr>
        <w:ind w:firstLine="709"/>
        <w:jc w:val="both"/>
        <w:rPr>
          <w:color w:val="000000"/>
          <w:sz w:val="20"/>
          <w:szCs w:val="20"/>
        </w:rPr>
      </w:pPr>
    </w:p>
    <w:p w:rsidR="00117AFB" w:rsidRPr="00EE279A" w:rsidRDefault="00117AFB" w:rsidP="00117AFB">
      <w:pPr>
        <w:ind w:firstLine="709"/>
        <w:jc w:val="both"/>
        <w:rPr>
          <w:color w:val="000000"/>
          <w:sz w:val="28"/>
          <w:szCs w:val="28"/>
        </w:rPr>
      </w:pPr>
      <w:r w:rsidRPr="00EE279A">
        <w:rPr>
          <w:color w:val="000000"/>
          <w:sz w:val="28"/>
          <w:szCs w:val="28"/>
        </w:rPr>
        <w:t>1.</w:t>
      </w:r>
      <w:r w:rsidR="001D0497">
        <w:rPr>
          <w:color w:val="000000"/>
          <w:sz w:val="28"/>
          <w:szCs w:val="28"/>
        </w:rPr>
        <w:t>3</w:t>
      </w:r>
      <w:r w:rsidRPr="00EE279A">
        <w:rPr>
          <w:color w:val="000000"/>
          <w:sz w:val="28"/>
          <w:szCs w:val="28"/>
        </w:rPr>
        <w:t>. Основными задачами бухгалтерского учета являются:</w:t>
      </w:r>
    </w:p>
    <w:p w:rsidR="00117AFB" w:rsidRPr="00EE279A" w:rsidRDefault="00117AFB" w:rsidP="00117AFB">
      <w:pPr>
        <w:ind w:firstLine="709"/>
        <w:jc w:val="both"/>
        <w:rPr>
          <w:color w:val="000000"/>
          <w:sz w:val="28"/>
          <w:szCs w:val="28"/>
        </w:rPr>
      </w:pPr>
      <w:r w:rsidRPr="00EE279A">
        <w:rPr>
          <w:color w:val="000000"/>
          <w:sz w:val="28"/>
          <w:szCs w:val="28"/>
        </w:rPr>
        <w:t>- Формирование полной и достоверной информации о деятельности учреждения и ее имущественном положении.</w:t>
      </w:r>
    </w:p>
    <w:p w:rsidR="00117AFB" w:rsidRPr="00EE279A" w:rsidRDefault="00117AFB" w:rsidP="00117AFB">
      <w:pPr>
        <w:ind w:firstLine="709"/>
        <w:jc w:val="both"/>
        <w:rPr>
          <w:color w:val="000000"/>
          <w:sz w:val="28"/>
          <w:szCs w:val="28"/>
        </w:rPr>
      </w:pPr>
      <w:r w:rsidRPr="00EE279A">
        <w:rPr>
          <w:color w:val="000000"/>
          <w:sz w:val="28"/>
          <w:szCs w:val="28"/>
        </w:rPr>
        <w:t>- Обеспечение контроля за использованием материальных, трудовых и финансовых ресурсов в соответствии с утвержденными сметами, нормами и нормативами.</w:t>
      </w:r>
    </w:p>
    <w:p w:rsidR="00117AFB" w:rsidRPr="00EE279A" w:rsidRDefault="00117AFB" w:rsidP="00117AFB">
      <w:pPr>
        <w:ind w:firstLine="709"/>
        <w:jc w:val="both"/>
        <w:rPr>
          <w:color w:val="000000"/>
          <w:sz w:val="28"/>
          <w:szCs w:val="28"/>
        </w:rPr>
      </w:pPr>
      <w:r w:rsidRPr="00EE279A">
        <w:rPr>
          <w:color w:val="000000"/>
          <w:sz w:val="28"/>
          <w:szCs w:val="28"/>
        </w:rPr>
        <w:t>- Предупреждение нецелевого и незаконного использования бюджетных средств, целевых средств.</w:t>
      </w:r>
    </w:p>
    <w:p w:rsidR="00117AFB" w:rsidRDefault="00117AFB" w:rsidP="00117AFB">
      <w:pPr>
        <w:ind w:firstLine="709"/>
        <w:jc w:val="both"/>
        <w:rPr>
          <w:color w:val="000000"/>
          <w:sz w:val="28"/>
          <w:szCs w:val="28"/>
        </w:rPr>
      </w:pPr>
      <w:r w:rsidRPr="00EE279A">
        <w:rPr>
          <w:color w:val="000000"/>
          <w:sz w:val="28"/>
          <w:szCs w:val="28"/>
        </w:rPr>
        <w:t>- Выявление и мобилизация резервов в деятельности учреждения.</w:t>
      </w:r>
    </w:p>
    <w:p w:rsidR="00117AFB" w:rsidRPr="00A870C7" w:rsidRDefault="00117AFB" w:rsidP="00117AFB">
      <w:pPr>
        <w:ind w:firstLine="709"/>
        <w:jc w:val="both"/>
        <w:rPr>
          <w:color w:val="000000"/>
          <w:sz w:val="20"/>
          <w:szCs w:val="20"/>
        </w:rPr>
      </w:pPr>
    </w:p>
    <w:p w:rsidR="00117AFB" w:rsidRPr="00EE279A" w:rsidRDefault="001D0497" w:rsidP="00117AFB">
      <w:pPr>
        <w:ind w:firstLine="709"/>
        <w:jc w:val="both"/>
        <w:rPr>
          <w:color w:val="000000"/>
          <w:sz w:val="28"/>
          <w:szCs w:val="28"/>
        </w:rPr>
      </w:pPr>
      <w:r>
        <w:rPr>
          <w:color w:val="000000"/>
          <w:sz w:val="28"/>
          <w:szCs w:val="28"/>
        </w:rPr>
        <w:t>1.4</w:t>
      </w:r>
      <w:r w:rsidR="00117AFB" w:rsidRPr="00EE279A">
        <w:rPr>
          <w:color w:val="000000"/>
          <w:sz w:val="28"/>
          <w:szCs w:val="28"/>
        </w:rPr>
        <w:t>. В соответствии со ст.</w:t>
      </w:r>
      <w:r w:rsidR="00117AFB">
        <w:rPr>
          <w:color w:val="000000"/>
          <w:sz w:val="28"/>
          <w:szCs w:val="28"/>
        </w:rPr>
        <w:t xml:space="preserve"> </w:t>
      </w:r>
      <w:r w:rsidR="00117AFB" w:rsidRPr="00EE279A">
        <w:rPr>
          <w:color w:val="000000"/>
          <w:sz w:val="28"/>
          <w:szCs w:val="28"/>
        </w:rPr>
        <w:t>7. Федерального Закона Российской Федерации от 06.12.2011г. № 402-ФЗ «О бухгалтерском учете» ответственными являются:</w:t>
      </w:r>
    </w:p>
    <w:p w:rsidR="00117AFB" w:rsidRPr="00EE279A" w:rsidRDefault="00117AFB" w:rsidP="00117AFB">
      <w:pPr>
        <w:autoSpaceDE w:val="0"/>
        <w:autoSpaceDN w:val="0"/>
        <w:adjustRightInd w:val="0"/>
        <w:ind w:firstLine="709"/>
        <w:jc w:val="both"/>
        <w:rPr>
          <w:color w:val="000000"/>
          <w:sz w:val="28"/>
          <w:szCs w:val="28"/>
        </w:rPr>
      </w:pPr>
      <w:r>
        <w:rPr>
          <w:color w:val="000000"/>
          <w:sz w:val="28"/>
          <w:szCs w:val="28"/>
        </w:rPr>
        <w:t>- в</w:t>
      </w:r>
      <w:r w:rsidRPr="00EE279A">
        <w:rPr>
          <w:color w:val="000000"/>
          <w:sz w:val="28"/>
          <w:szCs w:val="28"/>
        </w:rPr>
        <w:t>едение бухгалтерского учета и хранение документов бухгалтерского учета организует как руково</w:t>
      </w:r>
      <w:r>
        <w:rPr>
          <w:color w:val="000000"/>
          <w:sz w:val="28"/>
          <w:szCs w:val="28"/>
        </w:rPr>
        <w:t>дитель экономического субъекта г</w:t>
      </w:r>
      <w:r w:rsidRPr="00EE279A">
        <w:rPr>
          <w:color w:val="000000"/>
          <w:sz w:val="28"/>
          <w:szCs w:val="28"/>
        </w:rPr>
        <w:t xml:space="preserve">лава </w:t>
      </w:r>
      <w:r w:rsidR="00BA2C45">
        <w:rPr>
          <w:color w:val="000000"/>
          <w:sz w:val="28"/>
          <w:szCs w:val="28"/>
        </w:rPr>
        <w:t>Администрации Калининского сельского поселения</w:t>
      </w:r>
      <w:r w:rsidRPr="00EE279A">
        <w:rPr>
          <w:color w:val="000000"/>
          <w:sz w:val="28"/>
          <w:szCs w:val="28"/>
        </w:rPr>
        <w:t>.</w:t>
      </w:r>
    </w:p>
    <w:p w:rsidR="00117AFB" w:rsidRDefault="00117AFB" w:rsidP="00117AFB">
      <w:pPr>
        <w:ind w:firstLine="709"/>
        <w:jc w:val="both"/>
        <w:rPr>
          <w:color w:val="000000"/>
          <w:sz w:val="28"/>
          <w:szCs w:val="28"/>
        </w:rPr>
      </w:pPr>
      <w:r w:rsidRPr="00EE279A">
        <w:rPr>
          <w:color w:val="000000"/>
          <w:sz w:val="28"/>
          <w:szCs w:val="28"/>
        </w:rPr>
        <w:t xml:space="preserve">- </w:t>
      </w:r>
      <w:r>
        <w:rPr>
          <w:color w:val="000000"/>
          <w:sz w:val="28"/>
          <w:szCs w:val="28"/>
        </w:rPr>
        <w:t>з</w:t>
      </w:r>
      <w:r w:rsidRPr="00EE279A">
        <w:rPr>
          <w:color w:val="000000"/>
          <w:sz w:val="28"/>
          <w:szCs w:val="28"/>
        </w:rPr>
        <w:t>а формирование учетной политики, ведение бухгалтерского учета, своевременное предоставление полной и достоверной бухгалтерской отчетности ответственным является начальник отдела бухгалтерского учета</w:t>
      </w:r>
      <w:r>
        <w:rPr>
          <w:color w:val="000000"/>
          <w:sz w:val="28"/>
          <w:szCs w:val="28"/>
        </w:rPr>
        <w:t xml:space="preserve"> и</w:t>
      </w:r>
      <w:r w:rsidRPr="00EE279A">
        <w:rPr>
          <w:color w:val="000000"/>
          <w:sz w:val="28"/>
          <w:szCs w:val="28"/>
        </w:rPr>
        <w:t xml:space="preserve"> отчетности</w:t>
      </w:r>
      <w:r>
        <w:rPr>
          <w:color w:val="000000"/>
          <w:sz w:val="28"/>
          <w:szCs w:val="28"/>
        </w:rPr>
        <w:t xml:space="preserve"> </w:t>
      </w:r>
      <w:r w:rsidR="00BA2C45">
        <w:rPr>
          <w:color w:val="000000"/>
          <w:sz w:val="28"/>
          <w:szCs w:val="28"/>
        </w:rPr>
        <w:t>Администрации Калининского сельского поселения</w:t>
      </w:r>
      <w:r w:rsidRPr="00EE279A">
        <w:rPr>
          <w:color w:val="000000"/>
          <w:sz w:val="28"/>
          <w:szCs w:val="28"/>
        </w:rPr>
        <w:t>.</w:t>
      </w:r>
    </w:p>
    <w:p w:rsidR="00117AFB" w:rsidRPr="00A870C7" w:rsidRDefault="00117AFB" w:rsidP="00117AFB">
      <w:pPr>
        <w:ind w:firstLine="709"/>
        <w:jc w:val="both"/>
        <w:rPr>
          <w:color w:val="000000"/>
          <w:sz w:val="20"/>
          <w:szCs w:val="20"/>
        </w:rPr>
      </w:pPr>
    </w:p>
    <w:p w:rsidR="00117AFB" w:rsidRPr="00EE279A" w:rsidRDefault="00117AFB" w:rsidP="00117AFB">
      <w:pPr>
        <w:ind w:firstLine="709"/>
        <w:jc w:val="both"/>
        <w:rPr>
          <w:color w:val="000000"/>
          <w:sz w:val="28"/>
          <w:szCs w:val="28"/>
        </w:rPr>
      </w:pPr>
      <w:r w:rsidRPr="00EE279A">
        <w:rPr>
          <w:color w:val="000000"/>
          <w:sz w:val="28"/>
          <w:szCs w:val="28"/>
        </w:rPr>
        <w:t>1.</w:t>
      </w:r>
      <w:r w:rsidR="001D0497">
        <w:rPr>
          <w:color w:val="000000"/>
          <w:sz w:val="28"/>
          <w:szCs w:val="28"/>
        </w:rPr>
        <w:t>5</w:t>
      </w:r>
      <w:r w:rsidRPr="00EE279A">
        <w:rPr>
          <w:color w:val="000000"/>
          <w:sz w:val="28"/>
          <w:szCs w:val="28"/>
        </w:rPr>
        <w:t xml:space="preserve">. Ведение бухгалтерского учета в </w:t>
      </w:r>
      <w:r w:rsidR="00BA2C45">
        <w:rPr>
          <w:color w:val="000000"/>
          <w:sz w:val="28"/>
          <w:szCs w:val="28"/>
        </w:rPr>
        <w:t>Администрации Калининского сельского поселения</w:t>
      </w:r>
      <w:r w:rsidRPr="00EE279A">
        <w:rPr>
          <w:color w:val="000000"/>
          <w:sz w:val="28"/>
          <w:szCs w:val="28"/>
        </w:rPr>
        <w:t xml:space="preserve"> осуществляется </w:t>
      </w:r>
      <w:r w:rsidR="00DC74C5">
        <w:rPr>
          <w:color w:val="000000"/>
          <w:sz w:val="28"/>
          <w:szCs w:val="28"/>
        </w:rPr>
        <w:t>сектором экономики и финансов Администрации Калининского сельского поселения.</w:t>
      </w:r>
      <w:r w:rsidRPr="00EE279A">
        <w:rPr>
          <w:b/>
          <w:color w:val="000000"/>
          <w:sz w:val="28"/>
          <w:szCs w:val="28"/>
        </w:rPr>
        <w:t xml:space="preserve"> </w:t>
      </w:r>
    </w:p>
    <w:p w:rsidR="00117AFB" w:rsidRPr="00EE279A" w:rsidRDefault="00117AFB" w:rsidP="00117AFB">
      <w:pPr>
        <w:ind w:firstLine="709"/>
        <w:jc w:val="both"/>
        <w:rPr>
          <w:color w:val="000000"/>
          <w:sz w:val="28"/>
          <w:szCs w:val="28"/>
        </w:rPr>
      </w:pPr>
      <w:r w:rsidRPr="00EE279A">
        <w:rPr>
          <w:color w:val="000000"/>
          <w:sz w:val="28"/>
          <w:szCs w:val="28"/>
        </w:rPr>
        <w:lastRenderedPageBreak/>
        <w:t>Организацию учетной работы и распределение ее объема осуществля</w:t>
      </w:r>
      <w:r w:rsidR="00DC74C5">
        <w:rPr>
          <w:color w:val="000000"/>
          <w:sz w:val="28"/>
          <w:szCs w:val="28"/>
        </w:rPr>
        <w:t>е</w:t>
      </w:r>
      <w:r w:rsidRPr="00EE279A">
        <w:rPr>
          <w:color w:val="000000"/>
          <w:sz w:val="28"/>
          <w:szCs w:val="28"/>
        </w:rPr>
        <w:t xml:space="preserve">т начальник </w:t>
      </w:r>
      <w:bookmarkStart w:id="0" w:name="_Hlk197354609"/>
      <w:r w:rsidR="00DC74C5">
        <w:rPr>
          <w:color w:val="000000"/>
          <w:sz w:val="28"/>
          <w:szCs w:val="28"/>
        </w:rPr>
        <w:t>сектора экономики и финансов</w:t>
      </w:r>
      <w:bookmarkEnd w:id="0"/>
      <w:r w:rsidRPr="00EE279A">
        <w:rPr>
          <w:color w:val="000000"/>
          <w:sz w:val="28"/>
          <w:szCs w:val="28"/>
        </w:rPr>
        <w:t>.</w:t>
      </w:r>
    </w:p>
    <w:p w:rsidR="00117AFB" w:rsidRPr="00211D84" w:rsidRDefault="00117AFB" w:rsidP="00117AFB">
      <w:pPr>
        <w:ind w:firstLine="709"/>
        <w:jc w:val="both"/>
        <w:rPr>
          <w:color w:val="000000"/>
          <w:sz w:val="28"/>
          <w:szCs w:val="28"/>
        </w:rPr>
      </w:pPr>
      <w:r w:rsidRPr="00211D84">
        <w:rPr>
          <w:color w:val="000000"/>
          <w:sz w:val="28"/>
          <w:szCs w:val="28"/>
        </w:rPr>
        <w:t xml:space="preserve">Все денежные и расчетные документы, финансовые и кредитные обязательства без подписи начальника </w:t>
      </w:r>
      <w:r w:rsidR="00DC74C5">
        <w:rPr>
          <w:color w:val="000000"/>
          <w:sz w:val="28"/>
          <w:szCs w:val="28"/>
        </w:rPr>
        <w:t>сектора экономики и финансов</w:t>
      </w:r>
      <w:r w:rsidR="00DC74C5" w:rsidRPr="00211D84">
        <w:rPr>
          <w:color w:val="000000"/>
          <w:sz w:val="28"/>
          <w:szCs w:val="28"/>
        </w:rPr>
        <w:t xml:space="preserve"> </w:t>
      </w:r>
      <w:r w:rsidRPr="00211D84">
        <w:rPr>
          <w:color w:val="000000"/>
          <w:sz w:val="28"/>
          <w:szCs w:val="28"/>
        </w:rPr>
        <w:t>недействительны и к исполнению не принимаются.</w:t>
      </w:r>
    </w:p>
    <w:p w:rsidR="00117AFB" w:rsidRPr="00A62D80" w:rsidRDefault="00117AFB" w:rsidP="00117AFB">
      <w:pPr>
        <w:ind w:firstLine="709"/>
        <w:rPr>
          <w:sz w:val="20"/>
          <w:szCs w:val="20"/>
        </w:rPr>
      </w:pPr>
    </w:p>
    <w:p w:rsidR="00117AFB" w:rsidRPr="00742DF9" w:rsidRDefault="00117AFB" w:rsidP="00117AFB">
      <w:pPr>
        <w:ind w:firstLine="709"/>
        <w:rPr>
          <w:sz w:val="28"/>
          <w:szCs w:val="28"/>
        </w:rPr>
      </w:pPr>
      <w:r>
        <w:rPr>
          <w:sz w:val="28"/>
          <w:szCs w:val="28"/>
        </w:rPr>
        <w:t>1.</w:t>
      </w:r>
      <w:r w:rsidR="001D0497">
        <w:rPr>
          <w:sz w:val="28"/>
          <w:szCs w:val="28"/>
        </w:rPr>
        <w:t>6</w:t>
      </w:r>
      <w:r>
        <w:rPr>
          <w:sz w:val="28"/>
          <w:szCs w:val="28"/>
        </w:rPr>
        <w:t xml:space="preserve">. </w:t>
      </w:r>
      <w:r w:rsidRPr="00742DF9">
        <w:rPr>
          <w:sz w:val="28"/>
          <w:szCs w:val="28"/>
        </w:rPr>
        <w:t xml:space="preserve">При смене руководителя или </w:t>
      </w:r>
      <w:r w:rsidR="00DC74C5">
        <w:rPr>
          <w:sz w:val="28"/>
          <w:szCs w:val="28"/>
        </w:rPr>
        <w:t>ведущего специалиста -</w:t>
      </w:r>
      <w:r w:rsidRPr="00742DF9">
        <w:rPr>
          <w:sz w:val="28"/>
          <w:szCs w:val="28"/>
        </w:rPr>
        <w:t>главного бухгалтера передача дел производится на основании распоряжения руководителя учреждения или иного уполномоченного лица, которым устанавливаются:</w:t>
      </w:r>
    </w:p>
    <w:p w:rsidR="00117AFB" w:rsidRPr="00742DF9" w:rsidRDefault="00117AFB" w:rsidP="00117AFB">
      <w:pPr>
        <w:ind w:firstLine="709"/>
        <w:rPr>
          <w:sz w:val="28"/>
          <w:szCs w:val="28"/>
        </w:rPr>
      </w:pPr>
      <w:r w:rsidRPr="00742DF9">
        <w:rPr>
          <w:sz w:val="28"/>
          <w:szCs w:val="28"/>
        </w:rPr>
        <w:t xml:space="preserve">- сроки передачи дел, </w:t>
      </w:r>
    </w:p>
    <w:p w:rsidR="00117AFB" w:rsidRPr="00742DF9" w:rsidRDefault="00117AFB" w:rsidP="00117AFB">
      <w:pPr>
        <w:ind w:firstLine="709"/>
        <w:rPr>
          <w:sz w:val="28"/>
          <w:szCs w:val="28"/>
        </w:rPr>
      </w:pPr>
      <w:r w:rsidRPr="00742DF9">
        <w:rPr>
          <w:sz w:val="28"/>
          <w:szCs w:val="28"/>
        </w:rPr>
        <w:t>- лицо, ответственное за сдачу дел,</w:t>
      </w:r>
    </w:p>
    <w:p w:rsidR="00117AFB" w:rsidRPr="00742DF9" w:rsidRDefault="00117AFB" w:rsidP="00117AFB">
      <w:pPr>
        <w:ind w:firstLine="709"/>
        <w:rPr>
          <w:sz w:val="28"/>
          <w:szCs w:val="28"/>
        </w:rPr>
      </w:pPr>
      <w:r w:rsidRPr="00742DF9">
        <w:rPr>
          <w:sz w:val="28"/>
          <w:szCs w:val="28"/>
        </w:rPr>
        <w:t xml:space="preserve">- лицо, ответственное за прием дел, </w:t>
      </w:r>
    </w:p>
    <w:p w:rsidR="00117AFB" w:rsidRPr="00742DF9" w:rsidRDefault="00117AFB" w:rsidP="00117AFB">
      <w:pPr>
        <w:ind w:firstLine="709"/>
        <w:rPr>
          <w:sz w:val="28"/>
          <w:szCs w:val="28"/>
        </w:rPr>
      </w:pPr>
      <w:r w:rsidRPr="00742DF9">
        <w:rPr>
          <w:sz w:val="28"/>
          <w:szCs w:val="28"/>
        </w:rPr>
        <w:t>- другие лица, участвующие в процессе приема-передачи дел (члены специальной комиссии, аудитор),</w:t>
      </w:r>
    </w:p>
    <w:p w:rsidR="00117AFB" w:rsidRPr="00742DF9" w:rsidRDefault="00117AFB" w:rsidP="00117AFB">
      <w:pPr>
        <w:ind w:firstLine="709"/>
        <w:rPr>
          <w:sz w:val="28"/>
          <w:szCs w:val="28"/>
        </w:rPr>
      </w:pPr>
      <w:r w:rsidRPr="00742DF9">
        <w:rPr>
          <w:sz w:val="28"/>
          <w:szCs w:val="28"/>
        </w:rPr>
        <w:t>- необходимость проведения инвентаризации финансовых активов,</w:t>
      </w:r>
    </w:p>
    <w:p w:rsidR="00117AFB" w:rsidRPr="00742DF9" w:rsidRDefault="00117AFB" w:rsidP="00117AFB">
      <w:pPr>
        <w:ind w:firstLine="709"/>
        <w:rPr>
          <w:sz w:val="28"/>
          <w:szCs w:val="28"/>
        </w:rPr>
      </w:pPr>
      <w:r w:rsidRPr="00742DF9">
        <w:rPr>
          <w:sz w:val="28"/>
          <w:szCs w:val="28"/>
        </w:rPr>
        <w:t>- дата, на которую должны быть завершены учетные процессы.</w:t>
      </w:r>
    </w:p>
    <w:p w:rsidR="00117AFB" w:rsidRPr="00742DF9" w:rsidRDefault="00117AFB" w:rsidP="00117AFB">
      <w:pPr>
        <w:ind w:firstLine="709"/>
        <w:rPr>
          <w:sz w:val="28"/>
          <w:szCs w:val="28"/>
        </w:rPr>
      </w:pPr>
      <w:r w:rsidRPr="00742DF9">
        <w:rPr>
          <w:sz w:val="28"/>
          <w:szCs w:val="28"/>
        </w:rPr>
        <w:t>Передача дел оформляется Актом. В Акте приема-передачи в том числе указываются:</w:t>
      </w:r>
    </w:p>
    <w:p w:rsidR="00117AFB" w:rsidRPr="00742DF9" w:rsidRDefault="00117AFB" w:rsidP="00117AFB">
      <w:pPr>
        <w:ind w:firstLine="709"/>
        <w:rPr>
          <w:sz w:val="28"/>
          <w:szCs w:val="28"/>
        </w:rPr>
      </w:pPr>
      <w:r w:rsidRPr="00742DF9">
        <w:rPr>
          <w:sz w:val="28"/>
          <w:szCs w:val="28"/>
        </w:rPr>
        <w:t>- опись переданных документов, их количество и места хранения;</w:t>
      </w:r>
    </w:p>
    <w:p w:rsidR="00117AFB" w:rsidRPr="00742DF9" w:rsidRDefault="00117AFB" w:rsidP="00117AFB">
      <w:pPr>
        <w:ind w:firstLine="709"/>
        <w:rPr>
          <w:sz w:val="28"/>
          <w:szCs w:val="28"/>
        </w:rPr>
      </w:pPr>
      <w:r w:rsidRPr="00742DF9">
        <w:rPr>
          <w:sz w:val="28"/>
          <w:szCs w:val="28"/>
        </w:rPr>
        <w:t>- выявленные в ходе передачи дел основные нарушения и неточности в оформлении первичных учетных документов и регистров учета;</w:t>
      </w:r>
    </w:p>
    <w:p w:rsidR="00117AFB" w:rsidRPr="00742DF9" w:rsidRDefault="00117AFB" w:rsidP="00117AFB">
      <w:pPr>
        <w:ind w:firstLine="709"/>
        <w:rPr>
          <w:sz w:val="28"/>
          <w:szCs w:val="28"/>
        </w:rPr>
      </w:pPr>
      <w:r w:rsidRPr="00742DF9">
        <w:rPr>
          <w:sz w:val="28"/>
          <w:szCs w:val="28"/>
        </w:rPr>
        <w:t xml:space="preserve">- соответствие документов данным бухгалтерской и налоговой отчетности; </w:t>
      </w:r>
    </w:p>
    <w:p w:rsidR="00117AFB" w:rsidRPr="00742DF9" w:rsidRDefault="00117AFB" w:rsidP="00117AFB">
      <w:pPr>
        <w:ind w:firstLine="709"/>
        <w:rPr>
          <w:sz w:val="28"/>
          <w:szCs w:val="28"/>
        </w:rPr>
      </w:pPr>
      <w:r w:rsidRPr="00742DF9">
        <w:rPr>
          <w:sz w:val="28"/>
          <w:szCs w:val="28"/>
        </w:rPr>
        <w:t>- список отсутствующих документов;</w:t>
      </w:r>
    </w:p>
    <w:p w:rsidR="00117AFB" w:rsidRPr="00742DF9" w:rsidRDefault="00117AFB" w:rsidP="00117AFB">
      <w:pPr>
        <w:ind w:firstLine="709"/>
        <w:rPr>
          <w:sz w:val="28"/>
          <w:szCs w:val="28"/>
        </w:rPr>
      </w:pPr>
      <w:r w:rsidRPr="00742DF9">
        <w:rPr>
          <w:sz w:val="28"/>
          <w:szCs w:val="28"/>
        </w:rPr>
        <w:t>- общая характеристика бухгалтерского учета и организации внутреннего контроля;</w:t>
      </w:r>
    </w:p>
    <w:p w:rsidR="00117AFB" w:rsidRPr="00742DF9" w:rsidRDefault="00117AFB" w:rsidP="00117AFB">
      <w:pPr>
        <w:ind w:firstLine="709"/>
        <w:rPr>
          <w:sz w:val="28"/>
          <w:szCs w:val="28"/>
        </w:rPr>
      </w:pPr>
      <w:r w:rsidRPr="00742DF9">
        <w:rPr>
          <w:sz w:val="28"/>
          <w:szCs w:val="28"/>
        </w:rPr>
        <w:t>- факт передачи печати, штампов, ключей от сейфа и бухгалтерии,</w:t>
      </w:r>
      <w:r>
        <w:rPr>
          <w:sz w:val="28"/>
          <w:szCs w:val="28"/>
        </w:rPr>
        <w:t xml:space="preserve"> </w:t>
      </w:r>
      <w:r w:rsidRPr="00742DF9">
        <w:rPr>
          <w:sz w:val="28"/>
          <w:szCs w:val="28"/>
        </w:rPr>
        <w:t>сертификаты и т.п.;</w:t>
      </w:r>
    </w:p>
    <w:p w:rsidR="00117AFB" w:rsidRPr="00742DF9" w:rsidRDefault="00117AFB" w:rsidP="00117AFB">
      <w:pPr>
        <w:ind w:firstLine="709"/>
        <w:rPr>
          <w:sz w:val="28"/>
          <w:szCs w:val="28"/>
        </w:rPr>
      </w:pPr>
      <w:r w:rsidRPr="00742DF9">
        <w:rPr>
          <w:sz w:val="28"/>
          <w:szCs w:val="28"/>
        </w:rPr>
        <w:t>- дата, на которую осуществлена приемка-передача дел.</w:t>
      </w:r>
    </w:p>
    <w:p w:rsidR="00117AFB" w:rsidRPr="00742DF9" w:rsidRDefault="00117AFB" w:rsidP="00117AFB">
      <w:pPr>
        <w:ind w:firstLine="709"/>
        <w:rPr>
          <w:sz w:val="28"/>
          <w:szCs w:val="28"/>
        </w:rPr>
      </w:pPr>
      <w:r w:rsidRPr="00742DF9">
        <w:rPr>
          <w:sz w:val="28"/>
          <w:szCs w:val="28"/>
        </w:rPr>
        <w:t xml:space="preserve">Акт заверяется подписями лиц, ответственных за сдачу и прием дел, а также другими лицами, участвующими </w:t>
      </w:r>
      <w:r>
        <w:rPr>
          <w:sz w:val="28"/>
          <w:szCs w:val="28"/>
        </w:rPr>
        <w:t>в процессе приема-передачи дел.</w:t>
      </w:r>
    </w:p>
    <w:p w:rsidR="00117AFB" w:rsidRPr="00A870C7" w:rsidRDefault="00117AFB" w:rsidP="00117AFB">
      <w:pPr>
        <w:ind w:firstLine="709"/>
        <w:jc w:val="both"/>
        <w:rPr>
          <w:color w:val="000000"/>
          <w:sz w:val="20"/>
          <w:szCs w:val="20"/>
        </w:rPr>
      </w:pPr>
    </w:p>
    <w:p w:rsidR="00117AFB" w:rsidRDefault="00117AFB" w:rsidP="00117AFB">
      <w:pPr>
        <w:ind w:firstLine="709"/>
        <w:jc w:val="both"/>
        <w:rPr>
          <w:color w:val="000000"/>
          <w:sz w:val="28"/>
          <w:szCs w:val="28"/>
        </w:rPr>
      </w:pPr>
      <w:r>
        <w:rPr>
          <w:color w:val="000000"/>
          <w:sz w:val="28"/>
          <w:szCs w:val="28"/>
        </w:rPr>
        <w:t>1.</w:t>
      </w:r>
      <w:r w:rsidR="001D0497">
        <w:rPr>
          <w:color w:val="000000"/>
          <w:sz w:val="28"/>
          <w:szCs w:val="28"/>
        </w:rPr>
        <w:t>7</w:t>
      </w:r>
      <w:r w:rsidRPr="00EE279A">
        <w:rPr>
          <w:color w:val="000000"/>
          <w:sz w:val="28"/>
          <w:szCs w:val="28"/>
        </w:rPr>
        <w:t>. </w:t>
      </w:r>
      <w:r w:rsidRPr="007F5163">
        <w:rPr>
          <w:color w:val="000000"/>
          <w:sz w:val="28"/>
          <w:szCs w:val="28"/>
        </w:rPr>
        <w:t xml:space="preserve">Бухгалтерский учет в </w:t>
      </w:r>
      <w:r w:rsidR="00BA2C45">
        <w:rPr>
          <w:color w:val="000000"/>
          <w:sz w:val="28"/>
          <w:szCs w:val="28"/>
        </w:rPr>
        <w:t>Администрации Калининского сельского поселения</w:t>
      </w:r>
      <w:r w:rsidRPr="007F5163">
        <w:rPr>
          <w:color w:val="000000"/>
          <w:sz w:val="28"/>
          <w:szCs w:val="28"/>
        </w:rPr>
        <w:t xml:space="preserve"> осуществлять </w:t>
      </w:r>
      <w:r>
        <w:rPr>
          <w:color w:val="000000"/>
          <w:sz w:val="28"/>
          <w:szCs w:val="28"/>
        </w:rPr>
        <w:t xml:space="preserve">на основе Рабочего </w:t>
      </w:r>
      <w:r w:rsidRPr="007F5163">
        <w:rPr>
          <w:color w:val="000000"/>
          <w:sz w:val="28"/>
          <w:szCs w:val="28"/>
        </w:rPr>
        <w:t>план</w:t>
      </w:r>
      <w:r>
        <w:rPr>
          <w:color w:val="000000"/>
          <w:sz w:val="28"/>
          <w:szCs w:val="28"/>
        </w:rPr>
        <w:t>а</w:t>
      </w:r>
      <w:r w:rsidRPr="007F5163">
        <w:rPr>
          <w:color w:val="000000"/>
          <w:sz w:val="28"/>
          <w:szCs w:val="28"/>
        </w:rPr>
        <w:t xml:space="preserve"> счетов </w:t>
      </w:r>
      <w:r>
        <w:rPr>
          <w:color w:val="000000"/>
          <w:sz w:val="28"/>
          <w:szCs w:val="28"/>
        </w:rPr>
        <w:t>(Приложение к учетной политике 2) разработанного</w:t>
      </w:r>
      <w:r w:rsidRPr="007F5163">
        <w:rPr>
          <w:color w:val="000000"/>
          <w:sz w:val="28"/>
          <w:szCs w:val="28"/>
        </w:rPr>
        <w:t xml:space="preserve"> в соответ</w:t>
      </w:r>
      <w:r w:rsidR="00C37D6C">
        <w:rPr>
          <w:color w:val="000000"/>
          <w:sz w:val="28"/>
          <w:szCs w:val="28"/>
        </w:rPr>
        <w:t>ствии с Инструкциями Минфина РФ</w:t>
      </w:r>
      <w:r>
        <w:rPr>
          <w:color w:val="000000"/>
          <w:sz w:val="28"/>
          <w:szCs w:val="28"/>
        </w:rPr>
        <w:t xml:space="preserve"> </w:t>
      </w:r>
      <w:r w:rsidRPr="007F5163">
        <w:rPr>
          <w:color w:val="000000"/>
          <w:sz w:val="28"/>
          <w:szCs w:val="28"/>
        </w:rPr>
        <w:t>от 01.12.2010</w:t>
      </w:r>
      <w:r>
        <w:rPr>
          <w:color w:val="000000"/>
          <w:sz w:val="28"/>
          <w:szCs w:val="28"/>
        </w:rPr>
        <w:t xml:space="preserve"> </w:t>
      </w:r>
      <w:r w:rsidRPr="007F5163">
        <w:rPr>
          <w:color w:val="000000"/>
          <w:sz w:val="28"/>
          <w:szCs w:val="28"/>
        </w:rPr>
        <w:t>№ 157н и от 06.12.2010</w:t>
      </w:r>
      <w:r>
        <w:rPr>
          <w:color w:val="000000"/>
          <w:sz w:val="28"/>
          <w:szCs w:val="28"/>
        </w:rPr>
        <w:t xml:space="preserve"> </w:t>
      </w:r>
      <w:r w:rsidRPr="007F5163">
        <w:rPr>
          <w:color w:val="000000"/>
          <w:sz w:val="28"/>
          <w:szCs w:val="28"/>
        </w:rPr>
        <w:t>№ 162н.</w:t>
      </w:r>
    </w:p>
    <w:p w:rsidR="00117AFB" w:rsidRPr="00EE279A" w:rsidRDefault="00117AFB" w:rsidP="00117AFB">
      <w:pPr>
        <w:ind w:firstLine="709"/>
        <w:jc w:val="both"/>
        <w:rPr>
          <w:color w:val="000000"/>
          <w:sz w:val="28"/>
          <w:szCs w:val="28"/>
        </w:rPr>
      </w:pPr>
      <w:r w:rsidRPr="00EE279A">
        <w:rPr>
          <w:color w:val="000000"/>
          <w:sz w:val="28"/>
          <w:szCs w:val="28"/>
        </w:rPr>
        <w:t>Аналитический учет также обеспечивается путем дополнительной детализации операций по статьям КОСГУ в рамках третьего разряда кода</w:t>
      </w:r>
      <w:r>
        <w:rPr>
          <w:color w:val="000000"/>
          <w:sz w:val="28"/>
          <w:szCs w:val="28"/>
        </w:rPr>
        <w:t>, в соответствии с приказом Минфина России от 29.12.2017 № 209н</w:t>
      </w:r>
      <w:r w:rsidRPr="00EE279A">
        <w:rPr>
          <w:color w:val="000000"/>
          <w:sz w:val="28"/>
          <w:szCs w:val="28"/>
        </w:rPr>
        <w:t>.</w:t>
      </w:r>
    </w:p>
    <w:p w:rsidR="00117AFB" w:rsidRPr="001D0497" w:rsidRDefault="00117AFB" w:rsidP="00117AFB">
      <w:pPr>
        <w:jc w:val="both"/>
        <w:rPr>
          <w:color w:val="000000"/>
          <w:sz w:val="20"/>
          <w:szCs w:val="20"/>
        </w:rPr>
      </w:pPr>
    </w:p>
    <w:p w:rsidR="00117AFB" w:rsidRPr="00FC1F0C" w:rsidRDefault="001D0497"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1.</w:t>
      </w:r>
      <w:r w:rsidR="00DC74C5" w:rsidRPr="00FC1F0C">
        <w:rPr>
          <w:rFonts w:ascii="Times New Roman" w:hAnsi="Times New Roman" w:cs="Times New Roman"/>
          <w:iCs/>
          <w:color w:val="000000"/>
          <w:sz w:val="28"/>
          <w:szCs w:val="28"/>
          <w:lang w:val="ru-RU"/>
        </w:rPr>
        <w:t>8</w:t>
      </w:r>
      <w:r w:rsidR="00117AFB" w:rsidRPr="00FC1F0C">
        <w:rPr>
          <w:rFonts w:ascii="Times New Roman" w:hAnsi="Times New Roman" w:cs="Times New Roman"/>
          <w:iCs/>
          <w:color w:val="000000"/>
          <w:sz w:val="28"/>
          <w:szCs w:val="28"/>
          <w:lang w:val="ru-RU"/>
        </w:rPr>
        <w:t xml:space="preserve">. Создание резервов. </w:t>
      </w:r>
    </w:p>
    <w:p w:rsidR="00117AFB" w:rsidRPr="00FC1F0C" w:rsidRDefault="00117AFB" w:rsidP="00FC1F0C">
      <w:pPr>
        <w:pStyle w:val="11"/>
        <w:spacing w:line="240" w:lineRule="auto"/>
        <w:ind w:firstLine="709"/>
        <w:jc w:val="both"/>
        <w:rPr>
          <w:rFonts w:ascii="Times New Roman" w:hAnsi="Times New Roman" w:cs="Times New Roman"/>
          <w:sz w:val="28"/>
          <w:szCs w:val="28"/>
          <w:lang w:val="ru-RU"/>
        </w:rPr>
      </w:pPr>
      <w:r w:rsidRPr="00FC1F0C">
        <w:rPr>
          <w:rFonts w:ascii="Times New Roman" w:hAnsi="Times New Roman" w:cs="Times New Roman"/>
          <w:sz w:val="28"/>
          <w:szCs w:val="28"/>
          <w:lang w:val="ru-RU"/>
        </w:rPr>
        <w:t>Резерв на оплату отпусков определяется ежеквартально на последний день квартала согласно порядку расчета резерва предстоящих расходов по выплатам персоналу (Приложение к учетной политике 11).</w:t>
      </w:r>
    </w:p>
    <w:p w:rsidR="00521E53" w:rsidRPr="00FC1F0C" w:rsidRDefault="00521E53" w:rsidP="00FC1F0C">
      <w:pPr>
        <w:pStyle w:val="11"/>
        <w:spacing w:line="240" w:lineRule="auto"/>
        <w:ind w:firstLine="709"/>
        <w:jc w:val="both"/>
        <w:rPr>
          <w:rFonts w:ascii="Times New Roman" w:hAnsi="Times New Roman" w:cs="Times New Roman"/>
          <w:sz w:val="28"/>
          <w:szCs w:val="28"/>
          <w:lang w:val="ru-RU"/>
        </w:rPr>
      </w:pPr>
      <w:r w:rsidRPr="00FC1F0C">
        <w:rPr>
          <w:rFonts w:ascii="Times New Roman" w:hAnsi="Times New Roman" w:cs="Times New Roman"/>
          <w:sz w:val="28"/>
          <w:szCs w:val="28"/>
          <w:lang w:val="ru-RU"/>
        </w:rPr>
        <w:lastRenderedPageBreak/>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C37D6C" w:rsidRPr="00FC1F0C" w:rsidRDefault="00C37D6C" w:rsidP="00117AFB">
      <w:pPr>
        <w:pStyle w:val="11"/>
        <w:ind w:firstLine="709"/>
        <w:jc w:val="both"/>
        <w:rPr>
          <w:rFonts w:ascii="Times New Roman" w:hAnsi="Times New Roman" w:cs="Times New Roman"/>
          <w:color w:val="000000"/>
          <w:lang w:val="ru-RU"/>
        </w:rPr>
      </w:pPr>
    </w:p>
    <w:p w:rsidR="00117AFB" w:rsidRPr="006D0808" w:rsidRDefault="00117AFB" w:rsidP="00117AFB">
      <w:pPr>
        <w:pStyle w:val="11"/>
        <w:tabs>
          <w:tab w:val="left" w:pos="-15876"/>
        </w:tabs>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Раздел</w:t>
      </w:r>
      <w:proofErr w:type="spellEnd"/>
      <w:r>
        <w:rPr>
          <w:rFonts w:ascii="Times New Roman" w:hAnsi="Times New Roman" w:cs="Times New Roman"/>
          <w:b/>
          <w:bCs/>
          <w:color w:val="000000"/>
          <w:sz w:val="28"/>
          <w:szCs w:val="28"/>
        </w:rPr>
        <w:t xml:space="preserve"> 2. </w:t>
      </w:r>
      <w:r w:rsidRPr="006D0808">
        <w:rPr>
          <w:rFonts w:ascii="Times New Roman" w:hAnsi="Times New Roman" w:cs="Times New Roman"/>
          <w:b/>
          <w:bCs/>
          <w:color w:val="000000"/>
          <w:sz w:val="28"/>
          <w:szCs w:val="28"/>
        </w:rPr>
        <w:t>О</w:t>
      </w:r>
      <w:r>
        <w:rPr>
          <w:rFonts w:ascii="Times New Roman" w:hAnsi="Times New Roman" w:cs="Times New Roman"/>
          <w:b/>
          <w:bCs/>
          <w:color w:val="000000"/>
          <w:sz w:val="28"/>
          <w:szCs w:val="28"/>
        </w:rPr>
        <w:t>рганизация бухгалтерского учета</w:t>
      </w:r>
    </w:p>
    <w:p w:rsidR="00117AFB" w:rsidRPr="00563E10" w:rsidRDefault="00117AFB" w:rsidP="00117AFB">
      <w:pPr>
        <w:pStyle w:val="11"/>
        <w:ind w:left="851" w:firstLine="709"/>
        <w:jc w:val="both"/>
        <w:rPr>
          <w:rFonts w:ascii="Times New Roman" w:hAnsi="Times New Roman" w:cs="Times New Roman"/>
          <w:bCs/>
          <w:color w:val="000000"/>
        </w:rPr>
      </w:pPr>
    </w:p>
    <w:p w:rsidR="00117AFB" w:rsidRPr="00FC1F0C" w:rsidRDefault="00117AFB" w:rsidP="00FC1F0C">
      <w:pPr>
        <w:pStyle w:val="11"/>
        <w:numPr>
          <w:ilvl w:val="1"/>
          <w:numId w:val="6"/>
        </w:numPr>
        <w:tabs>
          <w:tab w:val="left" w:pos="1276"/>
        </w:tabs>
        <w:spacing w:line="240" w:lineRule="auto"/>
        <w:ind w:left="0"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В учреждении создан </w:t>
      </w:r>
      <w:r w:rsidR="00DC74C5" w:rsidRPr="00FC1F0C">
        <w:rPr>
          <w:rFonts w:ascii="Times New Roman" w:hAnsi="Times New Roman" w:cs="Times New Roman"/>
          <w:color w:val="000000"/>
          <w:sz w:val="28"/>
          <w:szCs w:val="28"/>
          <w:lang w:val="ru-RU"/>
        </w:rPr>
        <w:t>сектор экономики и финансов</w:t>
      </w:r>
      <w:r w:rsidRPr="00FC1F0C">
        <w:rPr>
          <w:rFonts w:ascii="Times New Roman" w:hAnsi="Times New Roman" w:cs="Times New Roman"/>
          <w:color w:val="000000"/>
          <w:sz w:val="28"/>
          <w:szCs w:val="28"/>
          <w:lang w:val="ru-RU"/>
        </w:rPr>
        <w:t xml:space="preserve">, возглавляемый начальником </w:t>
      </w:r>
      <w:r w:rsidR="00DC74C5" w:rsidRPr="00FC1F0C">
        <w:rPr>
          <w:rFonts w:ascii="Times New Roman" w:hAnsi="Times New Roman" w:cs="Times New Roman"/>
          <w:color w:val="000000"/>
          <w:sz w:val="28"/>
          <w:szCs w:val="28"/>
          <w:lang w:val="ru-RU"/>
        </w:rPr>
        <w:t>сектора</w:t>
      </w:r>
      <w:r w:rsidRPr="00FC1F0C">
        <w:rPr>
          <w:rFonts w:ascii="Times New Roman" w:hAnsi="Times New Roman" w:cs="Times New Roman"/>
          <w:color w:val="000000"/>
          <w:sz w:val="28"/>
          <w:szCs w:val="28"/>
          <w:lang w:val="ru-RU"/>
        </w:rPr>
        <w:t xml:space="preserve">, который несет ответственность за ведение бухгалтерского учета, </w:t>
      </w:r>
      <w:r w:rsidR="00D14A1A" w:rsidRPr="00FC1F0C">
        <w:rPr>
          <w:rFonts w:ascii="Times New Roman" w:hAnsi="Times New Roman" w:cs="Times New Roman"/>
          <w:color w:val="000000"/>
          <w:sz w:val="28"/>
          <w:szCs w:val="28"/>
          <w:lang w:val="ru-RU"/>
        </w:rPr>
        <w:t>за</w:t>
      </w:r>
      <w:r w:rsidRPr="00FC1F0C">
        <w:rPr>
          <w:rFonts w:ascii="Times New Roman" w:hAnsi="Times New Roman" w:cs="Times New Roman"/>
          <w:color w:val="000000"/>
          <w:sz w:val="28"/>
          <w:szCs w:val="28"/>
          <w:lang w:val="ru-RU"/>
        </w:rPr>
        <w:t xml:space="preserve"> своевременное предоставление полной и достоверной</w:t>
      </w:r>
      <w:r w:rsidR="00D14A1A" w:rsidRPr="00FC1F0C">
        <w:rPr>
          <w:rFonts w:ascii="Times New Roman" w:hAnsi="Times New Roman" w:cs="Times New Roman"/>
          <w:color w:val="000000"/>
          <w:sz w:val="28"/>
          <w:szCs w:val="28"/>
          <w:lang w:val="ru-RU"/>
        </w:rPr>
        <w:t xml:space="preserve"> бюджетной и</w:t>
      </w:r>
      <w:r w:rsidRPr="00FC1F0C">
        <w:rPr>
          <w:rFonts w:ascii="Times New Roman" w:hAnsi="Times New Roman" w:cs="Times New Roman"/>
          <w:color w:val="000000"/>
          <w:sz w:val="28"/>
          <w:szCs w:val="28"/>
          <w:lang w:val="ru-RU"/>
        </w:rPr>
        <w:t xml:space="preserve"> бухгалтерской отчетности</w:t>
      </w:r>
      <w:r w:rsidR="00D14A1A" w:rsidRPr="00FC1F0C">
        <w:rPr>
          <w:rFonts w:ascii="Times New Roman" w:hAnsi="Times New Roman" w:cs="Times New Roman"/>
          <w:color w:val="000000"/>
          <w:sz w:val="28"/>
          <w:szCs w:val="28"/>
          <w:lang w:val="ru-RU"/>
        </w:rPr>
        <w:t xml:space="preserve">, а также за своевременное предоставление полной и достоверной консолидированной бюджетной </w:t>
      </w:r>
      <w:r w:rsidR="008952A6" w:rsidRPr="00FC1F0C">
        <w:rPr>
          <w:rFonts w:ascii="Times New Roman" w:hAnsi="Times New Roman" w:cs="Times New Roman"/>
          <w:color w:val="000000"/>
          <w:sz w:val="28"/>
          <w:szCs w:val="28"/>
          <w:lang w:val="ru-RU"/>
        </w:rPr>
        <w:t xml:space="preserve">и бухгалтерской </w:t>
      </w:r>
      <w:r w:rsidR="00D14A1A" w:rsidRPr="00FC1F0C">
        <w:rPr>
          <w:rFonts w:ascii="Times New Roman" w:hAnsi="Times New Roman" w:cs="Times New Roman"/>
          <w:color w:val="000000"/>
          <w:sz w:val="28"/>
          <w:szCs w:val="28"/>
          <w:lang w:val="ru-RU"/>
        </w:rPr>
        <w:t>отчетности как главный распорядитель бюджетных средств</w:t>
      </w:r>
      <w:r w:rsidRPr="00FC1F0C">
        <w:rPr>
          <w:rFonts w:ascii="Times New Roman" w:hAnsi="Times New Roman" w:cs="Times New Roman"/>
          <w:color w:val="000000"/>
          <w:sz w:val="28"/>
          <w:szCs w:val="28"/>
          <w:lang w:val="ru-RU"/>
        </w:rPr>
        <w:t>.</w:t>
      </w:r>
    </w:p>
    <w:p w:rsidR="00117AFB" w:rsidRPr="00FC1F0C" w:rsidRDefault="00117AFB" w:rsidP="00FC1F0C">
      <w:pPr>
        <w:pStyle w:val="11"/>
        <w:tabs>
          <w:tab w:val="left" w:pos="1276"/>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Учет заработной платы осуществляется в программе 1С: Зарплата и кадры государственного учреждения, бухгалтерский учет осуществляется в программе 1С: Бухгалтерия государственного учреждения</w:t>
      </w:r>
      <w:r w:rsidR="00480856" w:rsidRPr="00FC1F0C">
        <w:rPr>
          <w:rFonts w:ascii="Times New Roman" w:hAnsi="Times New Roman" w:cs="Times New Roman"/>
          <w:color w:val="000000"/>
          <w:sz w:val="28"/>
          <w:szCs w:val="28"/>
          <w:lang w:val="ru-RU"/>
        </w:rPr>
        <w:t>, консолидация бюджетной отчетности осуществляется в программе 1С: Бюджетная отчетность</w:t>
      </w:r>
      <w:r w:rsidR="0008262F" w:rsidRPr="00FC1F0C">
        <w:rPr>
          <w:rFonts w:ascii="Times New Roman" w:hAnsi="Times New Roman" w:cs="Times New Roman"/>
          <w:color w:val="000000"/>
          <w:sz w:val="28"/>
          <w:szCs w:val="28"/>
          <w:lang w:val="ru-RU"/>
        </w:rPr>
        <w:t>, сдача бухгалтерской (финансовой) отчетности через систему Свод-СМАРТ.</w:t>
      </w:r>
    </w:p>
    <w:p w:rsidR="00117AFB" w:rsidRPr="00FC1F0C" w:rsidRDefault="00117AFB" w:rsidP="00117AFB">
      <w:pPr>
        <w:pStyle w:val="11"/>
        <w:tabs>
          <w:tab w:val="left" w:pos="1701"/>
        </w:tabs>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В отделе учета и отчетности бюджетный учет формируется раздельно:</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учет товарно-материальных ценностей (ТМЦ);</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расчеты по заработной плате;</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расчеты с поставщиками и исполнителями работ, услуг;</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учет финансирования и затрат, налогового учета.</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Работники отдела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p>
    <w:p w:rsidR="00117AFB" w:rsidRPr="00FC1F0C" w:rsidRDefault="00117AFB" w:rsidP="00117AFB">
      <w:pPr>
        <w:pStyle w:val="11"/>
        <w:ind w:firstLine="709"/>
        <w:jc w:val="both"/>
        <w:rPr>
          <w:rFonts w:ascii="Times New Roman" w:hAnsi="Times New Roman" w:cs="Times New Roman"/>
          <w:color w:val="000000"/>
          <w:lang w:val="ru-RU"/>
        </w:rPr>
      </w:pPr>
    </w:p>
    <w:p w:rsidR="00117AFB" w:rsidRPr="00FC1F0C" w:rsidRDefault="00117AFB" w:rsidP="00FC1F0C">
      <w:pPr>
        <w:pStyle w:val="11"/>
        <w:numPr>
          <w:ilvl w:val="2"/>
          <w:numId w:val="6"/>
        </w:numPr>
        <w:tabs>
          <w:tab w:val="left" w:pos="0"/>
        </w:tabs>
        <w:spacing w:line="240" w:lineRule="auto"/>
        <w:ind w:left="0"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Взаимодействие с УФК по Ростовской области осуществляется с использованием электронного документооборота на базе программного комплекса «СУФД». Все получе</w:t>
      </w:r>
      <w:r w:rsidR="00C37D6C" w:rsidRPr="00FC1F0C">
        <w:rPr>
          <w:rFonts w:ascii="Times New Roman" w:hAnsi="Times New Roman" w:cs="Times New Roman"/>
          <w:color w:val="000000"/>
          <w:sz w:val="28"/>
          <w:szCs w:val="28"/>
          <w:lang w:val="ru-RU"/>
        </w:rPr>
        <w:t xml:space="preserve">нные выписки из лицевых счетов </w:t>
      </w:r>
      <w:r w:rsidRPr="00FC1F0C">
        <w:rPr>
          <w:rFonts w:ascii="Times New Roman" w:hAnsi="Times New Roman" w:cs="Times New Roman"/>
          <w:color w:val="000000"/>
          <w:sz w:val="28"/>
          <w:szCs w:val="28"/>
          <w:lang w:val="ru-RU"/>
        </w:rPr>
        <w:t>и приложения к ним распечатываются на бумажных носителях информации.</w:t>
      </w:r>
    </w:p>
    <w:p w:rsidR="00D27F6D" w:rsidRPr="00FC1F0C" w:rsidRDefault="00117AFB" w:rsidP="00FC1F0C">
      <w:pPr>
        <w:pStyle w:val="11"/>
        <w:tabs>
          <w:tab w:val="left" w:pos="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Взаимодействие с финансовым органом осуществляется с</w:t>
      </w:r>
      <w:r w:rsidR="00C37D6C" w:rsidRPr="00FC1F0C">
        <w:rPr>
          <w:rFonts w:ascii="Times New Roman" w:hAnsi="Times New Roman" w:cs="Times New Roman"/>
          <w:color w:val="000000"/>
          <w:sz w:val="28"/>
          <w:szCs w:val="28"/>
          <w:lang w:val="ru-RU"/>
        </w:rPr>
        <w:t xml:space="preserve"> </w:t>
      </w:r>
      <w:r w:rsidRPr="00FC1F0C">
        <w:rPr>
          <w:rFonts w:ascii="Times New Roman" w:hAnsi="Times New Roman" w:cs="Times New Roman"/>
          <w:color w:val="000000"/>
          <w:sz w:val="28"/>
          <w:szCs w:val="28"/>
          <w:lang w:val="ru-RU"/>
        </w:rPr>
        <w:t>использованием</w:t>
      </w:r>
      <w:r w:rsidR="00C37D6C" w:rsidRPr="00FC1F0C">
        <w:rPr>
          <w:rFonts w:ascii="Times New Roman" w:hAnsi="Times New Roman" w:cs="Times New Roman"/>
          <w:color w:val="000000"/>
          <w:sz w:val="28"/>
          <w:szCs w:val="28"/>
          <w:lang w:val="ru-RU"/>
        </w:rPr>
        <w:t xml:space="preserve"> </w:t>
      </w:r>
      <w:r w:rsidRPr="00FC1F0C">
        <w:rPr>
          <w:rFonts w:ascii="Times New Roman" w:hAnsi="Times New Roman" w:cs="Times New Roman"/>
          <w:color w:val="000000"/>
          <w:sz w:val="28"/>
          <w:szCs w:val="28"/>
          <w:lang w:val="ru-RU"/>
        </w:rPr>
        <w:t xml:space="preserve">электронного документооборота с обязательным обеспечением защиты информации в соответствии с законодательством РФ, на базе программного комплекса АЦК-Финансы, АЦК-Планирование. </w:t>
      </w:r>
    </w:p>
    <w:p w:rsidR="00117AFB" w:rsidRPr="00FC1F0C" w:rsidRDefault="00117AFB" w:rsidP="00FC1F0C">
      <w:pPr>
        <w:pStyle w:val="11"/>
        <w:tabs>
          <w:tab w:val="left" w:pos="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Взаимодействие с Юго-Западным банком ПАО «Сбербанк России» в части передачи реестров на зачисление денежных средств на лицевые счета сотрудников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 xml:space="preserve"> в рамках зарплатного проекта, осуществляется с использованием электронного </w:t>
      </w:r>
      <w:r w:rsidRPr="00FC1F0C">
        <w:rPr>
          <w:rFonts w:ascii="Times New Roman" w:hAnsi="Times New Roman" w:cs="Times New Roman"/>
          <w:color w:val="000000"/>
          <w:sz w:val="28"/>
          <w:szCs w:val="28"/>
          <w:lang w:val="ru-RU"/>
        </w:rPr>
        <w:lastRenderedPageBreak/>
        <w:t>документооборота с обязательным обеспечением защиты информации в соответствии с законодательством РФ на базе программного комплекса «Сбербанк-Онлайн», реестры выводятся на бумажные носители информации.</w:t>
      </w:r>
    </w:p>
    <w:p w:rsidR="00117AFB" w:rsidRDefault="00117AFB" w:rsidP="00117AFB">
      <w:pPr>
        <w:ind w:firstLine="709"/>
        <w:jc w:val="both"/>
        <w:rPr>
          <w:sz w:val="28"/>
          <w:szCs w:val="28"/>
        </w:rPr>
      </w:pPr>
      <w:r w:rsidRPr="00C92C22">
        <w:rPr>
          <w:sz w:val="28"/>
          <w:szCs w:val="28"/>
        </w:rPr>
        <w:t>Взаимодействие с инспекцией Федеральной налоговой службы</w:t>
      </w:r>
      <w:r>
        <w:rPr>
          <w:sz w:val="28"/>
          <w:szCs w:val="28"/>
        </w:rPr>
        <w:t>, с Федеральной службой государственной статистики</w:t>
      </w:r>
      <w:r w:rsidRPr="00C92C22">
        <w:rPr>
          <w:sz w:val="28"/>
          <w:szCs w:val="28"/>
        </w:rPr>
        <w:t xml:space="preserve">, а также с </w:t>
      </w:r>
      <w:r w:rsidR="0008262F" w:rsidRPr="003430AE">
        <w:rPr>
          <w:sz w:val="28"/>
          <w:szCs w:val="28"/>
        </w:rPr>
        <w:t>Социальным фондом России</w:t>
      </w:r>
      <w:r w:rsidR="00D27F6D">
        <w:rPr>
          <w:sz w:val="28"/>
          <w:szCs w:val="28"/>
        </w:rPr>
        <w:t xml:space="preserve"> </w:t>
      </w:r>
      <w:r>
        <w:rPr>
          <w:sz w:val="28"/>
          <w:szCs w:val="28"/>
        </w:rPr>
        <w:t>осуществляется с использованием телекоммуникационных каналов связи и электронной подписи.</w:t>
      </w:r>
    </w:p>
    <w:p w:rsidR="008952A6" w:rsidRPr="008952A6" w:rsidRDefault="008952A6" w:rsidP="008952A6">
      <w:pPr>
        <w:ind w:firstLine="709"/>
        <w:jc w:val="both"/>
        <w:rPr>
          <w:sz w:val="28"/>
          <w:szCs w:val="28"/>
        </w:rPr>
      </w:pPr>
      <w:r w:rsidRPr="008952A6">
        <w:rPr>
          <w:sz w:val="28"/>
          <w:szCs w:val="28"/>
        </w:rPr>
        <w:t>Документы о приемке, универсальный передаточный документ или счет-фактура от контрагентов (поставщиков, исполнителей, подрядчиков), подписанные электронной цифровой подписью (далее - ЭП) в ЕИС «Закупки»</w:t>
      </w:r>
      <w:r>
        <w:rPr>
          <w:sz w:val="28"/>
          <w:szCs w:val="28"/>
        </w:rPr>
        <w:t xml:space="preserve">, </w:t>
      </w:r>
      <w:r w:rsidRPr="008952A6">
        <w:rPr>
          <w:sz w:val="28"/>
          <w:szCs w:val="28"/>
        </w:rPr>
        <w:t>принима</w:t>
      </w:r>
      <w:r>
        <w:rPr>
          <w:sz w:val="28"/>
          <w:szCs w:val="28"/>
        </w:rPr>
        <w:t>ются к учету в электронном виде</w:t>
      </w:r>
      <w:r w:rsidRPr="008952A6">
        <w:rPr>
          <w:sz w:val="28"/>
          <w:szCs w:val="28"/>
        </w:rPr>
        <w:t xml:space="preserve">. Правом подписи указанных документов обладают сотрудники, перечень которых утверждается </w:t>
      </w:r>
      <w:r>
        <w:rPr>
          <w:sz w:val="28"/>
          <w:szCs w:val="28"/>
        </w:rPr>
        <w:t>отдельным распоряжением</w:t>
      </w:r>
      <w:r w:rsidRPr="008952A6">
        <w:rPr>
          <w:sz w:val="28"/>
          <w:szCs w:val="28"/>
        </w:rPr>
        <w:t xml:space="preserve"> руководителя.</w:t>
      </w:r>
    </w:p>
    <w:p w:rsidR="00117AFB" w:rsidRPr="00563E10" w:rsidRDefault="00117AFB" w:rsidP="00117AFB">
      <w:pPr>
        <w:ind w:firstLine="709"/>
        <w:jc w:val="both"/>
        <w:rPr>
          <w:color w:val="000000"/>
          <w:sz w:val="20"/>
          <w:szCs w:val="20"/>
        </w:rPr>
      </w:pPr>
    </w:p>
    <w:p w:rsidR="00117AFB" w:rsidRPr="00FC1F0C" w:rsidRDefault="00117AFB" w:rsidP="006827A3">
      <w:pPr>
        <w:pStyle w:val="11"/>
        <w:numPr>
          <w:ilvl w:val="2"/>
          <w:numId w:val="6"/>
        </w:numPr>
        <w:tabs>
          <w:tab w:val="left" w:pos="1560"/>
        </w:tabs>
        <w:ind w:left="0"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 обязанности работников </w:t>
      </w:r>
      <w:r w:rsidR="00DC74C5" w:rsidRPr="00FC1F0C">
        <w:rPr>
          <w:rFonts w:ascii="Times New Roman" w:hAnsi="Times New Roman" w:cs="Times New Roman"/>
          <w:color w:val="000000"/>
          <w:sz w:val="28"/>
          <w:szCs w:val="28"/>
          <w:lang w:val="ru-RU"/>
        </w:rPr>
        <w:t>сектора экономики и финансов</w:t>
      </w:r>
      <w:r w:rsidRPr="00FC1F0C">
        <w:rPr>
          <w:rFonts w:ascii="Times New Roman" w:hAnsi="Times New Roman" w:cs="Times New Roman"/>
          <w:color w:val="000000"/>
          <w:sz w:val="28"/>
          <w:szCs w:val="28"/>
          <w:lang w:val="ru-RU"/>
        </w:rPr>
        <w:t xml:space="preserve"> входит:</w:t>
      </w:r>
    </w:p>
    <w:p w:rsidR="00117AFB" w:rsidRPr="00FC1F0C" w:rsidRDefault="00117AFB" w:rsidP="003876EA">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ведение бухгалтерского учета в соответствии с требованиями действующего законодательства Российской Федерации, Инструкции № 157н и других правовых актов;</w:t>
      </w:r>
    </w:p>
    <w:p w:rsidR="00117AFB" w:rsidRPr="00FC1F0C" w:rsidRDefault="00117AFB" w:rsidP="003876EA">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контроль за правильным и экономным расходованием средств в соответствии с их целевым назначением по утвержденным сметам доходов и расходов, с учетом внесенных в них в установленном порядке изменений, а также за сохранностью денежных средств и ТМЦ</w:t>
      </w:r>
      <w:r w:rsidR="00C37D6C" w:rsidRPr="00FC1F0C">
        <w:rPr>
          <w:rFonts w:ascii="Times New Roman" w:hAnsi="Times New Roman" w:cs="Times New Roman"/>
          <w:color w:val="000000"/>
          <w:sz w:val="28"/>
          <w:szCs w:val="28"/>
          <w:lang w:val="ru-RU"/>
        </w:rPr>
        <w:t xml:space="preserve"> </w:t>
      </w:r>
      <w:r w:rsidRPr="00FC1F0C">
        <w:rPr>
          <w:rFonts w:ascii="Times New Roman" w:hAnsi="Times New Roman" w:cs="Times New Roman"/>
          <w:color w:val="000000"/>
          <w:sz w:val="28"/>
          <w:szCs w:val="28"/>
          <w:lang w:val="ru-RU"/>
        </w:rPr>
        <w:t>в местах их хранения и эксплуатации;</w:t>
      </w:r>
    </w:p>
    <w:p w:rsidR="00117AFB" w:rsidRPr="00FC1F0C" w:rsidRDefault="00117AFB" w:rsidP="003876EA">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начисление и выплата в установленные сроки заработной платы работникам;</w:t>
      </w:r>
    </w:p>
    <w:p w:rsidR="00117AFB" w:rsidRPr="00FC1F0C" w:rsidRDefault="00117AFB"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своевременное проведение расчетов, возникающих в процессе исполнения (в пределах санкционированных расходов) бюджета</w:t>
      </w:r>
      <w:r w:rsidR="00C37D6C" w:rsidRPr="00FC1F0C">
        <w:rPr>
          <w:rFonts w:ascii="Times New Roman" w:hAnsi="Times New Roman" w:cs="Times New Roman"/>
          <w:color w:val="000000"/>
          <w:sz w:val="28"/>
          <w:szCs w:val="28"/>
          <w:lang w:val="ru-RU"/>
        </w:rPr>
        <w:t xml:space="preserve">, </w:t>
      </w:r>
      <w:r w:rsidRPr="00FC1F0C">
        <w:rPr>
          <w:rFonts w:ascii="Times New Roman" w:hAnsi="Times New Roman" w:cs="Times New Roman"/>
          <w:color w:val="000000"/>
          <w:sz w:val="28"/>
          <w:szCs w:val="28"/>
          <w:lang w:val="ru-RU"/>
        </w:rPr>
        <w:t>с организациями и отдельными физическими лицами;</w:t>
      </w:r>
    </w:p>
    <w:p w:rsidR="00117AFB" w:rsidRPr="00FC1F0C" w:rsidRDefault="00117AFB"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контроль за использованием выданных доверенностей на получение имущественно-материальных ценностей;</w:t>
      </w:r>
    </w:p>
    <w:p w:rsidR="00117AFB" w:rsidRPr="00FC1F0C" w:rsidRDefault="00117AFB"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117AFB" w:rsidRPr="00FC1F0C" w:rsidRDefault="00117AFB"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составление и предоставление в установленном порядке и в предусмотренные сроки </w:t>
      </w:r>
      <w:r w:rsidR="00480856" w:rsidRPr="00FC1F0C">
        <w:rPr>
          <w:rFonts w:ascii="Times New Roman" w:hAnsi="Times New Roman" w:cs="Times New Roman"/>
          <w:color w:val="000000"/>
          <w:sz w:val="28"/>
          <w:szCs w:val="28"/>
          <w:lang w:val="ru-RU"/>
        </w:rPr>
        <w:t xml:space="preserve">бюджетной и </w:t>
      </w:r>
      <w:r w:rsidRPr="00FC1F0C">
        <w:rPr>
          <w:rFonts w:ascii="Times New Roman" w:hAnsi="Times New Roman" w:cs="Times New Roman"/>
          <w:color w:val="000000"/>
          <w:sz w:val="28"/>
          <w:szCs w:val="28"/>
          <w:lang w:val="ru-RU"/>
        </w:rPr>
        <w:t>бухгалтерской отчетности;</w:t>
      </w:r>
    </w:p>
    <w:p w:rsidR="00480856" w:rsidRPr="00FC1F0C" w:rsidRDefault="00480856"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консолидация и предоставление в установленном порядке и в предусмотренные сроки бюджетной и бухгалтерской отчетности;</w:t>
      </w:r>
    </w:p>
    <w:p w:rsidR="00117AFB" w:rsidRPr="00FC1F0C" w:rsidRDefault="00117AFB" w:rsidP="003876EA">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хранение документов (первичных учетных документов, регистров бухгалтерского учета, отчетности, а также смет доходов и расходов и расчетов к </w:t>
      </w:r>
      <w:r w:rsidRPr="00FC1F0C">
        <w:rPr>
          <w:rFonts w:ascii="Times New Roman" w:hAnsi="Times New Roman" w:cs="Times New Roman"/>
          <w:color w:val="000000"/>
          <w:sz w:val="28"/>
          <w:szCs w:val="28"/>
          <w:lang w:val="ru-RU"/>
        </w:rPr>
        <w:lastRenderedPageBreak/>
        <w:t>ним и т.п. как на бумажных, так и на машинных носителях информации) в соответствии с правилами организации государственного архивного дела.</w:t>
      </w:r>
    </w:p>
    <w:p w:rsidR="00117AFB" w:rsidRPr="00FC1F0C" w:rsidRDefault="00DC74C5" w:rsidP="00FC1F0C">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Сектор экономики и финансов</w:t>
      </w:r>
      <w:r w:rsidR="00117AFB" w:rsidRPr="00FC1F0C">
        <w:rPr>
          <w:rFonts w:ascii="Times New Roman" w:hAnsi="Times New Roman" w:cs="Times New Roman"/>
          <w:color w:val="000000"/>
          <w:sz w:val="28"/>
          <w:szCs w:val="28"/>
          <w:lang w:val="ru-RU"/>
        </w:rPr>
        <w:t xml:space="preserve"> осуществляет свою деятельность в тесном взаимодействии с другими структурными подразделениями учреждения.</w:t>
      </w:r>
    </w:p>
    <w:p w:rsidR="00117AFB" w:rsidRPr="00FC1F0C" w:rsidRDefault="00117AFB" w:rsidP="00FC1F0C">
      <w:pPr>
        <w:pStyle w:val="11"/>
        <w:tabs>
          <w:tab w:val="left" w:pos="-241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Специалисты указанных подразделений несут ответственность за достоверность представляемой в отдел учета и отчетности информации о состоянии финансового и производственно-хозяйственного планирования, распоряжений по движению персонала учреждения, а также о состоянии материального и оперативно-управленческого учета.</w:t>
      </w:r>
    </w:p>
    <w:p w:rsidR="00117AFB" w:rsidRPr="00EE279A" w:rsidRDefault="00117AFB" w:rsidP="00117AFB">
      <w:pPr>
        <w:tabs>
          <w:tab w:val="left" w:pos="-2410"/>
        </w:tabs>
        <w:ind w:firstLine="709"/>
        <w:jc w:val="both"/>
        <w:rPr>
          <w:color w:val="000000"/>
          <w:sz w:val="28"/>
          <w:szCs w:val="28"/>
        </w:rPr>
      </w:pPr>
      <w:r w:rsidRPr="00EE279A">
        <w:rPr>
          <w:color w:val="000000"/>
          <w:sz w:val="28"/>
          <w:szCs w:val="28"/>
        </w:rPr>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w:t>
      </w:r>
    </w:p>
    <w:p w:rsidR="00117AFB" w:rsidRPr="00EE279A" w:rsidRDefault="00117AFB" w:rsidP="00117AFB">
      <w:pPr>
        <w:tabs>
          <w:tab w:val="left" w:pos="-2410"/>
        </w:tabs>
        <w:ind w:firstLine="709"/>
        <w:jc w:val="both"/>
        <w:rPr>
          <w:color w:val="000000"/>
          <w:sz w:val="28"/>
          <w:szCs w:val="28"/>
        </w:rPr>
      </w:pPr>
      <w:r w:rsidRPr="008577DB">
        <w:rPr>
          <w:color w:val="000000"/>
          <w:sz w:val="28"/>
          <w:szCs w:val="28"/>
        </w:rPr>
        <w:t xml:space="preserve">Своевременное и качественное оформление первичных учетных документов, передачу их в установленные сроки для отражения </w:t>
      </w:r>
      <w:r w:rsidR="00C37D6C">
        <w:rPr>
          <w:color w:val="000000"/>
          <w:sz w:val="28"/>
          <w:szCs w:val="28"/>
        </w:rPr>
        <w:t>в</w:t>
      </w:r>
      <w:r w:rsidRPr="008577DB">
        <w:rPr>
          <w:color w:val="000000"/>
          <w:sz w:val="28"/>
          <w:szCs w:val="28"/>
        </w:rPr>
        <w:t xml:space="preserve">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117AFB" w:rsidRPr="00EE279A" w:rsidRDefault="00117AFB" w:rsidP="00117AFB">
      <w:pPr>
        <w:widowControl w:val="0"/>
        <w:tabs>
          <w:tab w:val="left" w:pos="-2410"/>
        </w:tabs>
        <w:ind w:firstLine="709"/>
        <w:jc w:val="both"/>
        <w:rPr>
          <w:color w:val="000000"/>
          <w:sz w:val="28"/>
          <w:szCs w:val="28"/>
        </w:rPr>
      </w:pPr>
      <w:r w:rsidRPr="00EE279A">
        <w:rPr>
          <w:color w:val="000000"/>
          <w:sz w:val="28"/>
          <w:szCs w:val="28"/>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117AFB" w:rsidRDefault="00117AFB" w:rsidP="00117AFB">
      <w:pPr>
        <w:widowControl w:val="0"/>
        <w:tabs>
          <w:tab w:val="left" w:pos="-2410"/>
        </w:tabs>
        <w:ind w:firstLine="709"/>
        <w:jc w:val="both"/>
        <w:rPr>
          <w:color w:val="000000"/>
          <w:sz w:val="28"/>
          <w:szCs w:val="28"/>
        </w:rPr>
      </w:pPr>
      <w:r w:rsidRPr="00EE279A">
        <w:rPr>
          <w:color w:val="000000"/>
          <w:sz w:val="28"/>
          <w:szCs w:val="28"/>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117AFB" w:rsidRPr="00563E10" w:rsidRDefault="00117AFB" w:rsidP="00117AFB">
      <w:pPr>
        <w:jc w:val="center"/>
        <w:rPr>
          <w:b/>
          <w:color w:val="000000"/>
          <w:sz w:val="20"/>
          <w:szCs w:val="20"/>
        </w:rPr>
      </w:pPr>
    </w:p>
    <w:p w:rsidR="00117AFB" w:rsidRDefault="00117AFB" w:rsidP="00117AFB">
      <w:pPr>
        <w:jc w:val="center"/>
        <w:rPr>
          <w:b/>
          <w:color w:val="000000"/>
          <w:sz w:val="28"/>
          <w:szCs w:val="28"/>
        </w:rPr>
      </w:pPr>
      <w:r>
        <w:rPr>
          <w:b/>
          <w:color w:val="000000"/>
          <w:sz w:val="28"/>
          <w:szCs w:val="28"/>
        </w:rPr>
        <w:t>Раздел 3. Техника учета</w:t>
      </w:r>
    </w:p>
    <w:p w:rsidR="00117AFB" w:rsidRPr="00563E10" w:rsidRDefault="00117AFB" w:rsidP="00117AFB">
      <w:pPr>
        <w:jc w:val="center"/>
        <w:rPr>
          <w:b/>
          <w:color w:val="000000"/>
          <w:sz w:val="20"/>
          <w:szCs w:val="20"/>
        </w:rPr>
      </w:pPr>
    </w:p>
    <w:p w:rsidR="00117AFB" w:rsidRPr="00EE279A" w:rsidRDefault="00117AFB" w:rsidP="00117AFB">
      <w:pPr>
        <w:ind w:firstLine="709"/>
        <w:jc w:val="both"/>
        <w:rPr>
          <w:color w:val="000000"/>
          <w:sz w:val="28"/>
          <w:szCs w:val="28"/>
        </w:rPr>
      </w:pPr>
      <w:r>
        <w:rPr>
          <w:color w:val="000000"/>
          <w:sz w:val="28"/>
          <w:szCs w:val="28"/>
        </w:rPr>
        <w:t xml:space="preserve">3.1. </w:t>
      </w:r>
      <w:r w:rsidRPr="00EE279A">
        <w:rPr>
          <w:color w:val="000000"/>
          <w:sz w:val="28"/>
          <w:szCs w:val="28"/>
        </w:rPr>
        <w:t>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117AFB" w:rsidRDefault="00117AFB" w:rsidP="00117AFB">
      <w:pPr>
        <w:ind w:firstLine="709"/>
        <w:jc w:val="both"/>
        <w:rPr>
          <w:color w:val="000000"/>
          <w:sz w:val="28"/>
          <w:szCs w:val="28"/>
        </w:rPr>
      </w:pPr>
      <w:r w:rsidRPr="00EE279A">
        <w:rPr>
          <w:color w:val="000000"/>
          <w:sz w:val="28"/>
          <w:szCs w:val="28"/>
        </w:rPr>
        <w:t xml:space="preserve">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w:t>
      </w:r>
      <w:r>
        <w:rPr>
          <w:color w:val="000000"/>
          <w:sz w:val="28"/>
          <w:szCs w:val="28"/>
        </w:rPr>
        <w:t>с</w:t>
      </w:r>
      <w:r w:rsidRPr="00EE279A">
        <w:rPr>
          <w:color w:val="000000"/>
          <w:sz w:val="28"/>
          <w:szCs w:val="28"/>
        </w:rPr>
        <w:t>тандартом</w:t>
      </w:r>
      <w:r>
        <w:rPr>
          <w:color w:val="000000"/>
          <w:sz w:val="28"/>
          <w:szCs w:val="28"/>
        </w:rPr>
        <w:t xml:space="preserve"> «</w:t>
      </w:r>
      <w:r w:rsidRPr="00EE279A">
        <w:rPr>
          <w:color w:val="000000"/>
          <w:sz w:val="28"/>
          <w:szCs w:val="28"/>
        </w:rPr>
        <w:t>Концептуальные основы бухгалтерского учета и отчетности организаций государственного сектора</w:t>
      </w:r>
      <w:r>
        <w:rPr>
          <w:color w:val="000000"/>
          <w:sz w:val="28"/>
          <w:szCs w:val="28"/>
        </w:rPr>
        <w:t>»</w:t>
      </w:r>
      <w:r w:rsidRPr="00EE279A">
        <w:rPr>
          <w:color w:val="000000"/>
          <w:sz w:val="28"/>
          <w:szCs w:val="28"/>
        </w:rPr>
        <w:t>, иными нормативными правовыми актами, регулирующими ведение бухгалтерского учета и составление бухгалтерской (финансовой) отчетности.</w:t>
      </w:r>
    </w:p>
    <w:p w:rsidR="00117AFB" w:rsidRPr="00563E10" w:rsidRDefault="00117AFB" w:rsidP="00117AFB">
      <w:pPr>
        <w:ind w:firstLine="709"/>
        <w:jc w:val="both"/>
        <w:rPr>
          <w:color w:val="000000"/>
          <w:sz w:val="20"/>
          <w:szCs w:val="20"/>
        </w:rPr>
      </w:pPr>
    </w:p>
    <w:p w:rsidR="00117AFB" w:rsidRPr="00EE279A" w:rsidRDefault="00117AFB" w:rsidP="006827A3">
      <w:pPr>
        <w:pStyle w:val="11"/>
        <w:numPr>
          <w:ilvl w:val="1"/>
          <w:numId w:val="7"/>
        </w:numPr>
        <w:ind w:hanging="579"/>
        <w:jc w:val="both"/>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Рабочий план счетов.</w:t>
      </w:r>
    </w:p>
    <w:p w:rsidR="00117AFB" w:rsidRPr="00EE279A" w:rsidRDefault="00117AFB" w:rsidP="00117AFB">
      <w:pPr>
        <w:ind w:firstLine="709"/>
        <w:jc w:val="both"/>
        <w:rPr>
          <w:color w:val="000000"/>
          <w:sz w:val="28"/>
          <w:szCs w:val="28"/>
        </w:rPr>
      </w:pPr>
      <w:r w:rsidRPr="00EE279A">
        <w:rPr>
          <w:color w:val="000000"/>
          <w:sz w:val="28"/>
          <w:szCs w:val="28"/>
        </w:rPr>
        <w:t xml:space="preserve">Бухгалтерский учет осуществляется в соответствии с Рабочим планом счетов субъекта учета, включающим в себя аналитические коды видов поступлений - доходов, иных поступлений, в том числе от заимствований (источников финансирования дефицита средств) или аналитические коды вида </w:t>
      </w:r>
      <w:r w:rsidRPr="00EE279A">
        <w:rPr>
          <w:color w:val="000000"/>
          <w:sz w:val="28"/>
          <w:szCs w:val="28"/>
        </w:rPr>
        <w:lastRenderedPageBreak/>
        <w:t xml:space="preserve">выбытий </w:t>
      </w:r>
      <w:r>
        <w:rPr>
          <w:color w:val="000000"/>
          <w:sz w:val="28"/>
          <w:szCs w:val="28"/>
        </w:rPr>
        <w:t>–</w:t>
      </w:r>
      <w:r w:rsidRPr="00EE279A">
        <w:rPr>
          <w:color w:val="000000"/>
          <w:sz w:val="28"/>
          <w:szCs w:val="28"/>
        </w:rPr>
        <w:t xml:space="preserve"> расходов, иных выплат, в том числе по погашению заимствований, соответствующих кодам (составным частям кодов) бюджетной классификации Российской Федерации.</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Бюджетный учет ведется на основе рабочего плана счетов (Приложение 2 к настоящему распоряжению). </w:t>
      </w:r>
    </w:p>
    <w:p w:rsidR="00117AFB" w:rsidRPr="00EE279A" w:rsidRDefault="00117AFB" w:rsidP="00117AFB">
      <w:pPr>
        <w:ind w:firstLine="709"/>
        <w:jc w:val="both"/>
        <w:rPr>
          <w:color w:val="000000"/>
          <w:sz w:val="28"/>
          <w:szCs w:val="28"/>
        </w:rPr>
      </w:pPr>
      <w:r>
        <w:rPr>
          <w:color w:val="000000"/>
          <w:sz w:val="28"/>
          <w:szCs w:val="28"/>
        </w:rPr>
        <w:t xml:space="preserve">При ведении бюджетного учета применяется код вида финансового обеспечения (деятельности) – </w:t>
      </w:r>
      <w:r w:rsidRPr="00EE279A">
        <w:rPr>
          <w:color w:val="000000"/>
          <w:sz w:val="28"/>
          <w:szCs w:val="28"/>
        </w:rPr>
        <w:t>1</w:t>
      </w:r>
      <w:r>
        <w:rPr>
          <w:color w:val="000000"/>
          <w:sz w:val="28"/>
          <w:szCs w:val="28"/>
        </w:rPr>
        <w:t xml:space="preserve"> –</w:t>
      </w:r>
      <w:r w:rsidRPr="00EE279A">
        <w:rPr>
          <w:color w:val="000000"/>
          <w:sz w:val="28"/>
          <w:szCs w:val="28"/>
        </w:rPr>
        <w:t xml:space="preserve"> деятельность, осуществляемая за счет средств соответствующего бюджета бюджетной системы РФ (бюджетная деятельность);</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Учет денежных средств, имущества, обязательств и затрат, поступивших по разным источникам финансирования, ведется раздельно. </w:t>
      </w:r>
    </w:p>
    <w:p w:rsidR="00D80065" w:rsidRPr="00FC1F0C" w:rsidRDefault="00D80065" w:rsidP="00117AFB">
      <w:pPr>
        <w:pStyle w:val="11"/>
        <w:ind w:firstLine="709"/>
        <w:jc w:val="both"/>
        <w:rPr>
          <w:rFonts w:ascii="Times New Roman" w:hAnsi="Times New Roman" w:cs="Times New Roman"/>
          <w:color w:val="000000"/>
          <w:lang w:val="ru-RU"/>
        </w:rPr>
      </w:pPr>
    </w:p>
    <w:p w:rsidR="00117AFB" w:rsidRPr="00FC1F0C" w:rsidRDefault="00117AFB" w:rsidP="006827A3">
      <w:pPr>
        <w:pStyle w:val="11"/>
        <w:numPr>
          <w:ilvl w:val="1"/>
          <w:numId w:val="7"/>
        </w:numPr>
        <w:ind w:hanging="57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Первичные учетные документы и регистры учета.</w:t>
      </w:r>
    </w:p>
    <w:p w:rsidR="00117AFB" w:rsidRPr="0072609B" w:rsidRDefault="00117AFB" w:rsidP="00117AFB">
      <w:pPr>
        <w:widowControl w:val="0"/>
        <w:autoSpaceDE w:val="0"/>
        <w:autoSpaceDN w:val="0"/>
        <w:adjustRightInd w:val="0"/>
        <w:ind w:firstLine="709"/>
        <w:jc w:val="both"/>
        <w:rPr>
          <w:sz w:val="28"/>
          <w:szCs w:val="28"/>
        </w:rPr>
      </w:pPr>
      <w:r w:rsidRPr="00163B3C">
        <w:rPr>
          <w:color w:val="000000"/>
          <w:sz w:val="28"/>
          <w:szCs w:val="28"/>
        </w:rPr>
        <w:t>3.</w:t>
      </w:r>
      <w:r>
        <w:rPr>
          <w:color w:val="000000"/>
          <w:sz w:val="28"/>
          <w:szCs w:val="28"/>
        </w:rPr>
        <w:t>3</w:t>
      </w:r>
      <w:r w:rsidRPr="00163B3C">
        <w:rPr>
          <w:color w:val="000000"/>
          <w:sz w:val="28"/>
          <w:szCs w:val="28"/>
        </w:rPr>
        <w:t>.1. Отражение в бюджетном учете финансово-хозяйственных операций осуществляется на основании правильно оформленных унифицированных первичных учетных документов,</w:t>
      </w:r>
      <w:r>
        <w:rPr>
          <w:color w:val="000000"/>
          <w:sz w:val="28"/>
          <w:szCs w:val="28"/>
        </w:rPr>
        <w:t xml:space="preserve"> </w:t>
      </w:r>
      <w:r w:rsidRPr="00163B3C">
        <w:rPr>
          <w:color w:val="000000"/>
          <w:sz w:val="28"/>
          <w:szCs w:val="28"/>
        </w:rPr>
        <w:t xml:space="preserve">перечень и формы которых </w:t>
      </w:r>
      <w:r>
        <w:rPr>
          <w:color w:val="000000"/>
          <w:sz w:val="28"/>
          <w:szCs w:val="28"/>
        </w:rPr>
        <w:t xml:space="preserve">утверждены </w:t>
      </w:r>
      <w:r w:rsidRPr="0072609B">
        <w:rPr>
          <w:sz w:val="28"/>
          <w:szCs w:val="28"/>
          <w:shd w:val="clear" w:color="auto" w:fill="FFFFFF"/>
        </w:rPr>
        <w:t>приказами </w:t>
      </w:r>
      <w:hyperlink r:id="rId20" w:anchor="/document/99/420266549/" w:history="1">
        <w:r w:rsidRPr="0072609B">
          <w:rPr>
            <w:sz w:val="28"/>
            <w:szCs w:val="28"/>
          </w:rPr>
          <w:t>от 30.03.2015 № 52н</w:t>
        </w:r>
      </w:hyperlink>
      <w:r>
        <w:rPr>
          <w:sz w:val="28"/>
          <w:szCs w:val="28"/>
        </w:rPr>
        <w:t xml:space="preserve"> и</w:t>
      </w:r>
      <w:r w:rsidRPr="0072609B">
        <w:rPr>
          <w:sz w:val="28"/>
          <w:szCs w:val="28"/>
        </w:rPr>
        <w:t xml:space="preserve"> </w:t>
      </w:r>
      <w:hyperlink r:id="rId21" w:anchor="/document/99/603561707/" w:tgtFrame="_self" w:history="1">
        <w:r w:rsidRPr="0072609B">
          <w:rPr>
            <w:sz w:val="28"/>
            <w:szCs w:val="28"/>
          </w:rPr>
          <w:t>от 15.04.2021 № 61н</w:t>
        </w:r>
      </w:hyperlink>
      <w:r>
        <w:rPr>
          <w:sz w:val="28"/>
          <w:szCs w:val="28"/>
        </w:rPr>
        <w:t>.</w:t>
      </w:r>
    </w:p>
    <w:p w:rsidR="00117AFB" w:rsidRDefault="00117AFB" w:rsidP="00117AFB">
      <w:pPr>
        <w:autoSpaceDE w:val="0"/>
        <w:autoSpaceDN w:val="0"/>
        <w:adjustRightInd w:val="0"/>
        <w:ind w:firstLine="709"/>
        <w:jc w:val="both"/>
        <w:rPr>
          <w:color w:val="000000"/>
          <w:sz w:val="28"/>
          <w:szCs w:val="28"/>
        </w:rPr>
      </w:pPr>
      <w:r w:rsidRPr="00EE279A">
        <w:rPr>
          <w:color w:val="000000"/>
          <w:sz w:val="28"/>
          <w:szCs w:val="28"/>
        </w:rPr>
        <w:t>В случае если формы первичных учетных документов для отражения в бюджетном учете отдельных финансово-хозяйственных операций указанными выше нормативными документами не регламентированы, данные формы разрабатываются учреждением самостоятельно с соблюдением требований ст. 9 Закона о бухгалтерском учете.</w:t>
      </w:r>
    </w:p>
    <w:p w:rsidR="00117AFB" w:rsidRDefault="00117AFB" w:rsidP="00117AFB">
      <w:pPr>
        <w:ind w:firstLine="709"/>
        <w:jc w:val="both"/>
        <w:rPr>
          <w:color w:val="000000"/>
          <w:sz w:val="28"/>
          <w:szCs w:val="28"/>
        </w:rPr>
      </w:pPr>
      <w:r>
        <w:rPr>
          <w:color w:val="000000"/>
          <w:sz w:val="28"/>
          <w:szCs w:val="28"/>
        </w:rPr>
        <w:t xml:space="preserve">Перечень неунифицированных первичных учетных документов и регистров учета, используемый Администрацией </w:t>
      </w:r>
      <w:r w:rsidR="007F6DEC">
        <w:rPr>
          <w:color w:val="000000"/>
          <w:sz w:val="28"/>
          <w:szCs w:val="28"/>
        </w:rPr>
        <w:t>Калининского сельского поселения</w:t>
      </w:r>
      <w:r>
        <w:rPr>
          <w:color w:val="000000"/>
          <w:sz w:val="28"/>
          <w:szCs w:val="28"/>
        </w:rPr>
        <w:t>, приведены в Приложении 3 к настоящему распоряжению.</w:t>
      </w:r>
    </w:p>
    <w:p w:rsidR="00117AFB" w:rsidRPr="00EE279A" w:rsidRDefault="00117AFB" w:rsidP="00117AFB">
      <w:pPr>
        <w:ind w:firstLine="709"/>
        <w:jc w:val="both"/>
        <w:rPr>
          <w:color w:val="000000"/>
          <w:sz w:val="28"/>
          <w:szCs w:val="28"/>
        </w:rPr>
      </w:pPr>
      <w:r w:rsidRPr="00EE279A">
        <w:rPr>
          <w:color w:val="000000"/>
          <w:sz w:val="28"/>
          <w:szCs w:val="28"/>
        </w:rPr>
        <w:t>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w:t>
      </w:r>
      <w:hyperlink r:id="rId22" w:history="1">
        <w:r w:rsidRPr="00EE279A">
          <w:rPr>
            <w:rStyle w:val="af8"/>
            <w:b/>
            <w:color w:val="000000"/>
            <w:sz w:val="28"/>
            <w:szCs w:val="28"/>
          </w:rPr>
          <w:t>ф. 0504833</w:t>
        </w:r>
      </w:hyperlink>
      <w:r w:rsidRPr="00EE279A">
        <w:rPr>
          <w:color w:val="000000"/>
          <w:sz w:val="28"/>
          <w:szCs w:val="28"/>
        </w:rPr>
        <w:t>). При необходимости к Бухгалтерской справке (</w:t>
      </w:r>
      <w:hyperlink r:id="rId23" w:history="1">
        <w:r w:rsidRPr="00EE279A">
          <w:rPr>
            <w:rStyle w:val="af8"/>
            <w:b/>
            <w:color w:val="000000"/>
            <w:sz w:val="28"/>
            <w:szCs w:val="28"/>
          </w:rPr>
          <w:t>ф. 0504833</w:t>
        </w:r>
      </w:hyperlink>
      <w:r w:rsidRPr="00EE279A">
        <w:rPr>
          <w:color w:val="000000"/>
          <w:sz w:val="28"/>
          <w:szCs w:val="28"/>
        </w:rPr>
        <w:t>) прилага</w:t>
      </w:r>
      <w:r>
        <w:rPr>
          <w:color w:val="000000"/>
          <w:sz w:val="28"/>
          <w:szCs w:val="28"/>
        </w:rPr>
        <w:t>е</w:t>
      </w:r>
      <w:r w:rsidRPr="00EE279A">
        <w:rPr>
          <w:color w:val="000000"/>
          <w:sz w:val="28"/>
          <w:szCs w:val="28"/>
        </w:rPr>
        <w:t>тся расчет.</w:t>
      </w:r>
    </w:p>
    <w:p w:rsidR="00117AFB" w:rsidRPr="00563E10" w:rsidRDefault="00117AFB" w:rsidP="00117AFB">
      <w:pPr>
        <w:ind w:firstLine="709"/>
        <w:jc w:val="both"/>
        <w:rPr>
          <w:color w:val="000000"/>
          <w:sz w:val="20"/>
          <w:szCs w:val="20"/>
        </w:rPr>
      </w:pPr>
    </w:p>
    <w:p w:rsidR="00117AFB" w:rsidRPr="00EE279A" w:rsidRDefault="00117AFB" w:rsidP="00117AFB">
      <w:pPr>
        <w:ind w:firstLine="709"/>
        <w:jc w:val="both"/>
        <w:rPr>
          <w:color w:val="000000"/>
          <w:sz w:val="28"/>
          <w:szCs w:val="28"/>
        </w:rPr>
      </w:pPr>
      <w:r>
        <w:rPr>
          <w:color w:val="000000"/>
          <w:sz w:val="28"/>
          <w:szCs w:val="28"/>
        </w:rPr>
        <w:t xml:space="preserve">3.3.2. </w:t>
      </w:r>
      <w:r w:rsidRPr="00EE279A">
        <w:rPr>
          <w:color w:val="000000"/>
          <w:sz w:val="28"/>
          <w:szCs w:val="28"/>
        </w:rPr>
        <w:t>Сводные документы составляются на основе первичных для упорядочения (систематизации) обработки данных о фактах хозяйственной жизни, в том числе данных, в отношении которых законодательством РФ установлены ограничения по их распространению (раскрытию), а также для осуществления внутреннего контроля.</w:t>
      </w:r>
    </w:p>
    <w:p w:rsidR="00117AFB" w:rsidRPr="000A1CBC" w:rsidRDefault="00117AFB" w:rsidP="00117AFB">
      <w:pPr>
        <w:ind w:firstLine="709"/>
        <w:jc w:val="both"/>
        <w:rPr>
          <w:color w:val="000000"/>
          <w:sz w:val="28"/>
          <w:szCs w:val="28"/>
        </w:rPr>
      </w:pPr>
      <w:r w:rsidRPr="000A1CBC">
        <w:rPr>
          <w:color w:val="000000"/>
          <w:sz w:val="28"/>
          <w:szCs w:val="28"/>
        </w:rPr>
        <w:t>Первичные (сводные) учетные документы составляются в момент совершения фактов хозяйственной жизни, а если это невозможно – непосредственно после того.</w:t>
      </w:r>
    </w:p>
    <w:p w:rsidR="00117AFB" w:rsidRDefault="00117AFB" w:rsidP="00117AFB">
      <w:pPr>
        <w:ind w:firstLine="709"/>
        <w:jc w:val="both"/>
        <w:rPr>
          <w:color w:val="000000"/>
          <w:sz w:val="28"/>
          <w:szCs w:val="28"/>
        </w:rPr>
      </w:pPr>
      <w:r w:rsidRPr="000A1CBC">
        <w:rPr>
          <w:color w:val="000000"/>
          <w:sz w:val="28"/>
          <w:szCs w:val="28"/>
        </w:rPr>
        <w:t xml:space="preserve">К бухгалтерскому учету принимаются первичные (сводные) учетные документы, </w:t>
      </w:r>
      <w:r w:rsidR="00D80065" w:rsidRPr="003430AE">
        <w:rPr>
          <w:color w:val="000000"/>
          <w:sz w:val="28"/>
          <w:szCs w:val="28"/>
        </w:rPr>
        <w:t>проверенные сотрудниками отдела бухгалтерского учета и отчетности в соответствии с положением о внутреннем финансовом контроле (</w:t>
      </w:r>
      <w:r w:rsidR="00C165C1" w:rsidRPr="003430AE">
        <w:rPr>
          <w:color w:val="000000"/>
          <w:sz w:val="28"/>
          <w:szCs w:val="28"/>
        </w:rPr>
        <w:t>П</w:t>
      </w:r>
      <w:r w:rsidR="00D80065" w:rsidRPr="003430AE">
        <w:rPr>
          <w:color w:val="000000"/>
          <w:sz w:val="28"/>
          <w:szCs w:val="28"/>
        </w:rPr>
        <w:t>риложение 6),</w:t>
      </w:r>
      <w:r w:rsidRPr="003430AE">
        <w:rPr>
          <w:color w:val="000000"/>
          <w:sz w:val="28"/>
          <w:szCs w:val="28"/>
        </w:rPr>
        <w:t xml:space="preserve"> для отражения содержащихся в них данных в регистрах бухучета</w:t>
      </w:r>
      <w:r w:rsidR="00D80065" w:rsidRPr="003430AE">
        <w:rPr>
          <w:color w:val="000000"/>
          <w:sz w:val="28"/>
          <w:szCs w:val="28"/>
        </w:rPr>
        <w:t>. Документы, оформленные с нарушением, к бухгалтерскому учету не принимаются.</w:t>
      </w:r>
    </w:p>
    <w:p w:rsidR="00D80065" w:rsidRPr="00D80065" w:rsidRDefault="00D80065" w:rsidP="00117AFB">
      <w:pPr>
        <w:ind w:firstLine="709"/>
        <w:jc w:val="both"/>
        <w:rPr>
          <w:color w:val="000000"/>
          <w:sz w:val="20"/>
          <w:szCs w:val="20"/>
        </w:rPr>
      </w:pPr>
    </w:p>
    <w:p w:rsidR="00117AFB" w:rsidRPr="00CB6D83" w:rsidRDefault="00117AFB" w:rsidP="00117AFB">
      <w:pPr>
        <w:ind w:firstLine="709"/>
        <w:jc w:val="both"/>
        <w:rPr>
          <w:color w:val="000000"/>
          <w:sz w:val="28"/>
          <w:szCs w:val="28"/>
        </w:rPr>
      </w:pPr>
      <w:r w:rsidRPr="00CB6D83">
        <w:rPr>
          <w:color w:val="000000"/>
          <w:sz w:val="28"/>
          <w:szCs w:val="28"/>
        </w:rPr>
        <w:lastRenderedPageBreak/>
        <w:t>3.3.3. Документы, которыми оформляются факты хозяйственной</w:t>
      </w:r>
      <w:r>
        <w:rPr>
          <w:color w:val="000000"/>
          <w:sz w:val="28"/>
          <w:szCs w:val="28"/>
        </w:rPr>
        <w:t xml:space="preserve">         </w:t>
      </w:r>
      <w:r w:rsidRPr="00CB6D83">
        <w:rPr>
          <w:color w:val="000000"/>
          <w:sz w:val="28"/>
          <w:szCs w:val="28"/>
        </w:rPr>
        <w:t xml:space="preserve"> жизни – операции с денежными средствами, принимаются к отражению в бухучете при наличии на документе подписей главы Администрации и </w:t>
      </w:r>
      <w:r w:rsidR="007F6DEC">
        <w:rPr>
          <w:color w:val="000000"/>
          <w:sz w:val="28"/>
          <w:szCs w:val="28"/>
        </w:rPr>
        <w:t>ведущего специалиста -</w:t>
      </w:r>
      <w:r w:rsidRPr="00CB6D83">
        <w:rPr>
          <w:color w:val="000000"/>
          <w:sz w:val="28"/>
          <w:szCs w:val="28"/>
        </w:rPr>
        <w:t>главного бухгалтера или уполномоченных ими на то лиц.</w:t>
      </w:r>
    </w:p>
    <w:p w:rsidR="00117AFB" w:rsidRPr="00EE279A" w:rsidRDefault="00117AFB" w:rsidP="00117AFB">
      <w:pPr>
        <w:ind w:firstLine="709"/>
        <w:jc w:val="both"/>
        <w:rPr>
          <w:color w:val="000000"/>
          <w:sz w:val="28"/>
          <w:szCs w:val="28"/>
        </w:rPr>
      </w:pPr>
      <w:r w:rsidRPr="00CB6D83">
        <w:rPr>
          <w:color w:val="000000"/>
          <w:sz w:val="28"/>
          <w:szCs w:val="28"/>
        </w:rPr>
        <w:t xml:space="preserve">Без подписи </w:t>
      </w:r>
      <w:r w:rsidR="007F6DEC">
        <w:rPr>
          <w:color w:val="000000"/>
          <w:sz w:val="28"/>
          <w:szCs w:val="28"/>
        </w:rPr>
        <w:t>ведущего специалиста-</w:t>
      </w:r>
      <w:r w:rsidRPr="00CB6D83">
        <w:rPr>
          <w:color w:val="000000"/>
          <w:sz w:val="28"/>
          <w:szCs w:val="28"/>
        </w:rPr>
        <w:t>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w:t>
      </w:r>
    </w:p>
    <w:p w:rsidR="00117AFB" w:rsidRPr="00563E10" w:rsidRDefault="00117AFB" w:rsidP="00117AFB">
      <w:pPr>
        <w:ind w:firstLine="709"/>
        <w:jc w:val="both"/>
        <w:rPr>
          <w:color w:val="000000"/>
          <w:sz w:val="20"/>
          <w:szCs w:val="20"/>
        </w:rPr>
      </w:pPr>
    </w:p>
    <w:p w:rsidR="00117AFB" w:rsidRPr="00EE279A" w:rsidRDefault="00117AFB" w:rsidP="00117AFB">
      <w:pPr>
        <w:tabs>
          <w:tab w:val="left" w:pos="1560"/>
        </w:tabs>
        <w:ind w:firstLine="709"/>
        <w:jc w:val="both"/>
        <w:rPr>
          <w:color w:val="000000"/>
          <w:sz w:val="28"/>
          <w:szCs w:val="28"/>
        </w:rPr>
      </w:pPr>
      <w:r>
        <w:rPr>
          <w:color w:val="000000"/>
          <w:sz w:val="28"/>
          <w:szCs w:val="28"/>
        </w:rPr>
        <w:t xml:space="preserve">3.3.4. </w:t>
      </w:r>
      <w:r w:rsidRPr="00EE279A">
        <w:rPr>
          <w:color w:val="000000"/>
          <w:sz w:val="28"/>
          <w:szCs w:val="28"/>
        </w:rPr>
        <w:t xml:space="preserve">Не допускается принятие к бухгалтерскому учету документов, оформляющих операции с наличными или безналичными денежными средствами, содержащих исправления. </w:t>
      </w:r>
    </w:p>
    <w:p w:rsidR="00117AFB" w:rsidRPr="00EE279A" w:rsidRDefault="00117AFB" w:rsidP="00117AFB">
      <w:pPr>
        <w:ind w:firstLine="709"/>
        <w:jc w:val="both"/>
        <w:rPr>
          <w:color w:val="000000"/>
          <w:sz w:val="28"/>
          <w:szCs w:val="28"/>
        </w:rPr>
      </w:pPr>
      <w:r w:rsidRPr="00EE279A">
        <w:rPr>
          <w:color w:val="000000"/>
          <w:sz w:val="28"/>
          <w:szCs w:val="28"/>
        </w:rPr>
        <w:t xml:space="preserve">Иные первичные (сводные) учетные документы, содержащие исправления, принимаются к бухучету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w:t>
      </w:r>
      <w:r>
        <w:rPr>
          <w:color w:val="000000"/>
          <w:sz w:val="28"/>
          <w:szCs w:val="28"/>
        </w:rPr>
        <w:t>«</w:t>
      </w:r>
      <w:r w:rsidRPr="00EE279A">
        <w:rPr>
          <w:color w:val="000000"/>
          <w:sz w:val="28"/>
          <w:szCs w:val="28"/>
        </w:rPr>
        <w:t>Исправленному верить</w:t>
      </w:r>
      <w:r>
        <w:rPr>
          <w:color w:val="000000"/>
          <w:sz w:val="28"/>
          <w:szCs w:val="28"/>
        </w:rPr>
        <w:t>»</w:t>
      </w:r>
      <w:r w:rsidRPr="00EE279A">
        <w:rPr>
          <w:color w:val="000000"/>
          <w:sz w:val="28"/>
          <w:szCs w:val="28"/>
        </w:rPr>
        <w:t xml:space="preserve"> (</w:t>
      </w:r>
      <w:r>
        <w:rPr>
          <w:color w:val="000000"/>
          <w:sz w:val="28"/>
          <w:szCs w:val="28"/>
        </w:rPr>
        <w:t>«</w:t>
      </w:r>
      <w:r w:rsidRPr="00EE279A">
        <w:rPr>
          <w:color w:val="000000"/>
          <w:sz w:val="28"/>
          <w:szCs w:val="28"/>
        </w:rPr>
        <w:t>Исправлено</w:t>
      </w:r>
      <w:r>
        <w:rPr>
          <w:color w:val="000000"/>
          <w:sz w:val="28"/>
          <w:szCs w:val="28"/>
        </w:rPr>
        <w:t>»</w:t>
      </w:r>
      <w:r w:rsidRPr="00EE279A">
        <w:rPr>
          <w:color w:val="000000"/>
          <w:sz w:val="28"/>
          <w:szCs w:val="28"/>
        </w:rPr>
        <w:t>) и даты внесения исправлений.</w:t>
      </w:r>
    </w:p>
    <w:p w:rsidR="00117AFB" w:rsidRDefault="00117AFB" w:rsidP="00117AFB">
      <w:pPr>
        <w:ind w:firstLine="709"/>
        <w:jc w:val="both"/>
        <w:rPr>
          <w:color w:val="000000"/>
          <w:sz w:val="28"/>
          <w:szCs w:val="28"/>
        </w:rPr>
      </w:pPr>
      <w:r w:rsidRPr="00EE279A">
        <w:rPr>
          <w:color w:val="000000"/>
          <w:sz w:val="28"/>
          <w:szCs w:val="28"/>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бухучета, </w:t>
      </w:r>
      <w:r>
        <w:rPr>
          <w:color w:val="000000"/>
          <w:sz w:val="28"/>
          <w:szCs w:val="28"/>
        </w:rPr>
        <w:t>не несё</w:t>
      </w:r>
      <w:r w:rsidRPr="00EE279A">
        <w:rPr>
          <w:color w:val="000000"/>
          <w:sz w:val="28"/>
          <w:szCs w:val="28"/>
        </w:rPr>
        <w:t>т ответственности за соответствие составленных другими лицами первичных учетных документов свершившимся фактам хозяйственной жизни (</w:t>
      </w:r>
      <w:hyperlink r:id="rId24" w:history="1">
        <w:r w:rsidRPr="00EE279A">
          <w:rPr>
            <w:color w:val="000000"/>
            <w:sz w:val="28"/>
            <w:szCs w:val="28"/>
          </w:rPr>
          <w:t>п. 24</w:t>
        </w:r>
      </w:hyperlink>
      <w:r w:rsidRPr="00EE279A">
        <w:rPr>
          <w:color w:val="000000"/>
          <w:sz w:val="28"/>
          <w:szCs w:val="28"/>
        </w:rPr>
        <w:t xml:space="preserve"> Федерального стандарта</w:t>
      </w:r>
      <w:r>
        <w:rPr>
          <w:color w:val="000000"/>
          <w:sz w:val="28"/>
          <w:szCs w:val="28"/>
        </w:rPr>
        <w:t xml:space="preserve"> «</w:t>
      </w:r>
      <w:r w:rsidRPr="00E837AF">
        <w:rPr>
          <w:color w:val="000000"/>
          <w:sz w:val="28"/>
          <w:szCs w:val="28"/>
        </w:rPr>
        <w:t>Концептуальные основы бухгалтерского учета и отчетности организаций государственного сектора</w:t>
      </w:r>
      <w:r>
        <w:rPr>
          <w:color w:val="000000"/>
          <w:sz w:val="28"/>
          <w:szCs w:val="28"/>
        </w:rPr>
        <w:t>»</w:t>
      </w:r>
      <w:r w:rsidRPr="00E837AF">
        <w:rPr>
          <w:color w:val="000000"/>
          <w:sz w:val="28"/>
          <w:szCs w:val="28"/>
        </w:rPr>
        <w:t>)</w:t>
      </w:r>
      <w:r w:rsidRPr="00EE279A">
        <w:rPr>
          <w:color w:val="000000"/>
          <w:sz w:val="28"/>
          <w:szCs w:val="28"/>
        </w:rPr>
        <w:t>.</w:t>
      </w:r>
    </w:p>
    <w:p w:rsidR="00117AFB" w:rsidRPr="00EE279A" w:rsidRDefault="00117AFB" w:rsidP="00117AFB">
      <w:pPr>
        <w:ind w:firstLine="709"/>
        <w:jc w:val="both"/>
        <w:rPr>
          <w:color w:val="000000"/>
          <w:sz w:val="28"/>
          <w:szCs w:val="28"/>
        </w:rPr>
      </w:pPr>
    </w:p>
    <w:p w:rsidR="00117AFB" w:rsidRPr="00EE279A" w:rsidRDefault="00117AFB" w:rsidP="006827A3">
      <w:pPr>
        <w:numPr>
          <w:ilvl w:val="2"/>
          <w:numId w:val="8"/>
        </w:numPr>
        <w:tabs>
          <w:tab w:val="left" w:pos="0"/>
        </w:tabs>
        <w:ind w:left="0" w:firstLine="709"/>
        <w:jc w:val="both"/>
        <w:rPr>
          <w:color w:val="000000"/>
          <w:sz w:val="28"/>
          <w:szCs w:val="28"/>
        </w:rPr>
      </w:pPr>
      <w:r w:rsidRPr="00EE279A">
        <w:rPr>
          <w:color w:val="000000"/>
          <w:sz w:val="28"/>
          <w:szCs w:val="28"/>
        </w:rPr>
        <w:t xml:space="preserve">Согласно </w:t>
      </w:r>
      <w:hyperlink r:id="rId25" w:history="1">
        <w:r w:rsidRPr="00EE279A">
          <w:rPr>
            <w:color w:val="000000"/>
            <w:sz w:val="28"/>
            <w:szCs w:val="28"/>
          </w:rPr>
          <w:t>п. 28</w:t>
        </w:r>
      </w:hyperlink>
      <w:r w:rsidRPr="00EE279A">
        <w:rPr>
          <w:color w:val="000000"/>
          <w:sz w:val="28"/>
          <w:szCs w:val="28"/>
        </w:rPr>
        <w:t xml:space="preserve"> Федерального стандарта</w:t>
      </w:r>
      <w:r>
        <w:rPr>
          <w:color w:val="000000"/>
          <w:sz w:val="28"/>
          <w:szCs w:val="28"/>
        </w:rPr>
        <w:t xml:space="preserve"> «</w:t>
      </w:r>
      <w:r w:rsidRPr="00E837AF">
        <w:rPr>
          <w:color w:val="000000"/>
          <w:sz w:val="28"/>
          <w:szCs w:val="28"/>
        </w:rPr>
        <w:t>Концептуальные основы</w:t>
      </w:r>
      <w:r>
        <w:rPr>
          <w:color w:val="000000"/>
          <w:sz w:val="28"/>
          <w:szCs w:val="28"/>
        </w:rPr>
        <w:t xml:space="preserve"> </w:t>
      </w:r>
      <w:r w:rsidRPr="00E837AF">
        <w:rPr>
          <w:color w:val="000000"/>
          <w:sz w:val="28"/>
          <w:szCs w:val="28"/>
        </w:rPr>
        <w:t>бухгалтерского</w:t>
      </w:r>
      <w:r>
        <w:rPr>
          <w:color w:val="000000"/>
          <w:sz w:val="28"/>
          <w:szCs w:val="28"/>
        </w:rPr>
        <w:t xml:space="preserve"> </w:t>
      </w:r>
      <w:r w:rsidRPr="00E837AF">
        <w:rPr>
          <w:color w:val="000000"/>
          <w:sz w:val="28"/>
          <w:szCs w:val="28"/>
        </w:rPr>
        <w:t>учета и отчетности организаций государственного сектора</w:t>
      </w:r>
      <w:r>
        <w:rPr>
          <w:color w:val="000000"/>
          <w:sz w:val="28"/>
          <w:szCs w:val="28"/>
        </w:rPr>
        <w:t>»</w:t>
      </w:r>
      <w:r w:rsidRPr="00EE279A">
        <w:rPr>
          <w:color w:val="000000"/>
          <w:sz w:val="28"/>
          <w:szCs w:val="28"/>
        </w:rPr>
        <w:t xml:space="preserve"> регистрация, систематизация и накопление информации, содержащейся в принятых к бухгалтерскому учету первичных (сводных) учетных документах, осуществляются в регистрах бухучета, составляемых по формам, установленным в соответствии с бюджетным законодательством Р</w:t>
      </w:r>
      <w:r>
        <w:rPr>
          <w:color w:val="000000"/>
          <w:sz w:val="28"/>
          <w:szCs w:val="28"/>
        </w:rPr>
        <w:t xml:space="preserve">оссийской </w:t>
      </w:r>
      <w:r w:rsidRPr="00EE279A">
        <w:rPr>
          <w:color w:val="000000"/>
          <w:sz w:val="28"/>
          <w:szCs w:val="28"/>
        </w:rPr>
        <w:t>Ф</w:t>
      </w:r>
      <w:r>
        <w:rPr>
          <w:color w:val="000000"/>
          <w:sz w:val="28"/>
          <w:szCs w:val="28"/>
        </w:rPr>
        <w:t>едерации</w:t>
      </w:r>
      <w:r w:rsidRPr="00EE279A">
        <w:rPr>
          <w:color w:val="000000"/>
          <w:sz w:val="28"/>
          <w:szCs w:val="28"/>
        </w:rPr>
        <w:t xml:space="preserve">. </w:t>
      </w:r>
    </w:p>
    <w:p w:rsidR="00117AFB" w:rsidRPr="000A01DD" w:rsidRDefault="00117AFB" w:rsidP="00117AFB">
      <w:pPr>
        <w:ind w:firstLine="709"/>
        <w:jc w:val="both"/>
        <w:rPr>
          <w:color w:val="000000"/>
          <w:sz w:val="28"/>
          <w:szCs w:val="28"/>
        </w:rPr>
      </w:pPr>
      <w:r w:rsidRPr="000A01DD">
        <w:rPr>
          <w:color w:val="000000"/>
          <w:sz w:val="28"/>
          <w:szCs w:val="28"/>
        </w:rPr>
        <w:t>Возможно формирование и хранение первичных документов и регистров учета в форме электронного документа, подписанного квалифицированной электронной подписью.</w:t>
      </w:r>
    </w:p>
    <w:p w:rsidR="00117AFB" w:rsidRDefault="00117AFB" w:rsidP="00117AFB">
      <w:pPr>
        <w:ind w:firstLine="709"/>
        <w:jc w:val="both"/>
        <w:rPr>
          <w:color w:val="000000"/>
          <w:sz w:val="28"/>
          <w:szCs w:val="28"/>
        </w:rPr>
      </w:pPr>
      <w:r>
        <w:rPr>
          <w:sz w:val="28"/>
          <w:szCs w:val="28"/>
        </w:rPr>
        <w:t>Перечень первичных документов и регистров бухучета, которые нужно формировать, подписывать и хранить в электронном формате, а также сотрудники, которые оформляют и подписывают электронные документы простой или квалифицированной электронной подписью</w:t>
      </w:r>
      <w:r w:rsidRPr="007F5805">
        <w:rPr>
          <w:sz w:val="28"/>
          <w:szCs w:val="28"/>
        </w:rPr>
        <w:t xml:space="preserve"> </w:t>
      </w:r>
      <w:r>
        <w:rPr>
          <w:sz w:val="28"/>
          <w:szCs w:val="28"/>
        </w:rPr>
        <w:t>приведены в Приложении 4 к настоящему распоряжению.</w:t>
      </w:r>
    </w:p>
    <w:p w:rsidR="00117AFB" w:rsidRPr="008D7B72" w:rsidRDefault="00117AFB" w:rsidP="00117AFB">
      <w:pPr>
        <w:ind w:firstLine="709"/>
        <w:jc w:val="both"/>
        <w:rPr>
          <w:color w:val="000000"/>
          <w:sz w:val="28"/>
          <w:szCs w:val="28"/>
        </w:rPr>
      </w:pPr>
      <w:r w:rsidRPr="000A01DD">
        <w:rPr>
          <w:color w:val="000000"/>
          <w:sz w:val="28"/>
          <w:szCs w:val="28"/>
        </w:rPr>
        <w:t xml:space="preserve">На бумажном носителе эти документы должны составляться в случае отсутствия возможности их формирования и хранения в виде электронных документов, а также в случае, если федеральными законами или принимаемыми в соответствии с ними нормативными правовыми актами установлено </w:t>
      </w:r>
      <w:r w:rsidRPr="000A01DD">
        <w:rPr>
          <w:color w:val="000000"/>
          <w:sz w:val="28"/>
          <w:szCs w:val="28"/>
        </w:rPr>
        <w:lastRenderedPageBreak/>
        <w:t>требование о необходимости составления (хранения) документа исключительно на бумажном носителе.</w:t>
      </w:r>
      <w:r w:rsidRPr="008D7B72">
        <w:rPr>
          <w:color w:val="000000"/>
          <w:sz w:val="28"/>
          <w:szCs w:val="28"/>
        </w:rPr>
        <w:t xml:space="preserve"> </w:t>
      </w:r>
    </w:p>
    <w:p w:rsidR="00117AFB" w:rsidRPr="00563E10" w:rsidRDefault="00117AFB" w:rsidP="00117AFB">
      <w:pPr>
        <w:ind w:firstLine="709"/>
        <w:jc w:val="both"/>
        <w:rPr>
          <w:color w:val="000000"/>
          <w:sz w:val="20"/>
          <w:szCs w:val="20"/>
        </w:rPr>
      </w:pPr>
    </w:p>
    <w:p w:rsidR="00117AFB" w:rsidRPr="008D7B72" w:rsidRDefault="00117AFB" w:rsidP="006827A3">
      <w:pPr>
        <w:numPr>
          <w:ilvl w:val="2"/>
          <w:numId w:val="8"/>
        </w:numPr>
        <w:tabs>
          <w:tab w:val="left" w:pos="0"/>
        </w:tabs>
        <w:ind w:left="0" w:firstLine="709"/>
        <w:rPr>
          <w:color w:val="000000"/>
          <w:sz w:val="28"/>
          <w:szCs w:val="28"/>
        </w:rPr>
      </w:pPr>
      <w:r w:rsidRPr="008D7B72">
        <w:rPr>
          <w:color w:val="000000"/>
          <w:sz w:val="28"/>
          <w:szCs w:val="28"/>
        </w:rPr>
        <w:t>Регистры бухгалтерского учета.</w:t>
      </w:r>
    </w:p>
    <w:p w:rsidR="00117AFB" w:rsidRPr="00FC1F0C" w:rsidRDefault="00117AFB" w:rsidP="00FC1F0C">
      <w:pPr>
        <w:pStyle w:val="11"/>
        <w:tabs>
          <w:tab w:val="left" w:pos="-2410"/>
          <w:tab w:val="left" w:pos="170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rsidR="00117AFB" w:rsidRPr="00FC1F0C" w:rsidRDefault="00117AFB" w:rsidP="00FC1F0C">
      <w:pPr>
        <w:pStyle w:val="11"/>
        <w:tabs>
          <w:tab w:val="left" w:pos="-2268"/>
          <w:tab w:val="left" w:pos="170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Записи в регистры бухгалтерского учета (</w:t>
      </w:r>
      <w:hyperlink r:id="rId26" w:history="1">
        <w:r w:rsidRPr="00FC1F0C">
          <w:rPr>
            <w:rFonts w:ascii="Times New Roman" w:hAnsi="Times New Roman" w:cs="Times New Roman"/>
            <w:color w:val="000000"/>
            <w:sz w:val="28"/>
            <w:szCs w:val="28"/>
            <w:lang w:val="ru-RU"/>
          </w:rPr>
          <w:t>Журналы</w:t>
        </w:r>
      </w:hyperlink>
      <w:r w:rsidRPr="00FC1F0C">
        <w:rPr>
          <w:rFonts w:ascii="Times New Roman" w:hAnsi="Times New Roman" w:cs="Times New Roman"/>
          <w:color w:val="000000"/>
          <w:sz w:val="28"/>
          <w:szCs w:val="28"/>
          <w:lang w:val="ru-RU"/>
        </w:rPr>
        <w:t xml:space="preserve"> операций) вносятся по мере совершения операций и принятия к бухгалтерскому учету первичного (сводного) учетного документа на основании отдельных документов или группы однородных документов.</w:t>
      </w:r>
    </w:p>
    <w:p w:rsidR="00117AFB" w:rsidRPr="00FC1F0C" w:rsidRDefault="00117AFB" w:rsidP="00FC1F0C">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shd w:val="clear" w:color="auto" w:fill="FFFFFF"/>
          <w:lang w:val="ru-RU"/>
        </w:rPr>
        <w:t xml:space="preserve">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w:t>
      </w:r>
      <w:r w:rsidRPr="00FC1F0C">
        <w:rPr>
          <w:rFonts w:ascii="Times New Roman" w:hAnsi="Times New Roman" w:cs="Times New Roman"/>
          <w:color w:val="000000"/>
          <w:sz w:val="28"/>
          <w:szCs w:val="28"/>
          <w:lang w:val="ru-RU"/>
        </w:rPr>
        <w:t xml:space="preserve">в регистры бухгалтерского учета очередного финансового года не </w:t>
      </w:r>
      <w:r w:rsidRPr="00FC1F0C">
        <w:rPr>
          <w:rStyle w:val="js-doc-mark"/>
          <w:rFonts w:ascii="Times New Roman" w:hAnsi="Times New Roman" w:cs="Times New Roman"/>
          <w:color w:val="000000"/>
          <w:sz w:val="28"/>
          <w:szCs w:val="28"/>
          <w:lang w:val="ru-RU"/>
        </w:rPr>
        <w:t>переносятся</w:t>
      </w:r>
      <w:r w:rsidRPr="00FC1F0C">
        <w:rPr>
          <w:rFonts w:ascii="Times New Roman" w:hAnsi="Times New Roman" w:cs="Times New Roman"/>
          <w:color w:val="000000"/>
          <w:sz w:val="28"/>
          <w:szCs w:val="28"/>
          <w:lang w:val="ru-RU"/>
        </w:rPr>
        <w:t xml:space="preserve"> (</w:t>
      </w:r>
      <w:hyperlink r:id="rId27" w:history="1">
        <w:r w:rsidRPr="00FC1F0C">
          <w:rPr>
            <w:rFonts w:ascii="Times New Roman" w:hAnsi="Times New Roman" w:cs="Times New Roman"/>
            <w:color w:val="000000"/>
            <w:sz w:val="28"/>
            <w:szCs w:val="28"/>
            <w:lang w:val="ru-RU"/>
          </w:rPr>
          <w:t xml:space="preserve">п. </w:t>
        </w:r>
      </w:hyperlink>
      <w:r w:rsidRPr="00FC1F0C">
        <w:rPr>
          <w:rFonts w:ascii="Times New Roman" w:hAnsi="Times New Roman" w:cs="Times New Roman"/>
          <w:color w:val="000000"/>
          <w:sz w:val="28"/>
          <w:szCs w:val="28"/>
          <w:lang w:val="ru-RU"/>
        </w:rPr>
        <w:t>312 Инструкции № 157н).</w:t>
      </w:r>
    </w:p>
    <w:p w:rsidR="00117AFB" w:rsidRPr="00FC1F0C" w:rsidRDefault="00117AFB" w:rsidP="00FC1F0C">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Правила хранения регистров бухгалтерского учета аналогичны правилам хранения первичных учетных документов (</w:t>
      </w:r>
      <w:hyperlink r:id="rId28" w:history="1">
        <w:r w:rsidRPr="00FC1F0C">
          <w:rPr>
            <w:rFonts w:ascii="Times New Roman" w:hAnsi="Times New Roman" w:cs="Times New Roman"/>
            <w:color w:val="000000"/>
            <w:sz w:val="28"/>
            <w:szCs w:val="28"/>
            <w:lang w:val="ru-RU"/>
          </w:rPr>
          <w:t>п. 14</w:t>
        </w:r>
      </w:hyperlink>
      <w:r w:rsidRPr="00FC1F0C">
        <w:rPr>
          <w:rFonts w:ascii="Times New Roman" w:hAnsi="Times New Roman" w:cs="Times New Roman"/>
          <w:color w:val="000000"/>
          <w:sz w:val="28"/>
          <w:szCs w:val="28"/>
          <w:lang w:val="ru-RU"/>
        </w:rPr>
        <w:t>,15 Инструкции № 157н). При хранении регистров бухгалтерского учета должна обеспечиваться их защита от несанкционированных исправлений.</w:t>
      </w:r>
    </w:p>
    <w:p w:rsidR="00117AFB" w:rsidRPr="00FC1F0C" w:rsidRDefault="00117AFB" w:rsidP="00FC1F0C">
      <w:pPr>
        <w:pStyle w:val="11"/>
        <w:tabs>
          <w:tab w:val="left" w:pos="851"/>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Порядок исправления ошибок в регистрах бухгалтерского учета приведен в </w:t>
      </w:r>
      <w:hyperlink r:id="rId29" w:history="1">
        <w:r w:rsidRPr="00FC1F0C">
          <w:rPr>
            <w:rFonts w:ascii="Times New Roman" w:hAnsi="Times New Roman" w:cs="Times New Roman"/>
            <w:color w:val="000000"/>
            <w:sz w:val="28"/>
            <w:szCs w:val="28"/>
            <w:lang w:val="ru-RU"/>
          </w:rPr>
          <w:t>п. 18</w:t>
        </w:r>
      </w:hyperlink>
      <w:r w:rsidRPr="00FC1F0C">
        <w:rPr>
          <w:rFonts w:ascii="Times New Roman" w:hAnsi="Times New Roman" w:cs="Times New Roman"/>
          <w:color w:val="000000"/>
          <w:sz w:val="28"/>
          <w:szCs w:val="28"/>
          <w:lang w:val="ru-RU"/>
        </w:rPr>
        <w:t xml:space="preserve"> Инструкции № 157н.</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Журналы операций подписываются </w:t>
      </w:r>
      <w:r w:rsidR="007F6DEC" w:rsidRPr="00FC1F0C">
        <w:rPr>
          <w:rFonts w:ascii="Times New Roman" w:hAnsi="Times New Roman" w:cs="Times New Roman"/>
          <w:color w:val="000000"/>
          <w:sz w:val="28"/>
          <w:szCs w:val="28"/>
          <w:lang w:val="ru-RU"/>
        </w:rPr>
        <w:t>ведущим специалистом-</w:t>
      </w:r>
      <w:r w:rsidRPr="00FC1F0C">
        <w:rPr>
          <w:rFonts w:ascii="Times New Roman" w:hAnsi="Times New Roman" w:cs="Times New Roman"/>
          <w:color w:val="000000"/>
          <w:sz w:val="28"/>
          <w:szCs w:val="28"/>
          <w:lang w:val="ru-RU"/>
        </w:rPr>
        <w:t xml:space="preserve">главным бухгалтером. </w:t>
      </w:r>
    </w:p>
    <w:p w:rsidR="00117AFB" w:rsidRPr="00FC1F0C" w:rsidRDefault="00117AFB" w:rsidP="00FC1F0C">
      <w:pPr>
        <w:pStyle w:val="11"/>
        <w:tabs>
          <w:tab w:val="left" w:pos="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Бухгалтерский учет в учреждении с использованием форм регистров бюджетного учета, регламентированных Инструкцией № 157н. 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следующих регистрах бюджетного учета: </w:t>
      </w:r>
    </w:p>
    <w:p w:rsidR="00117AFB" w:rsidRPr="00FC1F0C" w:rsidRDefault="00117AFB" w:rsidP="00117AFB">
      <w:pPr>
        <w:pStyle w:val="11"/>
        <w:tabs>
          <w:tab w:val="left" w:pos="0"/>
        </w:tabs>
        <w:ind w:firstLine="709"/>
        <w:jc w:val="both"/>
        <w:rPr>
          <w:rFonts w:ascii="Times New Roman" w:hAnsi="Times New Roman" w:cs="Times New Roman"/>
          <w:color w:val="000000"/>
          <w:sz w:val="28"/>
          <w:szCs w:val="28"/>
          <w:lang w:val="ru-RU"/>
        </w:rPr>
      </w:pPr>
    </w:p>
    <w:tbl>
      <w:tblPr>
        <w:tblW w:w="9498" w:type="dxa"/>
        <w:tblInd w:w="70" w:type="dxa"/>
        <w:tblLayout w:type="fixed"/>
        <w:tblCellMar>
          <w:left w:w="70" w:type="dxa"/>
          <w:right w:w="70" w:type="dxa"/>
        </w:tblCellMar>
        <w:tblLook w:val="0000" w:firstRow="0" w:lastRow="0" w:firstColumn="0" w:lastColumn="0" w:noHBand="0" w:noVBand="0"/>
      </w:tblPr>
      <w:tblGrid>
        <w:gridCol w:w="6663"/>
        <w:gridCol w:w="2835"/>
      </w:tblGrid>
      <w:tr w:rsidR="00117AFB" w:rsidRPr="00EE279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EE279A" w:rsidRDefault="00117AFB" w:rsidP="00FE0F5E">
            <w:pPr>
              <w:pStyle w:val="11"/>
              <w:jc w:val="both"/>
              <w:rPr>
                <w:rFonts w:ascii="Times New Roman" w:hAnsi="Times New Roman" w:cs="Times New Roman"/>
                <w:color w:val="000000"/>
                <w:sz w:val="28"/>
                <w:szCs w:val="28"/>
              </w:rPr>
            </w:pPr>
            <w:proofErr w:type="spellStart"/>
            <w:r w:rsidRPr="00EE279A">
              <w:rPr>
                <w:rFonts w:ascii="Times New Roman" w:hAnsi="Times New Roman" w:cs="Times New Roman"/>
                <w:color w:val="000000"/>
                <w:sz w:val="28"/>
                <w:szCs w:val="28"/>
              </w:rPr>
              <w:t>Наименование</w:t>
            </w:r>
            <w:proofErr w:type="spellEnd"/>
            <w:r w:rsidRPr="00EE279A">
              <w:rPr>
                <w:rFonts w:ascii="Times New Roman" w:hAnsi="Times New Roman" w:cs="Times New Roman"/>
                <w:color w:val="000000"/>
                <w:sz w:val="28"/>
                <w:szCs w:val="28"/>
              </w:rPr>
              <w:t xml:space="preserve"> </w:t>
            </w:r>
            <w:proofErr w:type="spellStart"/>
            <w:r w:rsidRPr="00EE279A">
              <w:rPr>
                <w:rFonts w:ascii="Times New Roman" w:hAnsi="Times New Roman" w:cs="Times New Roman"/>
                <w:color w:val="000000"/>
                <w:sz w:val="28"/>
                <w:szCs w:val="28"/>
              </w:rPr>
              <w:t>регистра</w:t>
            </w:r>
            <w:proofErr w:type="spellEnd"/>
            <w:r w:rsidRPr="00EE279A">
              <w:rPr>
                <w:rFonts w:ascii="Times New Roman" w:hAnsi="Times New Roman" w:cs="Times New Roman"/>
                <w:color w:val="000000"/>
                <w:sz w:val="28"/>
                <w:szCs w:val="28"/>
              </w:rPr>
              <w:t xml:space="preserve"> </w:t>
            </w:r>
            <w:proofErr w:type="spellStart"/>
            <w:r w:rsidRPr="00EE279A">
              <w:rPr>
                <w:rFonts w:ascii="Times New Roman" w:hAnsi="Times New Roman" w:cs="Times New Roman"/>
                <w:color w:val="000000"/>
                <w:sz w:val="28"/>
                <w:szCs w:val="28"/>
              </w:rPr>
              <w:t>бюджетного</w:t>
            </w:r>
            <w:proofErr w:type="spellEnd"/>
            <w:r w:rsidRPr="00EE279A">
              <w:rPr>
                <w:rFonts w:ascii="Times New Roman" w:hAnsi="Times New Roman" w:cs="Times New Roman"/>
                <w:color w:val="000000"/>
                <w:sz w:val="28"/>
                <w:szCs w:val="28"/>
              </w:rPr>
              <w:t xml:space="preserve"> </w:t>
            </w:r>
            <w:proofErr w:type="spellStart"/>
            <w:r w:rsidRPr="00EE279A">
              <w:rPr>
                <w:rFonts w:ascii="Times New Roman" w:hAnsi="Times New Roman" w:cs="Times New Roman"/>
                <w:color w:val="000000"/>
                <w:sz w:val="28"/>
                <w:szCs w:val="28"/>
              </w:rPr>
              <w:t>учета</w:t>
            </w:r>
            <w:proofErr w:type="spellEnd"/>
            <w:r w:rsidRPr="00EE279A">
              <w:rPr>
                <w:rFonts w:ascii="Times New Roman" w:hAnsi="Times New Roman" w:cs="Times New Roman"/>
                <w:color w:val="000000"/>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tcPr>
          <w:p w:rsidR="00117AFB" w:rsidRPr="00EE279A" w:rsidRDefault="00117AFB" w:rsidP="00FE0F5E">
            <w:pPr>
              <w:pStyle w:val="11"/>
              <w:rPr>
                <w:rFonts w:ascii="Times New Roman" w:hAnsi="Times New Roman" w:cs="Times New Roman"/>
                <w:color w:val="000000"/>
                <w:sz w:val="28"/>
                <w:szCs w:val="28"/>
              </w:rPr>
            </w:pPr>
            <w:r w:rsidRPr="00EE279A">
              <w:rPr>
                <w:rFonts w:ascii="Times New Roman" w:hAnsi="Times New Roman" w:cs="Times New Roman"/>
                <w:color w:val="000000"/>
                <w:sz w:val="28"/>
                <w:szCs w:val="28"/>
              </w:rPr>
              <w:t>Ответственный</w:t>
            </w:r>
            <w:r w:rsidRPr="00EE279A">
              <w:rPr>
                <w:rFonts w:ascii="Times New Roman" w:hAnsi="Times New Roman" w:cs="Times New Roman"/>
                <w:color w:val="000000"/>
                <w:sz w:val="28"/>
                <w:szCs w:val="28"/>
              </w:rPr>
              <w:br/>
              <w:t xml:space="preserve">исполнитель </w:t>
            </w:r>
          </w:p>
        </w:tc>
      </w:tr>
      <w:tr w:rsidR="00117AFB" w:rsidRPr="00EE279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117AFB" w:rsidRPr="00EE279A" w:rsidRDefault="00117AFB" w:rsidP="00FE0F5E">
            <w:pPr>
              <w:pStyle w:val="1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Главная книга </w:t>
            </w:r>
          </w:p>
        </w:tc>
        <w:tc>
          <w:tcPr>
            <w:tcW w:w="2835" w:type="dxa"/>
            <w:tcBorders>
              <w:top w:val="single" w:sz="6" w:space="0" w:color="auto"/>
              <w:left w:val="single" w:sz="6" w:space="0" w:color="auto"/>
              <w:bottom w:val="single" w:sz="6" w:space="0" w:color="auto"/>
              <w:right w:val="single" w:sz="6" w:space="0" w:color="auto"/>
            </w:tcBorders>
          </w:tcPr>
          <w:p w:rsidR="00117AFB" w:rsidRPr="00EE279A" w:rsidRDefault="00117AFB" w:rsidP="00FE0F5E">
            <w:pPr>
              <w:pStyle w:val="11"/>
              <w:rPr>
                <w:rFonts w:ascii="Times New Roman" w:hAnsi="Times New Roman" w:cs="Times New Roman"/>
                <w:color w:val="000000"/>
                <w:sz w:val="28"/>
                <w:szCs w:val="28"/>
              </w:rPr>
            </w:pPr>
            <w:r>
              <w:rPr>
                <w:rFonts w:ascii="Times New Roman" w:hAnsi="Times New Roman" w:cs="Times New Roman"/>
                <w:color w:val="000000"/>
                <w:sz w:val="28"/>
                <w:szCs w:val="28"/>
              </w:rPr>
              <w:t>Ведущий специалист</w:t>
            </w:r>
            <w:r w:rsidR="007F6DEC">
              <w:rPr>
                <w:rFonts w:ascii="Times New Roman" w:hAnsi="Times New Roman" w:cs="Times New Roman"/>
                <w:color w:val="000000"/>
                <w:sz w:val="28"/>
                <w:szCs w:val="28"/>
              </w:rPr>
              <w:t>-главный бухгалтер</w:t>
            </w:r>
          </w:p>
        </w:tc>
      </w:tr>
      <w:tr w:rsidR="00117AFB" w:rsidRPr="00EE279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FC1F0C" w:rsidRDefault="00117AFB" w:rsidP="009B2EAF">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Журнал операций с безналичными денежными средствами</w:t>
            </w:r>
          </w:p>
        </w:tc>
        <w:tc>
          <w:tcPr>
            <w:tcW w:w="2835" w:type="dxa"/>
            <w:tcBorders>
              <w:top w:val="single" w:sz="6" w:space="0" w:color="auto"/>
              <w:left w:val="single" w:sz="6" w:space="0" w:color="auto"/>
              <w:bottom w:val="single" w:sz="6" w:space="0" w:color="auto"/>
              <w:right w:val="single" w:sz="6" w:space="0" w:color="auto"/>
            </w:tcBorders>
          </w:tcPr>
          <w:p w:rsidR="00117AFB" w:rsidRPr="00EE279A" w:rsidRDefault="007F6DEC" w:rsidP="00FE0F5E">
            <w:pPr>
              <w:pStyle w:val="11"/>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Ведущий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специалист-главный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бухгалтер</w:t>
            </w:r>
            <w:proofErr w:type="spellEnd"/>
          </w:p>
        </w:tc>
      </w:tr>
      <w:tr w:rsidR="00117AFB" w:rsidRPr="00EE279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FC1F0C" w:rsidRDefault="00117AFB" w:rsidP="009B2EAF">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Журнал операций расчетов с подотчетными лицами </w:t>
            </w:r>
          </w:p>
        </w:tc>
        <w:tc>
          <w:tcPr>
            <w:tcW w:w="2835" w:type="dxa"/>
            <w:tcBorders>
              <w:top w:val="single" w:sz="6" w:space="0" w:color="auto"/>
              <w:left w:val="single" w:sz="6" w:space="0" w:color="auto"/>
              <w:bottom w:val="single" w:sz="6" w:space="0" w:color="auto"/>
              <w:right w:val="single" w:sz="6" w:space="0" w:color="auto"/>
            </w:tcBorders>
          </w:tcPr>
          <w:p w:rsidR="00117AFB" w:rsidRPr="00EE279A" w:rsidRDefault="007F6DEC" w:rsidP="00FE0F5E">
            <w:pPr>
              <w:pStyle w:val="11"/>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Ведущий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специалист-главный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бухгалтер</w:t>
            </w:r>
            <w:proofErr w:type="spellEnd"/>
          </w:p>
        </w:tc>
      </w:tr>
      <w:tr w:rsidR="00117AFB" w:rsidRPr="00EE279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FC1F0C" w:rsidRDefault="00117AFB" w:rsidP="009B2EAF">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lastRenderedPageBreak/>
              <w:t xml:space="preserve">Журнал операций расчетов с поставщиками и подрядчиками </w:t>
            </w:r>
          </w:p>
        </w:tc>
        <w:tc>
          <w:tcPr>
            <w:tcW w:w="2835" w:type="dxa"/>
            <w:tcBorders>
              <w:top w:val="single" w:sz="6" w:space="0" w:color="auto"/>
              <w:left w:val="single" w:sz="6" w:space="0" w:color="auto"/>
              <w:bottom w:val="single" w:sz="6" w:space="0" w:color="auto"/>
              <w:right w:val="single" w:sz="6" w:space="0" w:color="auto"/>
            </w:tcBorders>
          </w:tcPr>
          <w:p w:rsidR="00117AFB" w:rsidRPr="00EE279A" w:rsidRDefault="007F6DEC" w:rsidP="00FE0F5E">
            <w:pPr>
              <w:pStyle w:val="11"/>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Ведущий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специалист-главный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бухгалтер</w:t>
            </w:r>
            <w:proofErr w:type="spellEnd"/>
          </w:p>
        </w:tc>
      </w:tr>
      <w:tr w:rsidR="007F6DEC" w:rsidRPr="003430AE"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FC1F0C" w:rsidRDefault="007F6DEC" w:rsidP="007F6DEC">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Журнал операций расчетов с дебиторами по доходам</w:t>
            </w:r>
          </w:p>
        </w:tc>
        <w:tc>
          <w:tcPr>
            <w:tcW w:w="2835" w:type="dxa"/>
            <w:tcBorders>
              <w:top w:val="single" w:sz="6" w:space="0" w:color="auto"/>
              <w:left w:val="single" w:sz="6" w:space="0" w:color="auto"/>
              <w:bottom w:val="single" w:sz="6" w:space="0" w:color="auto"/>
              <w:right w:val="single" w:sz="6" w:space="0" w:color="auto"/>
            </w:tcBorders>
          </w:tcPr>
          <w:p w:rsidR="007F6DEC" w:rsidRDefault="007F6DEC" w:rsidP="007F6DEC">
            <w:r w:rsidRPr="00C404F5">
              <w:rPr>
                <w:color w:val="000000"/>
                <w:sz w:val="28"/>
                <w:szCs w:val="28"/>
              </w:rPr>
              <w:t>Ведущий специалист-главный бухгалтер</w:t>
            </w:r>
          </w:p>
        </w:tc>
      </w:tr>
      <w:tr w:rsidR="007F6DEC" w:rsidRPr="003430AE"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FC1F0C" w:rsidRDefault="007F6DEC" w:rsidP="007F6DEC">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Журнал операций расчетов по оплате труда </w:t>
            </w:r>
          </w:p>
        </w:tc>
        <w:tc>
          <w:tcPr>
            <w:tcW w:w="2835" w:type="dxa"/>
            <w:tcBorders>
              <w:top w:val="single" w:sz="6" w:space="0" w:color="auto"/>
              <w:left w:val="single" w:sz="6" w:space="0" w:color="auto"/>
              <w:bottom w:val="single" w:sz="6" w:space="0" w:color="auto"/>
              <w:right w:val="single" w:sz="6" w:space="0" w:color="auto"/>
            </w:tcBorders>
          </w:tcPr>
          <w:p w:rsidR="007F6DEC" w:rsidRDefault="007F6DEC" w:rsidP="007F6DEC">
            <w:r w:rsidRPr="00C404F5">
              <w:rPr>
                <w:color w:val="000000"/>
                <w:sz w:val="28"/>
                <w:szCs w:val="28"/>
              </w:rPr>
              <w:t>Ведущий специалист-главный бухгалтер</w:t>
            </w:r>
          </w:p>
        </w:tc>
      </w:tr>
      <w:tr w:rsidR="007F6DEC" w:rsidRPr="003430AE"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FC1F0C" w:rsidRDefault="007F6DEC" w:rsidP="007F6DEC">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Журнал операций по выбытию и перемещению нефинансовых активов </w:t>
            </w:r>
          </w:p>
        </w:tc>
        <w:tc>
          <w:tcPr>
            <w:tcW w:w="2835" w:type="dxa"/>
            <w:tcBorders>
              <w:top w:val="single" w:sz="6" w:space="0" w:color="auto"/>
              <w:left w:val="single" w:sz="6" w:space="0" w:color="auto"/>
              <w:bottom w:val="single" w:sz="6" w:space="0" w:color="auto"/>
              <w:right w:val="single" w:sz="6" w:space="0" w:color="auto"/>
            </w:tcBorders>
          </w:tcPr>
          <w:p w:rsidR="007F6DEC" w:rsidRDefault="007F6DEC" w:rsidP="007F6DEC">
            <w:r w:rsidRPr="00C404F5">
              <w:rPr>
                <w:color w:val="000000"/>
                <w:sz w:val="28"/>
                <w:szCs w:val="28"/>
              </w:rPr>
              <w:t>Ведущий специалист-главный бухгалтер</w:t>
            </w:r>
          </w:p>
        </w:tc>
      </w:tr>
      <w:tr w:rsidR="007F6DEC" w:rsidRPr="003430AE"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F6DEC" w:rsidRPr="003430AE" w:rsidRDefault="007F6DEC" w:rsidP="007F6DEC">
            <w:pPr>
              <w:pStyle w:val="11"/>
              <w:rPr>
                <w:rFonts w:ascii="Times New Roman" w:hAnsi="Times New Roman" w:cs="Times New Roman"/>
                <w:color w:val="000000"/>
                <w:sz w:val="28"/>
                <w:szCs w:val="28"/>
              </w:rPr>
            </w:pPr>
            <w:r w:rsidRPr="003430AE">
              <w:rPr>
                <w:rFonts w:ascii="Times New Roman" w:hAnsi="Times New Roman" w:cs="Times New Roman"/>
                <w:color w:val="000000"/>
                <w:sz w:val="28"/>
                <w:szCs w:val="28"/>
              </w:rPr>
              <w:t>Журнал по прочим операциям</w:t>
            </w:r>
          </w:p>
        </w:tc>
        <w:tc>
          <w:tcPr>
            <w:tcW w:w="2835" w:type="dxa"/>
            <w:tcBorders>
              <w:top w:val="single" w:sz="6" w:space="0" w:color="auto"/>
              <w:left w:val="single" w:sz="6" w:space="0" w:color="auto"/>
              <w:bottom w:val="single" w:sz="6" w:space="0" w:color="auto"/>
              <w:right w:val="single" w:sz="6" w:space="0" w:color="auto"/>
            </w:tcBorders>
          </w:tcPr>
          <w:p w:rsidR="007F6DEC" w:rsidRDefault="007F6DEC" w:rsidP="007F6DEC">
            <w:r w:rsidRPr="00C404F5">
              <w:rPr>
                <w:color w:val="000000"/>
                <w:sz w:val="28"/>
                <w:szCs w:val="28"/>
              </w:rPr>
              <w:t>Ведущий специалист-главный бухгалтер</w:t>
            </w:r>
          </w:p>
        </w:tc>
      </w:tr>
      <w:tr w:rsidR="007F6DEC" w:rsidRPr="00EE279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F6DEC" w:rsidRPr="00FC1F0C" w:rsidRDefault="007F6DEC" w:rsidP="007F6DEC">
            <w:pPr>
              <w:pStyle w:val="11"/>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Журнал операций по исправлению ошибок прошлых лет</w:t>
            </w:r>
          </w:p>
        </w:tc>
        <w:tc>
          <w:tcPr>
            <w:tcW w:w="2835" w:type="dxa"/>
            <w:tcBorders>
              <w:top w:val="single" w:sz="6" w:space="0" w:color="auto"/>
              <w:left w:val="single" w:sz="6" w:space="0" w:color="auto"/>
              <w:bottom w:val="single" w:sz="6" w:space="0" w:color="auto"/>
              <w:right w:val="single" w:sz="6" w:space="0" w:color="auto"/>
            </w:tcBorders>
          </w:tcPr>
          <w:p w:rsidR="007F6DEC" w:rsidRDefault="007F6DEC" w:rsidP="007F6DEC">
            <w:r w:rsidRPr="00C404F5">
              <w:rPr>
                <w:color w:val="000000"/>
                <w:sz w:val="28"/>
                <w:szCs w:val="28"/>
              </w:rPr>
              <w:t>Ведущий специалист-главный бухгалтер</w:t>
            </w:r>
          </w:p>
        </w:tc>
      </w:tr>
    </w:tbl>
    <w:p w:rsidR="009B2EAF" w:rsidRPr="009B2EAF" w:rsidRDefault="009B2EAF" w:rsidP="00117AFB">
      <w:pPr>
        <w:pStyle w:val="11"/>
        <w:ind w:firstLine="709"/>
        <w:jc w:val="both"/>
        <w:rPr>
          <w:rFonts w:ascii="Times New Roman" w:hAnsi="Times New Roman" w:cs="Times New Roman"/>
          <w:color w:val="000000"/>
        </w:rPr>
      </w:pPr>
    </w:p>
    <w:p w:rsidR="00117AFB" w:rsidRDefault="00117AFB" w:rsidP="006827A3">
      <w:pPr>
        <w:numPr>
          <w:ilvl w:val="1"/>
          <w:numId w:val="8"/>
        </w:numPr>
        <w:ind w:left="1276" w:hanging="567"/>
        <w:jc w:val="both"/>
        <w:rPr>
          <w:color w:val="000000"/>
          <w:sz w:val="28"/>
          <w:szCs w:val="28"/>
        </w:rPr>
      </w:pPr>
      <w:r>
        <w:rPr>
          <w:color w:val="000000"/>
          <w:sz w:val="28"/>
          <w:szCs w:val="28"/>
        </w:rPr>
        <w:t>Учет выплат персоналу.</w:t>
      </w:r>
    </w:p>
    <w:p w:rsidR="00117AFB" w:rsidRDefault="00117AFB" w:rsidP="00117AFB">
      <w:pPr>
        <w:ind w:firstLine="709"/>
        <w:jc w:val="both"/>
        <w:rPr>
          <w:color w:val="000000"/>
          <w:sz w:val="28"/>
          <w:szCs w:val="28"/>
        </w:rPr>
      </w:pPr>
      <w:r>
        <w:rPr>
          <w:color w:val="000000"/>
          <w:sz w:val="28"/>
          <w:szCs w:val="28"/>
        </w:rPr>
        <w:t>Основными группами выплат персоналу являются:</w:t>
      </w:r>
    </w:p>
    <w:p w:rsidR="00117AFB" w:rsidRDefault="00117AFB" w:rsidP="00117AFB">
      <w:pPr>
        <w:ind w:firstLine="709"/>
        <w:jc w:val="both"/>
        <w:rPr>
          <w:color w:val="000000"/>
          <w:sz w:val="28"/>
          <w:szCs w:val="28"/>
        </w:rPr>
      </w:pPr>
      <w:r>
        <w:rPr>
          <w:color w:val="000000"/>
          <w:sz w:val="28"/>
          <w:szCs w:val="28"/>
        </w:rPr>
        <w:t>- текущие выплаты персоналу;</w:t>
      </w:r>
    </w:p>
    <w:p w:rsidR="00117AFB" w:rsidRDefault="00117AFB" w:rsidP="00117AFB">
      <w:pPr>
        <w:ind w:firstLine="709"/>
        <w:jc w:val="both"/>
        <w:rPr>
          <w:color w:val="000000"/>
          <w:sz w:val="28"/>
          <w:szCs w:val="28"/>
        </w:rPr>
      </w:pPr>
      <w:r>
        <w:rPr>
          <w:color w:val="000000"/>
          <w:sz w:val="28"/>
          <w:szCs w:val="28"/>
        </w:rPr>
        <w:t>- отложенные выплаты персоналу.</w:t>
      </w:r>
    </w:p>
    <w:p w:rsidR="00117AFB" w:rsidRDefault="00117AFB" w:rsidP="00117AFB">
      <w:pPr>
        <w:ind w:firstLine="709"/>
        <w:jc w:val="both"/>
        <w:rPr>
          <w:color w:val="000000"/>
          <w:sz w:val="28"/>
          <w:szCs w:val="28"/>
        </w:rPr>
      </w:pPr>
      <w:r>
        <w:rPr>
          <w:color w:val="000000"/>
          <w:sz w:val="28"/>
          <w:szCs w:val="28"/>
        </w:rPr>
        <w:t>Текущими выплатами являются обязательства по оплате труда и начисления на выплаты по оплате труда по факту их начисления за период, когда персонал исполнял трудовые функции, должностные обязанности, в размере, установленном законом, иным нормативным актом, включая локальные нормативные акты и трудовым договором.</w:t>
      </w:r>
    </w:p>
    <w:p w:rsidR="00117AFB" w:rsidRPr="006F628D" w:rsidRDefault="00117AFB" w:rsidP="00117AFB">
      <w:pPr>
        <w:ind w:firstLine="709"/>
        <w:jc w:val="both"/>
        <w:rPr>
          <w:sz w:val="28"/>
          <w:szCs w:val="28"/>
        </w:rPr>
      </w:pPr>
      <w:r>
        <w:rPr>
          <w:color w:val="000000"/>
          <w:sz w:val="28"/>
          <w:szCs w:val="28"/>
        </w:rPr>
        <w:t xml:space="preserve">Отложенными выплатами являются обязательства в части предстоящих расходов на оплату отпусков – в сумме предстоящей оплаты отпусков за фактически отработанное время и (или) компенсации за неиспользованные отпуска, в том числе при увольнении, включая платежи на обязательное социальное </w:t>
      </w:r>
      <w:r w:rsidRPr="006F628D">
        <w:rPr>
          <w:sz w:val="28"/>
          <w:szCs w:val="28"/>
        </w:rPr>
        <w:t>страхование.</w:t>
      </w:r>
    </w:p>
    <w:p w:rsidR="00117AFB" w:rsidRPr="006F628D" w:rsidRDefault="00117AFB" w:rsidP="00117AFB">
      <w:pPr>
        <w:ind w:firstLine="709"/>
        <w:jc w:val="both"/>
        <w:rPr>
          <w:sz w:val="28"/>
          <w:szCs w:val="28"/>
        </w:rPr>
      </w:pPr>
      <w:r w:rsidRPr="006F628D">
        <w:rPr>
          <w:sz w:val="28"/>
          <w:szCs w:val="28"/>
        </w:rPr>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rsidR="00117AFB" w:rsidRDefault="00117AFB" w:rsidP="00117AFB">
      <w:pPr>
        <w:ind w:firstLine="709"/>
        <w:jc w:val="both"/>
        <w:rPr>
          <w:sz w:val="28"/>
          <w:szCs w:val="28"/>
        </w:rPr>
      </w:pPr>
      <w:r w:rsidRPr="006F628D">
        <w:rPr>
          <w:sz w:val="28"/>
          <w:szCs w:val="28"/>
        </w:rPr>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rsidR="00117AFB" w:rsidRPr="00FC1F0C" w:rsidRDefault="00117AFB" w:rsidP="00117AFB">
      <w:pPr>
        <w:pStyle w:val="11"/>
        <w:ind w:left="709" w:right="-1"/>
        <w:jc w:val="both"/>
        <w:rPr>
          <w:rFonts w:ascii="Times New Roman" w:hAnsi="Times New Roman" w:cs="Times New Roman"/>
          <w:color w:val="000000"/>
          <w:lang w:val="ru-RU"/>
        </w:rPr>
      </w:pPr>
      <w:bookmarkStart w:id="1" w:name="sub_29"/>
    </w:p>
    <w:p w:rsidR="00117AFB" w:rsidRPr="00FC1F0C" w:rsidRDefault="00117AFB" w:rsidP="00117AFB">
      <w:pPr>
        <w:pStyle w:val="11"/>
        <w:ind w:left="709" w:right="-1"/>
        <w:jc w:val="both"/>
        <w:rPr>
          <w:rFonts w:ascii="Times New Roman" w:hAnsi="Times New Roman" w:cs="Times New Roman"/>
          <w:bCs/>
          <w:color w:val="000000"/>
          <w:sz w:val="28"/>
          <w:szCs w:val="28"/>
          <w:lang w:val="ru-RU"/>
        </w:rPr>
      </w:pPr>
      <w:r w:rsidRPr="00FC1F0C">
        <w:rPr>
          <w:rFonts w:ascii="Times New Roman" w:hAnsi="Times New Roman" w:cs="Times New Roman"/>
          <w:color w:val="000000"/>
          <w:sz w:val="28"/>
          <w:szCs w:val="28"/>
          <w:lang w:val="ru-RU"/>
        </w:rPr>
        <w:t xml:space="preserve">3.5.  </w:t>
      </w:r>
      <w:r w:rsidRPr="00FC1F0C">
        <w:rPr>
          <w:rFonts w:ascii="Times New Roman" w:hAnsi="Times New Roman" w:cs="Times New Roman"/>
          <w:bCs/>
          <w:color w:val="000000"/>
          <w:sz w:val="28"/>
          <w:szCs w:val="28"/>
          <w:lang w:val="ru-RU"/>
        </w:rPr>
        <w:t>Формирование учетных нормативов.</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В рамках организации бюджетного учета учреждением определяются следующие учетные нормативы:</w:t>
      </w:r>
    </w:p>
    <w:p w:rsidR="00117AFB" w:rsidRPr="00FC1F0C" w:rsidRDefault="00117AFB" w:rsidP="00117AFB">
      <w:pPr>
        <w:pStyle w:val="11"/>
        <w:ind w:right="-1"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Оплата труда работников учреждения осуществляется в следующие сроки:</w:t>
      </w:r>
    </w:p>
    <w:p w:rsidR="00117AFB" w:rsidRPr="00FC1F0C" w:rsidRDefault="00117AFB" w:rsidP="00117AFB">
      <w:pPr>
        <w:pStyle w:val="11"/>
        <w:ind w:right="-1"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выдача заработной платы за первую половину месяца – </w:t>
      </w:r>
      <w:r w:rsidR="007F6DEC" w:rsidRPr="00FC1F0C">
        <w:rPr>
          <w:rFonts w:ascii="Times New Roman" w:hAnsi="Times New Roman" w:cs="Times New Roman"/>
          <w:color w:val="000000"/>
          <w:sz w:val="28"/>
          <w:szCs w:val="28"/>
          <w:lang w:val="ru-RU"/>
        </w:rPr>
        <w:t>20</w:t>
      </w:r>
      <w:r w:rsidRPr="00FC1F0C">
        <w:rPr>
          <w:rFonts w:ascii="Times New Roman" w:hAnsi="Times New Roman" w:cs="Times New Roman"/>
          <w:color w:val="000000"/>
          <w:sz w:val="28"/>
          <w:szCs w:val="28"/>
          <w:lang w:val="ru-RU"/>
        </w:rPr>
        <w:t xml:space="preserve"> числа текущего месяца;</w:t>
      </w:r>
    </w:p>
    <w:p w:rsidR="00117AFB" w:rsidRPr="00FC1F0C" w:rsidRDefault="00117AFB" w:rsidP="00117AFB">
      <w:pPr>
        <w:pStyle w:val="11"/>
        <w:ind w:right="-1"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lastRenderedPageBreak/>
        <w:t xml:space="preserve">- окончательный расчет – не позднее </w:t>
      </w:r>
      <w:r w:rsidR="007F6DEC" w:rsidRPr="00FC1F0C">
        <w:rPr>
          <w:rFonts w:ascii="Times New Roman" w:hAnsi="Times New Roman" w:cs="Times New Roman"/>
          <w:color w:val="000000"/>
          <w:sz w:val="28"/>
          <w:szCs w:val="28"/>
          <w:lang w:val="ru-RU"/>
        </w:rPr>
        <w:t>5</w:t>
      </w:r>
      <w:r w:rsidRPr="00FC1F0C">
        <w:rPr>
          <w:rFonts w:ascii="Times New Roman" w:hAnsi="Times New Roman" w:cs="Times New Roman"/>
          <w:color w:val="000000"/>
          <w:sz w:val="28"/>
          <w:szCs w:val="28"/>
          <w:lang w:val="ru-RU"/>
        </w:rPr>
        <w:t xml:space="preserve"> числа месяца, следующего за текущим месяцем.</w:t>
      </w:r>
    </w:p>
    <w:p w:rsidR="00117AFB" w:rsidRPr="00FC1F0C" w:rsidRDefault="00117AFB" w:rsidP="00117AFB">
      <w:pPr>
        <w:pStyle w:val="11"/>
        <w:ind w:right="-1" w:firstLine="709"/>
        <w:jc w:val="both"/>
        <w:rPr>
          <w:rStyle w:val="docuntyped-name"/>
          <w:rFonts w:ascii="Times New Roman" w:hAnsi="Times New Roman" w:cs="Times New Roman"/>
          <w:b/>
          <w:sz w:val="28"/>
          <w:szCs w:val="28"/>
          <w:lang w:val="ru-RU"/>
        </w:rPr>
      </w:pPr>
      <w:r w:rsidRPr="00FC1F0C">
        <w:rPr>
          <w:rFonts w:ascii="Times New Roman" w:hAnsi="Times New Roman" w:cs="Times New Roman"/>
          <w:color w:val="000000"/>
          <w:sz w:val="28"/>
          <w:szCs w:val="28"/>
          <w:lang w:val="ru-RU"/>
        </w:rPr>
        <w:t xml:space="preserve">Расчеты с персоналом учреждения при предоставлении очередных отпусков осуществляются </w:t>
      </w:r>
      <w:r w:rsidRPr="00FC1F0C">
        <w:rPr>
          <w:rStyle w:val="docuntyped-name"/>
          <w:rFonts w:ascii="Times New Roman" w:hAnsi="Times New Roman" w:cs="Times New Roman"/>
          <w:b/>
          <w:sz w:val="28"/>
          <w:szCs w:val="28"/>
          <w:lang w:val="ru-RU"/>
        </w:rPr>
        <w:t>не менее чем за 3 дня до даты начала отпуска.</w:t>
      </w:r>
    </w:p>
    <w:p w:rsidR="00117AFB" w:rsidRPr="00FC1F0C" w:rsidRDefault="00117AFB" w:rsidP="00FC1F0C">
      <w:pPr>
        <w:pStyle w:val="11"/>
        <w:spacing w:line="240" w:lineRule="auto"/>
        <w:ind w:firstLine="709"/>
        <w:jc w:val="both"/>
        <w:rPr>
          <w:rStyle w:val="docuntyped-name"/>
          <w:rFonts w:ascii="Times New Roman" w:hAnsi="Times New Roman" w:cs="Times New Roman"/>
          <w:b/>
          <w:sz w:val="28"/>
          <w:szCs w:val="28"/>
          <w:lang w:val="ru-RU"/>
        </w:rPr>
      </w:pPr>
      <w:r w:rsidRPr="00FC1F0C">
        <w:rPr>
          <w:rFonts w:ascii="Times New Roman" w:hAnsi="Times New Roman" w:cs="Times New Roman"/>
          <w:color w:val="000000"/>
          <w:sz w:val="28"/>
          <w:szCs w:val="28"/>
          <w:shd w:val="clear" w:color="auto" w:fill="FFFFFF"/>
          <w:lang w:val="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17AFB" w:rsidRDefault="00117AFB" w:rsidP="00117AFB">
      <w:pPr>
        <w:ind w:firstLine="709"/>
        <w:jc w:val="both"/>
        <w:rPr>
          <w:color w:val="000000"/>
          <w:sz w:val="28"/>
          <w:szCs w:val="28"/>
        </w:rPr>
      </w:pPr>
      <w:r w:rsidRPr="00EE279A">
        <w:rPr>
          <w:color w:val="000000"/>
          <w:sz w:val="28"/>
          <w:szCs w:val="28"/>
        </w:rPr>
        <w:t>Прочие расчеты с персоналом учреждения осуществляются в сроки выплаты заработной платы.</w:t>
      </w:r>
    </w:p>
    <w:p w:rsidR="00117AFB" w:rsidRPr="003A2725" w:rsidRDefault="00117AFB" w:rsidP="00117AFB">
      <w:pPr>
        <w:ind w:firstLine="709"/>
        <w:jc w:val="both"/>
        <w:rPr>
          <w:b/>
          <w:color w:val="000000"/>
          <w:sz w:val="20"/>
          <w:szCs w:val="20"/>
        </w:rPr>
      </w:pPr>
    </w:p>
    <w:bookmarkEnd w:id="1"/>
    <w:p w:rsidR="00117AFB" w:rsidRPr="00EE279A" w:rsidRDefault="00117AFB" w:rsidP="00117AFB">
      <w:pPr>
        <w:widowControl w:val="0"/>
        <w:ind w:firstLine="709"/>
        <w:jc w:val="both"/>
        <w:rPr>
          <w:color w:val="000000"/>
          <w:sz w:val="28"/>
          <w:szCs w:val="28"/>
        </w:rPr>
      </w:pPr>
      <w:r>
        <w:rPr>
          <w:color w:val="000000"/>
          <w:sz w:val="28"/>
          <w:szCs w:val="28"/>
        </w:rPr>
        <w:t xml:space="preserve">3.6. </w:t>
      </w:r>
      <w:r w:rsidRPr="00EE279A">
        <w:rPr>
          <w:b/>
          <w:color w:val="000000"/>
          <w:sz w:val="28"/>
          <w:szCs w:val="28"/>
        </w:rPr>
        <w:t>Организация учета основных средств</w:t>
      </w:r>
      <w:r>
        <w:rPr>
          <w:b/>
          <w:color w:val="000000"/>
          <w:sz w:val="28"/>
          <w:szCs w:val="28"/>
        </w:rPr>
        <w:t>.</w:t>
      </w:r>
    </w:p>
    <w:p w:rsidR="00117AFB" w:rsidRPr="00A378F8" w:rsidRDefault="00117AFB" w:rsidP="00117AFB">
      <w:pPr>
        <w:widowControl w:val="0"/>
        <w:ind w:right="-1" w:firstLine="709"/>
        <w:rPr>
          <w:sz w:val="28"/>
          <w:szCs w:val="28"/>
        </w:rPr>
      </w:pPr>
      <w:r w:rsidRPr="00A378F8">
        <w:rPr>
          <w:sz w:val="28"/>
          <w:szCs w:val="28"/>
        </w:rPr>
        <w:t>Аналитический учет по отдельным видам основных средств обеспечивается путем открытия дополнительных аналитических счетов (субконто) к счетам 0 101 00 000, 0 111 00 000 и забалансовым счетам 25, 26:</w:t>
      </w:r>
    </w:p>
    <w:p w:rsidR="00117AFB" w:rsidRPr="00A378F8" w:rsidRDefault="00117AFB" w:rsidP="00117AFB">
      <w:pPr>
        <w:ind w:right="-1" w:firstLine="709"/>
        <w:rPr>
          <w:sz w:val="28"/>
          <w:szCs w:val="28"/>
        </w:rPr>
      </w:pPr>
      <w:r w:rsidRPr="00A378F8">
        <w:rPr>
          <w:sz w:val="28"/>
          <w:szCs w:val="28"/>
        </w:rPr>
        <w:t xml:space="preserve">- </w:t>
      </w:r>
      <w:r>
        <w:rPr>
          <w:sz w:val="28"/>
          <w:szCs w:val="28"/>
        </w:rPr>
        <w:t>«</w:t>
      </w:r>
      <w:r w:rsidRPr="00A378F8">
        <w:rPr>
          <w:sz w:val="28"/>
          <w:szCs w:val="28"/>
        </w:rPr>
        <w:t>Операционная аренда</w:t>
      </w:r>
      <w:r>
        <w:rPr>
          <w:sz w:val="28"/>
          <w:szCs w:val="28"/>
        </w:rPr>
        <w:t>»</w:t>
      </w:r>
      <w:r w:rsidRPr="00A378F8">
        <w:rPr>
          <w:sz w:val="28"/>
          <w:szCs w:val="28"/>
        </w:rPr>
        <w:t>;</w:t>
      </w:r>
    </w:p>
    <w:p w:rsidR="00117AFB" w:rsidRPr="00A378F8" w:rsidRDefault="00117AFB" w:rsidP="00117AFB">
      <w:pPr>
        <w:ind w:right="-1" w:firstLine="709"/>
        <w:rPr>
          <w:sz w:val="28"/>
          <w:szCs w:val="28"/>
        </w:rPr>
      </w:pPr>
      <w:r w:rsidRPr="00A378F8">
        <w:rPr>
          <w:sz w:val="28"/>
          <w:szCs w:val="28"/>
        </w:rPr>
        <w:t xml:space="preserve">- </w:t>
      </w:r>
      <w:r>
        <w:rPr>
          <w:sz w:val="28"/>
          <w:szCs w:val="28"/>
        </w:rPr>
        <w:t>«</w:t>
      </w:r>
      <w:r w:rsidRPr="00A378F8">
        <w:rPr>
          <w:sz w:val="28"/>
          <w:szCs w:val="28"/>
        </w:rPr>
        <w:t>Финансовая аренда</w:t>
      </w:r>
      <w:r>
        <w:rPr>
          <w:sz w:val="28"/>
          <w:szCs w:val="28"/>
        </w:rPr>
        <w:t>»</w:t>
      </w:r>
      <w:r w:rsidRPr="00A378F8">
        <w:rPr>
          <w:sz w:val="28"/>
          <w:szCs w:val="28"/>
        </w:rPr>
        <w:t>;</w:t>
      </w:r>
    </w:p>
    <w:p w:rsidR="00117AFB" w:rsidRPr="00A378F8" w:rsidRDefault="00117AFB" w:rsidP="00117AFB">
      <w:pPr>
        <w:ind w:right="-1" w:firstLine="709"/>
        <w:rPr>
          <w:sz w:val="28"/>
          <w:szCs w:val="28"/>
        </w:rPr>
      </w:pPr>
      <w:r w:rsidRPr="00A378F8">
        <w:rPr>
          <w:sz w:val="28"/>
          <w:szCs w:val="28"/>
        </w:rPr>
        <w:t xml:space="preserve">- </w:t>
      </w:r>
      <w:r>
        <w:rPr>
          <w:sz w:val="28"/>
          <w:szCs w:val="28"/>
        </w:rPr>
        <w:t>«</w:t>
      </w:r>
      <w:r w:rsidRPr="00A378F8">
        <w:rPr>
          <w:sz w:val="28"/>
          <w:szCs w:val="28"/>
        </w:rPr>
        <w:t>Льготная аренда</w:t>
      </w:r>
      <w:r>
        <w:rPr>
          <w:sz w:val="28"/>
          <w:szCs w:val="28"/>
        </w:rPr>
        <w:t>»</w:t>
      </w:r>
      <w:r w:rsidRPr="00A378F8">
        <w:rPr>
          <w:sz w:val="28"/>
          <w:szCs w:val="28"/>
        </w:rPr>
        <w:t>;</w:t>
      </w:r>
    </w:p>
    <w:p w:rsidR="00117AFB" w:rsidRPr="00A378F8" w:rsidRDefault="00117AFB" w:rsidP="00117AFB">
      <w:pPr>
        <w:ind w:right="-1" w:firstLine="709"/>
        <w:rPr>
          <w:sz w:val="28"/>
          <w:szCs w:val="28"/>
        </w:rPr>
      </w:pPr>
      <w:r w:rsidRPr="00A378F8">
        <w:rPr>
          <w:sz w:val="28"/>
          <w:szCs w:val="28"/>
        </w:rPr>
        <w:t xml:space="preserve">- </w:t>
      </w:r>
      <w:r>
        <w:rPr>
          <w:sz w:val="28"/>
          <w:szCs w:val="28"/>
        </w:rPr>
        <w:t>«</w:t>
      </w:r>
      <w:r w:rsidRPr="00A378F8">
        <w:rPr>
          <w:sz w:val="28"/>
          <w:szCs w:val="28"/>
        </w:rPr>
        <w:t>Безвозмездное пользование</w:t>
      </w:r>
      <w:r>
        <w:rPr>
          <w:sz w:val="28"/>
          <w:szCs w:val="28"/>
        </w:rPr>
        <w:t>»</w:t>
      </w:r>
      <w:r w:rsidRPr="00A378F8">
        <w:rPr>
          <w:sz w:val="28"/>
          <w:szCs w:val="28"/>
        </w:rPr>
        <w:t>.</w:t>
      </w:r>
    </w:p>
    <w:p w:rsidR="00117AFB" w:rsidRPr="00EE279A" w:rsidRDefault="00117AFB" w:rsidP="00117AFB">
      <w:pPr>
        <w:ind w:right="-1" w:firstLine="709"/>
        <w:jc w:val="both"/>
        <w:rPr>
          <w:color w:val="000000"/>
          <w:sz w:val="28"/>
          <w:szCs w:val="28"/>
        </w:rPr>
      </w:pPr>
      <w:r>
        <w:rPr>
          <w:color w:val="000000"/>
          <w:sz w:val="28"/>
          <w:szCs w:val="28"/>
        </w:rPr>
        <w:t>В</w:t>
      </w:r>
      <w:r w:rsidRPr="00EE279A">
        <w:rPr>
          <w:color w:val="000000"/>
          <w:sz w:val="28"/>
          <w:szCs w:val="28"/>
        </w:rPr>
        <w:t>вод в эксплуатацию объектов основных средств стоимостью до 10 000 руб. включительно отражается в учете на основании Ведомости выдачи материальных ценностей на нужды учреждения (</w:t>
      </w:r>
      <w:hyperlink r:id="rId30" w:history="1">
        <w:r w:rsidRPr="00EE279A">
          <w:rPr>
            <w:rStyle w:val="af8"/>
            <w:b/>
            <w:color w:val="000000"/>
            <w:sz w:val="28"/>
            <w:szCs w:val="28"/>
          </w:rPr>
          <w:t>ф. 0504210</w:t>
        </w:r>
      </w:hyperlink>
      <w:r w:rsidRPr="00EE279A">
        <w:rPr>
          <w:color w:val="000000"/>
          <w:sz w:val="28"/>
          <w:szCs w:val="28"/>
        </w:rPr>
        <w:t xml:space="preserve">). </w:t>
      </w:r>
    </w:p>
    <w:p w:rsidR="00117AFB" w:rsidRPr="003876EA" w:rsidRDefault="00117AFB" w:rsidP="00117AFB">
      <w:pPr>
        <w:ind w:right="-1" w:firstLine="709"/>
        <w:jc w:val="both"/>
        <w:rPr>
          <w:color w:val="000000"/>
          <w:sz w:val="28"/>
          <w:szCs w:val="28"/>
        </w:rPr>
      </w:pPr>
      <w:r w:rsidRPr="00EE279A">
        <w:rPr>
          <w:color w:val="000000"/>
          <w:sz w:val="28"/>
          <w:szCs w:val="28"/>
        </w:rPr>
        <w:t xml:space="preserve">Учет объектов на забалансовом </w:t>
      </w:r>
      <w:hyperlink r:id="rId31" w:history="1">
        <w:r w:rsidRPr="003876EA">
          <w:rPr>
            <w:rStyle w:val="af8"/>
            <w:color w:val="000000"/>
            <w:sz w:val="28"/>
            <w:szCs w:val="28"/>
          </w:rPr>
          <w:t>счете 21</w:t>
        </w:r>
      </w:hyperlink>
      <w:r w:rsidRPr="003876EA">
        <w:rPr>
          <w:color w:val="000000"/>
          <w:sz w:val="28"/>
          <w:szCs w:val="28"/>
        </w:rPr>
        <w:t xml:space="preserve"> ведется по балансовой стоимости введенного в эксплуатацию объекта.</w:t>
      </w:r>
    </w:p>
    <w:p w:rsidR="00117AFB" w:rsidRPr="00EE279A" w:rsidRDefault="00117AFB" w:rsidP="00117AFB">
      <w:pPr>
        <w:ind w:right="-1" w:firstLine="709"/>
        <w:jc w:val="both"/>
        <w:rPr>
          <w:color w:val="000000"/>
          <w:sz w:val="28"/>
          <w:szCs w:val="28"/>
        </w:rPr>
      </w:pPr>
      <w:r w:rsidRPr="00EE279A">
        <w:rPr>
          <w:color w:val="000000"/>
          <w:sz w:val="28"/>
          <w:szCs w:val="28"/>
        </w:rPr>
        <w:t xml:space="preserve">Перевод объектов основных средств на консервацию осуществляется на основании </w:t>
      </w:r>
      <w:r>
        <w:rPr>
          <w:color w:val="000000"/>
          <w:sz w:val="28"/>
          <w:szCs w:val="28"/>
        </w:rPr>
        <w:t>распоряжения</w:t>
      </w:r>
      <w:r w:rsidRPr="00EE279A">
        <w:rPr>
          <w:color w:val="000000"/>
          <w:sz w:val="28"/>
          <w:szCs w:val="28"/>
        </w:rPr>
        <w:t xml:space="preserve"> руководителя учреждения. </w:t>
      </w:r>
    </w:p>
    <w:p w:rsidR="00117AFB" w:rsidRPr="00EE279A" w:rsidRDefault="00117AFB" w:rsidP="00117AFB">
      <w:pPr>
        <w:ind w:right="-1" w:firstLine="709"/>
        <w:jc w:val="both"/>
        <w:rPr>
          <w:color w:val="000000"/>
          <w:sz w:val="28"/>
          <w:szCs w:val="28"/>
        </w:rPr>
      </w:pPr>
      <w:r w:rsidRPr="00EE279A">
        <w:rPr>
          <w:color w:val="000000"/>
          <w:sz w:val="28"/>
          <w:szCs w:val="28"/>
        </w:rPr>
        <w:t>Под консервацией понимается прекращение эксплуатации объекта на какой-либо срок с возможнос</w:t>
      </w:r>
      <w:r>
        <w:rPr>
          <w:color w:val="000000"/>
          <w:sz w:val="28"/>
          <w:szCs w:val="28"/>
        </w:rPr>
        <w:t>тью возобновления использования.</w:t>
      </w:r>
      <w:r w:rsidRPr="00EE279A">
        <w:rPr>
          <w:color w:val="000000"/>
          <w:sz w:val="28"/>
          <w:szCs w:val="28"/>
        </w:rPr>
        <w:t xml:space="preserve"> </w:t>
      </w:r>
      <w:r>
        <w:rPr>
          <w:color w:val="000000"/>
          <w:sz w:val="28"/>
          <w:szCs w:val="28"/>
        </w:rPr>
        <w:t>Распоряжением</w:t>
      </w:r>
      <w:r w:rsidRPr="00EE279A">
        <w:rPr>
          <w:color w:val="000000"/>
          <w:sz w:val="28"/>
          <w:szCs w:val="28"/>
        </w:rPr>
        <w:t xml:space="preserve"> устанавливается срок консервации и необходимые мероприятия.</w:t>
      </w:r>
    </w:p>
    <w:p w:rsidR="00117AFB" w:rsidRPr="00EE279A" w:rsidRDefault="00117AFB" w:rsidP="00117AFB">
      <w:pPr>
        <w:ind w:right="-1" w:firstLine="709"/>
        <w:jc w:val="both"/>
        <w:rPr>
          <w:color w:val="000000"/>
          <w:sz w:val="28"/>
          <w:szCs w:val="28"/>
        </w:rPr>
      </w:pPr>
      <w:r>
        <w:rPr>
          <w:color w:val="000000"/>
          <w:sz w:val="28"/>
          <w:szCs w:val="28"/>
        </w:rPr>
        <w:t>К распоряжению</w:t>
      </w:r>
      <w:r w:rsidRPr="00EE279A">
        <w:rPr>
          <w:color w:val="000000"/>
          <w:sz w:val="28"/>
          <w:szCs w:val="28"/>
        </w:rPr>
        <w:t xml:space="preserve"> прилаг</w:t>
      </w:r>
      <w:r w:rsidR="00530F11">
        <w:rPr>
          <w:color w:val="000000"/>
          <w:sz w:val="28"/>
          <w:szCs w:val="28"/>
        </w:rPr>
        <w:t xml:space="preserve">ается обоснование экономической </w:t>
      </w:r>
      <w:r w:rsidRPr="00EE279A">
        <w:rPr>
          <w:color w:val="000000"/>
          <w:sz w:val="28"/>
          <w:szCs w:val="28"/>
        </w:rPr>
        <w:t>целесообразности</w:t>
      </w:r>
      <w:r w:rsidR="00530F11">
        <w:rPr>
          <w:color w:val="000000"/>
          <w:sz w:val="28"/>
          <w:szCs w:val="28"/>
        </w:rPr>
        <w:t xml:space="preserve"> </w:t>
      </w:r>
      <w:r w:rsidRPr="00EE279A">
        <w:rPr>
          <w:color w:val="000000"/>
          <w:sz w:val="28"/>
          <w:szCs w:val="28"/>
        </w:rPr>
        <w:t>консервации. После осущес</w:t>
      </w:r>
      <w:r>
        <w:rPr>
          <w:color w:val="000000"/>
          <w:sz w:val="28"/>
          <w:szCs w:val="28"/>
        </w:rPr>
        <w:t>твления предусмотренных</w:t>
      </w:r>
      <w:r w:rsidRPr="00EE279A">
        <w:rPr>
          <w:color w:val="000000"/>
          <w:sz w:val="28"/>
          <w:szCs w:val="28"/>
        </w:rPr>
        <w:t xml:space="preserve"> мероприятий комиссия по поступлению и выбытию активов учреждения подписывает Акт о консервации объекта основных средств. </w:t>
      </w:r>
    </w:p>
    <w:p w:rsidR="00117AFB" w:rsidRPr="00EE279A" w:rsidRDefault="00117AFB" w:rsidP="00117AFB">
      <w:pPr>
        <w:ind w:right="-1" w:firstLine="709"/>
        <w:jc w:val="both"/>
        <w:rPr>
          <w:color w:val="000000"/>
          <w:sz w:val="28"/>
          <w:szCs w:val="28"/>
        </w:rPr>
      </w:pPr>
      <w:r w:rsidRPr="00EE279A">
        <w:rPr>
          <w:color w:val="000000"/>
          <w:sz w:val="28"/>
          <w:szCs w:val="28"/>
        </w:rPr>
        <w:t>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117AFB" w:rsidRPr="00EE279A" w:rsidRDefault="00117AFB" w:rsidP="00117AFB">
      <w:pPr>
        <w:ind w:right="-1" w:firstLine="709"/>
        <w:jc w:val="both"/>
        <w:rPr>
          <w:color w:val="000000"/>
          <w:sz w:val="28"/>
          <w:szCs w:val="28"/>
        </w:rPr>
      </w:pPr>
      <w:r w:rsidRPr="00EE279A">
        <w:rPr>
          <w:color w:val="000000"/>
          <w:sz w:val="28"/>
          <w:szCs w:val="28"/>
        </w:rPr>
        <w:t xml:space="preserve">Акт утверждается руководителем учреждения. </w:t>
      </w:r>
    </w:p>
    <w:p w:rsidR="00117AFB" w:rsidRPr="003876EA" w:rsidRDefault="00117AFB" w:rsidP="00117AFB">
      <w:pPr>
        <w:ind w:firstLine="709"/>
        <w:jc w:val="both"/>
        <w:rPr>
          <w:color w:val="000000"/>
          <w:sz w:val="28"/>
          <w:szCs w:val="28"/>
        </w:rPr>
      </w:pPr>
      <w:r w:rsidRPr="00EE279A">
        <w:rPr>
          <w:color w:val="000000"/>
          <w:sz w:val="28"/>
          <w:szCs w:val="28"/>
        </w:rPr>
        <w:t xml:space="preserve">Информация о консервации (расконсервация) объекта основных средств на срок более трех месяцев вносится в </w:t>
      </w:r>
      <w:hyperlink r:id="rId32" w:history="1">
        <w:r w:rsidRPr="003876EA">
          <w:rPr>
            <w:rStyle w:val="af8"/>
            <w:color w:val="000000"/>
            <w:sz w:val="28"/>
            <w:szCs w:val="28"/>
          </w:rPr>
          <w:t>Инвентарную карточку</w:t>
        </w:r>
      </w:hyperlink>
      <w:r w:rsidRPr="003876EA">
        <w:rPr>
          <w:color w:val="000000"/>
          <w:sz w:val="28"/>
          <w:szCs w:val="28"/>
        </w:rPr>
        <w:t xml:space="preserve"> объекта (без отражения по соответствующим счетам аналитического учета счета </w:t>
      </w:r>
      <w:hyperlink r:id="rId33" w:history="1">
        <w:r w:rsidRPr="003876EA">
          <w:rPr>
            <w:rStyle w:val="af8"/>
            <w:color w:val="000000"/>
            <w:sz w:val="28"/>
            <w:szCs w:val="28"/>
          </w:rPr>
          <w:t>0 101 00 000</w:t>
        </w:r>
      </w:hyperlink>
      <w:r w:rsidRPr="003876EA">
        <w:rPr>
          <w:color w:val="000000"/>
          <w:sz w:val="28"/>
          <w:szCs w:val="28"/>
        </w:rPr>
        <w:t xml:space="preserve"> «Основные средства»).</w:t>
      </w:r>
    </w:p>
    <w:p w:rsidR="00117AFB" w:rsidRPr="00DB5976" w:rsidRDefault="00117AFB" w:rsidP="00117AFB">
      <w:pPr>
        <w:ind w:firstLine="709"/>
        <w:jc w:val="both"/>
        <w:rPr>
          <w:color w:val="000000"/>
          <w:sz w:val="20"/>
          <w:szCs w:val="20"/>
        </w:rPr>
      </w:pPr>
    </w:p>
    <w:p w:rsidR="00E00425" w:rsidRPr="003430AE" w:rsidRDefault="00117AFB" w:rsidP="00E00425">
      <w:pPr>
        <w:pStyle w:val="afe"/>
        <w:ind w:left="0" w:firstLine="720"/>
        <w:jc w:val="both"/>
        <w:rPr>
          <w:color w:val="000000"/>
          <w:sz w:val="28"/>
          <w:szCs w:val="28"/>
        </w:rPr>
      </w:pPr>
      <w:r w:rsidRPr="003430AE">
        <w:rPr>
          <w:color w:val="000000"/>
          <w:sz w:val="28"/>
          <w:szCs w:val="28"/>
        </w:rPr>
        <w:t xml:space="preserve">3.7. </w:t>
      </w:r>
      <w:r w:rsidR="00E00425" w:rsidRPr="003430AE">
        <w:rPr>
          <w:color w:val="000000"/>
          <w:sz w:val="28"/>
          <w:szCs w:val="28"/>
        </w:rPr>
        <w:t xml:space="preserve">Учет имущества казны ведется в соответствии с едиными требованиями федерального стандарта бухгалтерского учета государственных </w:t>
      </w:r>
      <w:r w:rsidR="00E00425" w:rsidRPr="003430AE">
        <w:rPr>
          <w:color w:val="000000"/>
          <w:sz w:val="28"/>
          <w:szCs w:val="28"/>
        </w:rPr>
        <w:lastRenderedPageBreak/>
        <w:t xml:space="preserve">финансов «Государственная (муниципальная) казна» от 15.06.2021 № 84н, а также в соответствии с приказами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16.12.2010 № 162н «Об утверждении Плана счетов бюджетного учета и Инструкции по его применению» </w:t>
      </w:r>
    </w:p>
    <w:p w:rsidR="00E00425" w:rsidRPr="003430AE" w:rsidRDefault="00E00425" w:rsidP="00E00425">
      <w:pPr>
        <w:pStyle w:val="afe"/>
        <w:ind w:left="0" w:firstLine="720"/>
        <w:jc w:val="both"/>
        <w:rPr>
          <w:color w:val="000000"/>
          <w:sz w:val="28"/>
          <w:szCs w:val="28"/>
        </w:rPr>
      </w:pPr>
      <w:r w:rsidRPr="003430AE">
        <w:rPr>
          <w:color w:val="000000"/>
          <w:sz w:val="28"/>
          <w:szCs w:val="28"/>
        </w:rPr>
        <w:t>Имущество, которое не закреплено за государственными (муниципальными) учреждениями и предприятиями, – имущество казны.</w:t>
      </w:r>
    </w:p>
    <w:p w:rsidR="00E00425" w:rsidRPr="003430AE" w:rsidRDefault="00E00425" w:rsidP="00E00425">
      <w:pPr>
        <w:pStyle w:val="afe"/>
        <w:ind w:left="0" w:firstLine="720"/>
        <w:jc w:val="both"/>
        <w:rPr>
          <w:color w:val="000000"/>
          <w:sz w:val="28"/>
          <w:szCs w:val="28"/>
        </w:rPr>
      </w:pPr>
      <w:r w:rsidRPr="003430AE">
        <w:rPr>
          <w:color w:val="000000"/>
          <w:sz w:val="28"/>
          <w:szCs w:val="28"/>
        </w:rPr>
        <w:t xml:space="preserve">Операции с имуществом казны отражаются в бюджетном учете в стоимостном выражении без ведения инвентарного учета объектов имущества. </w:t>
      </w:r>
    </w:p>
    <w:p w:rsidR="00E00425" w:rsidRPr="003430AE" w:rsidRDefault="00E00425" w:rsidP="00E00425">
      <w:pPr>
        <w:pStyle w:val="afe"/>
        <w:ind w:left="0" w:firstLine="720"/>
        <w:jc w:val="both"/>
        <w:rPr>
          <w:color w:val="000000"/>
          <w:sz w:val="28"/>
          <w:szCs w:val="28"/>
        </w:rPr>
      </w:pPr>
      <w:r w:rsidRPr="003430AE">
        <w:rPr>
          <w:color w:val="000000"/>
          <w:sz w:val="28"/>
          <w:szCs w:val="28"/>
        </w:rPr>
        <w:t>Аналитический учет в разрезе объектов нефинансовых активов имущества казны ведется на бухгалтерском счете 0 108 50 на основании информации из Реестра.</w:t>
      </w:r>
    </w:p>
    <w:p w:rsidR="00E00425" w:rsidRPr="003430AE" w:rsidRDefault="00E00425" w:rsidP="00E00425">
      <w:pPr>
        <w:pStyle w:val="afe"/>
        <w:ind w:left="0" w:firstLine="720"/>
        <w:jc w:val="both"/>
        <w:rPr>
          <w:color w:val="000000"/>
          <w:sz w:val="28"/>
          <w:szCs w:val="28"/>
        </w:rPr>
      </w:pPr>
      <w:r w:rsidRPr="003430AE">
        <w:rPr>
          <w:color w:val="000000"/>
          <w:sz w:val="28"/>
          <w:szCs w:val="28"/>
        </w:rPr>
        <w:t>Аналитический учет имущества казны осуществляется в структуре, установленной для ведения реестра государственного имущества Ростовской области (далее – Реестр).</w:t>
      </w:r>
    </w:p>
    <w:p w:rsidR="00E00425" w:rsidRPr="003430AE" w:rsidRDefault="00E00425" w:rsidP="00E00425">
      <w:pPr>
        <w:ind w:firstLine="709"/>
        <w:jc w:val="both"/>
        <w:rPr>
          <w:color w:val="222222"/>
          <w:sz w:val="28"/>
          <w:szCs w:val="28"/>
          <w:shd w:val="clear" w:color="auto" w:fill="FFFFFF"/>
        </w:rPr>
      </w:pPr>
      <w:r w:rsidRPr="003430AE">
        <w:rPr>
          <w:sz w:val="28"/>
          <w:szCs w:val="28"/>
        </w:rPr>
        <w:t>Реестр государственного (муниципального) имущества Муниципального образования «</w:t>
      </w:r>
      <w:r w:rsidR="004B3483">
        <w:rPr>
          <w:sz w:val="28"/>
          <w:szCs w:val="28"/>
        </w:rPr>
        <w:t>Калининское сельское поселение</w:t>
      </w:r>
      <w:r w:rsidRPr="003430AE">
        <w:rPr>
          <w:sz w:val="28"/>
          <w:szCs w:val="28"/>
        </w:rPr>
        <w:t xml:space="preserve">» ведет </w:t>
      </w:r>
      <w:r w:rsidR="004B3483">
        <w:rPr>
          <w:sz w:val="28"/>
          <w:szCs w:val="28"/>
        </w:rPr>
        <w:t xml:space="preserve">ведущий специалист по </w:t>
      </w:r>
      <w:r w:rsidRPr="003430AE">
        <w:rPr>
          <w:sz w:val="28"/>
          <w:szCs w:val="28"/>
        </w:rPr>
        <w:t xml:space="preserve">  имущественны</w:t>
      </w:r>
      <w:r w:rsidR="004B3483">
        <w:rPr>
          <w:sz w:val="28"/>
          <w:szCs w:val="28"/>
        </w:rPr>
        <w:t>м</w:t>
      </w:r>
      <w:r w:rsidRPr="003430AE">
        <w:rPr>
          <w:sz w:val="28"/>
          <w:szCs w:val="28"/>
        </w:rPr>
        <w:t xml:space="preserve"> и земельны</w:t>
      </w:r>
      <w:r w:rsidR="004B3483">
        <w:rPr>
          <w:sz w:val="28"/>
          <w:szCs w:val="28"/>
        </w:rPr>
        <w:t>м</w:t>
      </w:r>
      <w:r w:rsidRPr="003430AE">
        <w:rPr>
          <w:sz w:val="28"/>
          <w:szCs w:val="28"/>
        </w:rPr>
        <w:t xml:space="preserve"> отношени</w:t>
      </w:r>
      <w:r w:rsidR="004B3483">
        <w:rPr>
          <w:sz w:val="28"/>
          <w:szCs w:val="28"/>
        </w:rPr>
        <w:t>ям</w:t>
      </w:r>
      <w:r w:rsidRPr="003430AE">
        <w:rPr>
          <w:sz w:val="28"/>
          <w:szCs w:val="28"/>
        </w:rPr>
        <w:t xml:space="preserve"> </w:t>
      </w:r>
      <w:r w:rsidR="00BA2C45">
        <w:rPr>
          <w:sz w:val="28"/>
          <w:szCs w:val="28"/>
        </w:rPr>
        <w:t>Администрации Калининского сельского поселения</w:t>
      </w:r>
      <w:r w:rsidRPr="003430AE">
        <w:rPr>
          <w:sz w:val="28"/>
          <w:szCs w:val="28"/>
        </w:rPr>
        <w:t xml:space="preserve"> </w:t>
      </w:r>
      <w:r w:rsidRPr="003430AE">
        <w:rPr>
          <w:color w:val="222222"/>
          <w:sz w:val="28"/>
          <w:szCs w:val="28"/>
          <w:shd w:val="clear" w:color="auto" w:fill="FFFFFF"/>
        </w:rPr>
        <w:t>в порядке, установленном уполномоченным Правительством Российской Федерации федеральным органом исполнительной власти в соответствии с ч. 5 ст. 51 Федерального закона от 06.10.2003 № 131-ФЗ «Об общих принципах организации местного самоуправления в Российской Федерации».</w:t>
      </w:r>
    </w:p>
    <w:p w:rsidR="00117AFB" w:rsidRPr="003430AE" w:rsidRDefault="00E00425" w:rsidP="00E00425">
      <w:pPr>
        <w:ind w:firstLine="709"/>
        <w:jc w:val="both"/>
        <w:rPr>
          <w:color w:val="000000"/>
          <w:sz w:val="28"/>
          <w:szCs w:val="28"/>
        </w:rPr>
      </w:pPr>
      <w:r w:rsidRPr="003430AE">
        <w:rPr>
          <w:color w:val="000000"/>
          <w:sz w:val="28"/>
          <w:szCs w:val="28"/>
        </w:rPr>
        <w:t xml:space="preserve">Порядок управления имуществом казны утвержден решением Собрания депутатов </w:t>
      </w:r>
      <w:r w:rsidR="004B3483">
        <w:rPr>
          <w:color w:val="000000"/>
          <w:sz w:val="28"/>
          <w:szCs w:val="28"/>
        </w:rPr>
        <w:t xml:space="preserve">Калининского сельского поселения </w:t>
      </w:r>
      <w:r w:rsidRPr="003430AE">
        <w:rPr>
          <w:color w:val="000000"/>
          <w:sz w:val="28"/>
          <w:szCs w:val="28"/>
        </w:rPr>
        <w:t>от 2</w:t>
      </w:r>
      <w:r w:rsidR="004B3483">
        <w:rPr>
          <w:color w:val="000000"/>
          <w:sz w:val="28"/>
          <w:szCs w:val="28"/>
        </w:rPr>
        <w:t>7</w:t>
      </w:r>
      <w:r w:rsidRPr="003430AE">
        <w:rPr>
          <w:color w:val="000000"/>
          <w:sz w:val="28"/>
          <w:szCs w:val="28"/>
        </w:rPr>
        <w:t>.</w:t>
      </w:r>
      <w:r w:rsidR="004B3483">
        <w:rPr>
          <w:color w:val="000000"/>
          <w:sz w:val="28"/>
          <w:szCs w:val="28"/>
        </w:rPr>
        <w:t>11</w:t>
      </w:r>
      <w:r w:rsidRPr="003430AE">
        <w:rPr>
          <w:color w:val="000000"/>
          <w:sz w:val="28"/>
          <w:szCs w:val="28"/>
        </w:rPr>
        <w:t>.20</w:t>
      </w:r>
      <w:r w:rsidR="004B3483">
        <w:rPr>
          <w:color w:val="000000"/>
          <w:sz w:val="28"/>
          <w:szCs w:val="28"/>
        </w:rPr>
        <w:t>13г</w:t>
      </w:r>
      <w:r w:rsidRPr="003430AE">
        <w:rPr>
          <w:color w:val="000000"/>
          <w:sz w:val="28"/>
          <w:szCs w:val="28"/>
        </w:rPr>
        <w:t xml:space="preserve"> № </w:t>
      </w:r>
      <w:r w:rsidR="004B3483">
        <w:rPr>
          <w:color w:val="000000"/>
          <w:sz w:val="28"/>
          <w:szCs w:val="28"/>
        </w:rPr>
        <w:t>46</w:t>
      </w:r>
      <w:r w:rsidRPr="003430AE">
        <w:rPr>
          <w:color w:val="000000"/>
          <w:sz w:val="28"/>
          <w:szCs w:val="28"/>
        </w:rPr>
        <w:t xml:space="preserve"> «Положение о </w:t>
      </w:r>
      <w:r w:rsidR="004B3483">
        <w:rPr>
          <w:color w:val="000000"/>
          <w:sz w:val="28"/>
          <w:szCs w:val="28"/>
        </w:rPr>
        <w:t xml:space="preserve">муниципальной казне </w:t>
      </w:r>
      <w:r w:rsidRPr="003430AE">
        <w:rPr>
          <w:color w:val="000000"/>
          <w:sz w:val="28"/>
          <w:szCs w:val="28"/>
        </w:rPr>
        <w:t>муниципального образования «</w:t>
      </w:r>
      <w:r w:rsidR="004B3483">
        <w:rPr>
          <w:color w:val="000000"/>
          <w:sz w:val="28"/>
          <w:szCs w:val="28"/>
        </w:rPr>
        <w:t>Калининское сельское поселение</w:t>
      </w:r>
      <w:r w:rsidRPr="003430AE">
        <w:rPr>
          <w:color w:val="000000"/>
          <w:sz w:val="28"/>
          <w:szCs w:val="28"/>
        </w:rPr>
        <w:t>».</w:t>
      </w:r>
    </w:p>
    <w:p w:rsidR="00530F11" w:rsidRPr="003430AE" w:rsidRDefault="00530F11" w:rsidP="00E00425">
      <w:pPr>
        <w:ind w:firstLine="709"/>
        <w:jc w:val="both"/>
        <w:rPr>
          <w:color w:val="000000"/>
          <w:sz w:val="20"/>
          <w:szCs w:val="20"/>
        </w:rPr>
      </w:pPr>
    </w:p>
    <w:p w:rsidR="00117AFB" w:rsidRPr="00FC1F0C" w:rsidRDefault="00117AFB" w:rsidP="00117AFB">
      <w:pPr>
        <w:pStyle w:val="11"/>
        <w:ind w:firstLine="709"/>
        <w:jc w:val="both"/>
        <w:rPr>
          <w:rFonts w:ascii="Times New Roman" w:hAnsi="Times New Roman" w:cs="Times New Roman"/>
          <w:bCs/>
          <w:color w:val="000000"/>
          <w:sz w:val="28"/>
          <w:szCs w:val="28"/>
          <w:lang w:val="ru-RU"/>
        </w:rPr>
      </w:pPr>
      <w:r w:rsidRPr="00FC1F0C">
        <w:rPr>
          <w:rFonts w:ascii="Times New Roman" w:hAnsi="Times New Roman" w:cs="Times New Roman"/>
          <w:bCs/>
          <w:color w:val="000000"/>
          <w:sz w:val="28"/>
          <w:szCs w:val="28"/>
          <w:lang w:val="ru-RU"/>
        </w:rPr>
        <w:t>3.8. Порядок и сроки инвентаризации имущества, обязательств и затрат учреждения.</w:t>
      </w:r>
    </w:p>
    <w:p w:rsidR="00117AFB" w:rsidRPr="003430AE" w:rsidRDefault="00117AFB" w:rsidP="00117AFB">
      <w:pPr>
        <w:pStyle w:val="af9"/>
        <w:spacing w:before="0"/>
        <w:ind w:firstLine="709"/>
        <w:rPr>
          <w:rFonts w:ascii="Times New Roman" w:hAnsi="Times New Roman" w:cs="Times New Roman"/>
          <w:color w:val="000000"/>
          <w:sz w:val="28"/>
          <w:szCs w:val="28"/>
        </w:rPr>
      </w:pPr>
      <w:r w:rsidRPr="003430AE">
        <w:rPr>
          <w:rFonts w:ascii="Times New Roman" w:hAnsi="Times New Roman" w:cs="Times New Roman"/>
          <w:color w:val="000000"/>
          <w:sz w:val="28"/>
          <w:szCs w:val="28"/>
        </w:rPr>
        <w:t>3.8.1. 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этом выявляется фактическое наличие активов и обязательств, которые сопоставляются с данными регистров бухгалтерского учета.</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Состав инвентаризационной комиссии по отдельным направлениям финансово-хозяйственной деятельности утверждается</w:t>
      </w:r>
      <w:r w:rsidR="00530F11" w:rsidRPr="00FC1F0C">
        <w:rPr>
          <w:rFonts w:ascii="Times New Roman" w:hAnsi="Times New Roman" w:cs="Times New Roman"/>
          <w:color w:val="000000"/>
          <w:sz w:val="28"/>
          <w:szCs w:val="28"/>
          <w:lang w:val="ru-RU"/>
        </w:rPr>
        <w:t xml:space="preserve"> отдельным распоряжением руководителя</w:t>
      </w:r>
      <w:r w:rsidRPr="00FC1F0C">
        <w:rPr>
          <w:rFonts w:ascii="Times New Roman" w:hAnsi="Times New Roman" w:cs="Times New Roman"/>
          <w:color w:val="000000"/>
          <w:sz w:val="28"/>
          <w:szCs w:val="28"/>
          <w:lang w:val="ru-RU"/>
        </w:rPr>
        <w:t xml:space="preserve"> </w:t>
      </w:r>
      <w:r w:rsidR="00BA5B40" w:rsidRPr="00FC1F0C">
        <w:rPr>
          <w:rFonts w:ascii="Times New Roman" w:hAnsi="Times New Roman" w:cs="Times New Roman"/>
          <w:color w:val="000000"/>
          <w:sz w:val="28"/>
          <w:szCs w:val="28"/>
          <w:lang w:val="ru-RU"/>
        </w:rPr>
        <w:t xml:space="preserve">и </w:t>
      </w:r>
      <w:r w:rsidRPr="00FC1F0C">
        <w:rPr>
          <w:rFonts w:ascii="Times New Roman" w:hAnsi="Times New Roman" w:cs="Times New Roman"/>
          <w:color w:val="000000"/>
          <w:sz w:val="28"/>
          <w:szCs w:val="28"/>
          <w:lang w:val="ru-RU"/>
        </w:rPr>
        <w:t>решением о проведении инвентаризации (ф.0510439).</w:t>
      </w:r>
    </w:p>
    <w:p w:rsidR="00117AFB" w:rsidRPr="00EE279A" w:rsidRDefault="00117AFB" w:rsidP="00117AFB">
      <w:pPr>
        <w:ind w:firstLine="709"/>
        <w:jc w:val="both"/>
        <w:rPr>
          <w:color w:val="000000"/>
          <w:sz w:val="28"/>
          <w:szCs w:val="28"/>
        </w:rPr>
      </w:pPr>
      <w:r w:rsidRPr="00EE279A">
        <w:rPr>
          <w:color w:val="000000"/>
          <w:sz w:val="28"/>
          <w:szCs w:val="28"/>
        </w:rPr>
        <w:lastRenderedPageBreak/>
        <w:t>Инвентаризации проводятся согласно Положению об инвентаризации (</w:t>
      </w:r>
      <w:hyperlink w:anchor="sub_1000" w:history="1">
        <w:r w:rsidRPr="003876EA">
          <w:rPr>
            <w:rStyle w:val="af8"/>
            <w:color w:val="000000"/>
            <w:sz w:val="28"/>
            <w:szCs w:val="28"/>
          </w:rPr>
          <w:t>Приложение</w:t>
        </w:r>
      </w:hyperlink>
      <w:r w:rsidRPr="003876EA">
        <w:rPr>
          <w:color w:val="000000"/>
          <w:sz w:val="28"/>
          <w:szCs w:val="28"/>
        </w:rPr>
        <w:t> 7</w:t>
      </w:r>
      <w:r>
        <w:rPr>
          <w:color w:val="000000"/>
          <w:sz w:val="28"/>
          <w:szCs w:val="28"/>
        </w:rPr>
        <w:t xml:space="preserve"> к настоящему распоряжению</w:t>
      </w:r>
      <w:r w:rsidRPr="00EE279A">
        <w:rPr>
          <w:color w:val="000000"/>
          <w:sz w:val="28"/>
          <w:szCs w:val="28"/>
        </w:rPr>
        <w:t>).</w:t>
      </w:r>
    </w:p>
    <w:p w:rsidR="00117AFB" w:rsidRPr="003875D2" w:rsidRDefault="00117AFB" w:rsidP="00117AFB">
      <w:pPr>
        <w:pStyle w:val="af9"/>
        <w:spacing w:before="0"/>
        <w:rPr>
          <w:rFonts w:ascii="Times New Roman" w:hAnsi="Times New Roman" w:cs="Times New Roman"/>
          <w:color w:val="000000"/>
          <w:sz w:val="28"/>
          <w:szCs w:val="28"/>
        </w:rPr>
      </w:pPr>
      <w:r w:rsidRPr="007B6422">
        <w:rPr>
          <w:rFonts w:ascii="Times New Roman" w:hAnsi="Times New Roman" w:cs="Times New Roman"/>
          <w:color w:val="000000"/>
          <w:sz w:val="28"/>
          <w:szCs w:val="28"/>
        </w:rPr>
        <w:t xml:space="preserve">(Основание: </w:t>
      </w:r>
      <w:hyperlink r:id="rId34" w:history="1">
        <w:r w:rsidRPr="007B6422">
          <w:rPr>
            <w:rFonts w:ascii="Times New Roman" w:hAnsi="Times New Roman" w:cs="Times New Roman"/>
            <w:bCs/>
            <w:color w:val="000000"/>
            <w:sz w:val="28"/>
            <w:szCs w:val="28"/>
          </w:rPr>
          <w:t>ч. 3 ст. 11</w:t>
        </w:r>
      </w:hyperlink>
      <w:r w:rsidRPr="007B6422">
        <w:rPr>
          <w:rFonts w:ascii="Times New Roman" w:hAnsi="Times New Roman" w:cs="Times New Roman"/>
          <w:color w:val="000000"/>
          <w:sz w:val="28"/>
          <w:szCs w:val="28"/>
        </w:rPr>
        <w:t xml:space="preserve"> Закона </w:t>
      </w:r>
      <w:r>
        <w:rPr>
          <w:rFonts w:ascii="Times New Roman" w:hAnsi="Times New Roman" w:cs="Times New Roman"/>
          <w:color w:val="000000"/>
          <w:sz w:val="28"/>
          <w:szCs w:val="28"/>
        </w:rPr>
        <w:t>№</w:t>
      </w:r>
      <w:r w:rsidRPr="007B6422">
        <w:rPr>
          <w:rFonts w:ascii="Times New Roman" w:hAnsi="Times New Roman" w:cs="Times New Roman"/>
          <w:color w:val="000000"/>
          <w:sz w:val="28"/>
          <w:szCs w:val="28"/>
        </w:rPr>
        <w:t xml:space="preserve"> 402-ФЗ, </w:t>
      </w:r>
      <w:hyperlink r:id="rId35" w:history="1">
        <w:r w:rsidRPr="007B6422">
          <w:rPr>
            <w:rFonts w:ascii="Times New Roman" w:hAnsi="Times New Roman" w:cs="Times New Roman"/>
            <w:bCs/>
            <w:color w:val="000000"/>
            <w:sz w:val="28"/>
            <w:szCs w:val="28"/>
          </w:rPr>
          <w:t>раздел VIII</w:t>
        </w:r>
      </w:hyperlink>
      <w:r w:rsidRPr="007B6422">
        <w:rPr>
          <w:rFonts w:ascii="Times New Roman" w:hAnsi="Times New Roman" w:cs="Times New Roman"/>
          <w:color w:val="000000"/>
          <w:sz w:val="28"/>
          <w:szCs w:val="28"/>
        </w:rPr>
        <w:t xml:space="preserve"> федерального стандарта «Концептуальные основы бухгалтерского учета и отчетности организаций государственного сектора»)</w:t>
      </w:r>
    </w:p>
    <w:p w:rsidR="00117AFB" w:rsidRPr="003876EA" w:rsidRDefault="00117AFB" w:rsidP="00117AFB">
      <w:pPr>
        <w:ind w:firstLine="709"/>
        <w:jc w:val="both"/>
        <w:rPr>
          <w:color w:val="000000"/>
          <w:sz w:val="28"/>
          <w:szCs w:val="28"/>
        </w:rPr>
      </w:pPr>
      <w:r w:rsidRPr="003876EA">
        <w:rPr>
          <w:color w:val="000000"/>
          <w:sz w:val="28"/>
          <w:szCs w:val="28"/>
        </w:rPr>
        <w:t>Оценка соответствия объектов иму</w:t>
      </w:r>
      <w:r w:rsidR="00530F11" w:rsidRPr="003876EA">
        <w:rPr>
          <w:color w:val="000000"/>
          <w:sz w:val="28"/>
          <w:szCs w:val="28"/>
        </w:rPr>
        <w:t>щества понятию «Актив» проводит</w:t>
      </w:r>
      <w:r w:rsidRPr="003876EA">
        <w:rPr>
          <w:color w:val="000000"/>
          <w:sz w:val="28"/>
          <w:szCs w:val="28"/>
        </w:rPr>
        <w:t>ся в течение года – по мере необходимости.</w:t>
      </w:r>
    </w:p>
    <w:p w:rsidR="00117AFB" w:rsidRPr="003876EA" w:rsidRDefault="00117AFB" w:rsidP="00117AFB">
      <w:pPr>
        <w:ind w:firstLine="709"/>
        <w:jc w:val="both"/>
        <w:rPr>
          <w:color w:val="000000"/>
          <w:sz w:val="28"/>
          <w:szCs w:val="28"/>
        </w:rPr>
      </w:pPr>
      <w:r w:rsidRPr="003876EA">
        <w:rPr>
          <w:color w:val="000000"/>
          <w:sz w:val="28"/>
          <w:szCs w:val="28"/>
        </w:rPr>
        <w:t>Выявление признаков обесценения актива осуществляется в рамках инвентаризации активов и обязательств, проводимой перед составлением годовой бухгалтерской (финансовой) отчетности (</w:t>
      </w:r>
      <w:hyperlink r:id="rId36" w:history="1">
        <w:r w:rsidRPr="003876EA">
          <w:rPr>
            <w:rStyle w:val="af8"/>
            <w:color w:val="000000"/>
            <w:sz w:val="28"/>
            <w:szCs w:val="28"/>
          </w:rPr>
          <w:t xml:space="preserve">раздел </w:t>
        </w:r>
      </w:hyperlink>
      <w:r w:rsidRPr="003876EA">
        <w:rPr>
          <w:color w:val="000000"/>
          <w:sz w:val="28"/>
          <w:szCs w:val="28"/>
          <w:lang w:val="en-US"/>
        </w:rPr>
        <w:t>VII</w:t>
      </w:r>
      <w:r w:rsidRPr="003876EA">
        <w:rPr>
          <w:color w:val="000000"/>
          <w:sz w:val="28"/>
          <w:szCs w:val="28"/>
        </w:rPr>
        <w:t xml:space="preserve"> Стандарта «Основные средства»).</w:t>
      </w:r>
    </w:p>
    <w:p w:rsidR="00117AFB" w:rsidRPr="00563E10" w:rsidRDefault="00117AFB" w:rsidP="00117AFB">
      <w:pPr>
        <w:ind w:firstLine="709"/>
        <w:jc w:val="both"/>
        <w:rPr>
          <w:color w:val="000000"/>
          <w:sz w:val="20"/>
          <w:szCs w:val="20"/>
        </w:rPr>
      </w:pPr>
    </w:p>
    <w:p w:rsidR="00117AFB" w:rsidRPr="003875D2" w:rsidRDefault="00117AFB" w:rsidP="00117AFB">
      <w:pPr>
        <w:ind w:firstLine="709"/>
        <w:jc w:val="both"/>
        <w:rPr>
          <w:color w:val="000000"/>
          <w:sz w:val="28"/>
          <w:szCs w:val="28"/>
        </w:rPr>
      </w:pPr>
      <w:r w:rsidRPr="003875D2">
        <w:rPr>
          <w:color w:val="000000"/>
          <w:sz w:val="28"/>
          <w:szCs w:val="28"/>
        </w:rPr>
        <w:t>3.</w:t>
      </w:r>
      <w:r>
        <w:rPr>
          <w:color w:val="000000"/>
          <w:sz w:val="28"/>
          <w:szCs w:val="28"/>
        </w:rPr>
        <w:t>8</w:t>
      </w:r>
      <w:r w:rsidRPr="003875D2">
        <w:rPr>
          <w:color w:val="000000"/>
          <w:sz w:val="28"/>
          <w:szCs w:val="28"/>
        </w:rPr>
        <w:t xml:space="preserve">.2. При выявлении любого из признаков обесценения актива, которые ранее не являлись основанием для признания обесценения актива, комиссия по поступлению и выбытию активов (далее </w:t>
      </w:r>
      <w:r>
        <w:rPr>
          <w:color w:val="000000"/>
          <w:sz w:val="28"/>
          <w:szCs w:val="28"/>
        </w:rPr>
        <w:t>–</w:t>
      </w:r>
      <w:r w:rsidRPr="003875D2">
        <w:rPr>
          <w:color w:val="000000"/>
          <w:sz w:val="28"/>
          <w:szCs w:val="28"/>
        </w:rPr>
        <w:t xml:space="preserve"> Комиссия) принимает решение о необходимости определения справедливой стоимости актива. </w:t>
      </w:r>
    </w:p>
    <w:p w:rsidR="00117AFB" w:rsidRPr="003875D2" w:rsidRDefault="00117AFB" w:rsidP="00117AFB">
      <w:pPr>
        <w:ind w:firstLine="709"/>
        <w:jc w:val="both"/>
        <w:rPr>
          <w:color w:val="000000"/>
          <w:sz w:val="28"/>
          <w:szCs w:val="28"/>
        </w:rPr>
      </w:pPr>
      <w:r w:rsidRPr="003875D2">
        <w:rPr>
          <w:color w:val="000000"/>
          <w:sz w:val="28"/>
          <w:szCs w:val="28"/>
        </w:rPr>
        <w:t>Справедливая стоимость актива определяется методом рыночных цен.</w:t>
      </w:r>
    </w:p>
    <w:p w:rsidR="00117AFB" w:rsidRPr="007B6422" w:rsidRDefault="00117AFB" w:rsidP="003876EA">
      <w:pPr>
        <w:ind w:firstLine="709"/>
        <w:jc w:val="both"/>
        <w:rPr>
          <w:color w:val="000000"/>
          <w:sz w:val="28"/>
          <w:szCs w:val="28"/>
        </w:rPr>
      </w:pPr>
      <w:r w:rsidRPr="003875D2">
        <w:rPr>
          <w:color w:val="000000"/>
          <w:sz w:val="28"/>
          <w:szCs w:val="28"/>
        </w:rPr>
        <w:t>Одновременно с принятием решения об определении справедливой стоимости актива оценивается необходимость корректировки оставшегося срока его полезного использования</w:t>
      </w:r>
      <w:r>
        <w:rPr>
          <w:color w:val="000000"/>
          <w:sz w:val="28"/>
          <w:szCs w:val="28"/>
        </w:rPr>
        <w:t>.</w:t>
      </w:r>
    </w:p>
    <w:p w:rsidR="00117AFB" w:rsidRPr="003876EA" w:rsidRDefault="00117AFB" w:rsidP="003876EA">
      <w:pPr>
        <w:ind w:firstLine="709"/>
        <w:jc w:val="both"/>
        <w:rPr>
          <w:color w:val="000000"/>
          <w:sz w:val="28"/>
          <w:szCs w:val="28"/>
        </w:rPr>
      </w:pPr>
      <w:r w:rsidRPr="003875D2">
        <w:rPr>
          <w:color w:val="000000"/>
          <w:sz w:val="28"/>
          <w:szCs w:val="28"/>
        </w:rPr>
        <w:t xml:space="preserve">В случае, когда остаточная стоимость актива на годовую отчетную дату превышает его справедливую стоимость за вычетом затрат на выбытие такого актива, в бухгалтерском учете надо будет признавать </w:t>
      </w:r>
      <w:r w:rsidRPr="003876EA">
        <w:rPr>
          <w:color w:val="000000"/>
          <w:sz w:val="28"/>
          <w:szCs w:val="28"/>
        </w:rPr>
        <w:t xml:space="preserve">убыток от обесценения актива. </w:t>
      </w:r>
    </w:p>
    <w:p w:rsidR="00117AFB" w:rsidRPr="003875D2" w:rsidRDefault="00117AFB" w:rsidP="003876EA">
      <w:pPr>
        <w:ind w:firstLine="709"/>
        <w:jc w:val="both"/>
        <w:rPr>
          <w:color w:val="000000"/>
          <w:sz w:val="28"/>
          <w:szCs w:val="28"/>
        </w:rPr>
      </w:pPr>
      <w:r w:rsidRPr="003875D2">
        <w:rPr>
          <w:color w:val="000000"/>
          <w:sz w:val="28"/>
          <w:szCs w:val="28"/>
        </w:rPr>
        <w:t>Решение о признании убытка от обесценения актива принимается в порядке, аналогичном для списания муниципального имущества.</w:t>
      </w:r>
    </w:p>
    <w:p w:rsidR="00117AFB" w:rsidRPr="003875D2" w:rsidRDefault="00117AFB" w:rsidP="003876EA">
      <w:pPr>
        <w:ind w:firstLine="709"/>
        <w:jc w:val="both"/>
        <w:rPr>
          <w:color w:val="000000"/>
          <w:sz w:val="28"/>
          <w:szCs w:val="28"/>
        </w:rPr>
      </w:pPr>
      <w:bookmarkStart w:id="2" w:name="sub_4"/>
      <w:bookmarkEnd w:id="2"/>
      <w:r w:rsidRPr="003875D2">
        <w:rPr>
          <w:color w:val="000000"/>
          <w:sz w:val="28"/>
          <w:szCs w:val="28"/>
        </w:rPr>
        <w:t>Убыток от обесценения актива признается как уменьшение остаточной стоимости актива на годовую отчетную дату до его справедливой стоимости за вычетом затрат на выбытие такого актива, но не более остаточной стоимости актива на годовую отчетную дату.</w:t>
      </w:r>
    </w:p>
    <w:p w:rsidR="00117AFB" w:rsidRPr="003875D2" w:rsidRDefault="00117AFB" w:rsidP="00117AFB">
      <w:pPr>
        <w:ind w:firstLine="709"/>
        <w:jc w:val="both"/>
        <w:rPr>
          <w:color w:val="000000"/>
          <w:sz w:val="28"/>
          <w:szCs w:val="28"/>
        </w:rPr>
      </w:pPr>
      <w:r w:rsidRPr="003875D2">
        <w:rPr>
          <w:color w:val="000000"/>
          <w:sz w:val="28"/>
          <w:szCs w:val="28"/>
        </w:rPr>
        <w:t xml:space="preserve">Убыток от обесценения актива признается </w:t>
      </w:r>
      <w:r w:rsidRPr="003876EA">
        <w:rPr>
          <w:color w:val="000000"/>
          <w:sz w:val="28"/>
          <w:szCs w:val="28"/>
        </w:rPr>
        <w:t>единовременно</w:t>
      </w:r>
      <w:r w:rsidRPr="003875D2">
        <w:rPr>
          <w:color w:val="000000"/>
          <w:sz w:val="28"/>
          <w:szCs w:val="28"/>
        </w:rPr>
        <w:t xml:space="preserve"> в составе расходов отчетного периода. Сумма ранее начисленной амортизации актива не корректируется</w:t>
      </w:r>
      <w:r>
        <w:rPr>
          <w:color w:val="000000"/>
          <w:sz w:val="28"/>
          <w:szCs w:val="28"/>
        </w:rPr>
        <w:t>.</w:t>
      </w:r>
    </w:p>
    <w:p w:rsidR="00117AFB" w:rsidRPr="003875D2" w:rsidRDefault="00117AFB" w:rsidP="00117AFB">
      <w:pPr>
        <w:ind w:firstLine="709"/>
        <w:rPr>
          <w:color w:val="000000"/>
          <w:sz w:val="28"/>
          <w:szCs w:val="28"/>
        </w:rPr>
      </w:pPr>
      <w:r w:rsidRPr="003875D2">
        <w:rPr>
          <w:color w:val="000000"/>
          <w:sz w:val="28"/>
          <w:szCs w:val="28"/>
        </w:rPr>
        <w:t xml:space="preserve">После признания убытка от обесценения актива корректируется норма амортизационных отчислений исходя из оставшегося срока его полезного использования, также скорректированного. Согласно </w:t>
      </w:r>
      <w:hyperlink r:id="rId37" w:history="1">
        <w:proofErr w:type="spellStart"/>
        <w:r w:rsidRPr="003875D2">
          <w:rPr>
            <w:sz w:val="28"/>
            <w:szCs w:val="28"/>
          </w:rPr>
          <w:t>п.п</w:t>
        </w:r>
        <w:proofErr w:type="spellEnd"/>
        <w:r w:rsidRPr="003875D2">
          <w:rPr>
            <w:sz w:val="28"/>
            <w:szCs w:val="28"/>
          </w:rPr>
          <w:t>. 25</w:t>
        </w:r>
      </w:hyperlink>
      <w:r w:rsidRPr="003875D2">
        <w:rPr>
          <w:color w:val="000000"/>
          <w:sz w:val="28"/>
          <w:szCs w:val="28"/>
        </w:rPr>
        <w:t xml:space="preserve">, </w:t>
      </w:r>
      <w:hyperlink r:id="rId38" w:history="1">
        <w:r w:rsidRPr="003875D2">
          <w:rPr>
            <w:sz w:val="28"/>
            <w:szCs w:val="28"/>
          </w:rPr>
          <w:t>43</w:t>
        </w:r>
      </w:hyperlink>
      <w:r w:rsidRPr="003875D2">
        <w:rPr>
          <w:color w:val="000000"/>
          <w:sz w:val="28"/>
          <w:szCs w:val="28"/>
        </w:rPr>
        <w:t xml:space="preserve"> федерального стандарта «Основные средства» убыток от обесценения отражается в бухгалтерском учете </w:t>
      </w:r>
      <w:r w:rsidRPr="003875D2">
        <w:rPr>
          <w:bCs/>
          <w:sz w:val="28"/>
          <w:szCs w:val="28"/>
        </w:rPr>
        <w:t>обособленно</w:t>
      </w:r>
      <w:r w:rsidRPr="003875D2">
        <w:rPr>
          <w:color w:val="000000"/>
          <w:sz w:val="28"/>
          <w:szCs w:val="28"/>
        </w:rPr>
        <w:t xml:space="preserve"> (по аналогии с амортизацией).</w:t>
      </w:r>
    </w:p>
    <w:p w:rsidR="00117AFB" w:rsidRPr="003875D2" w:rsidRDefault="00117AFB" w:rsidP="00117AFB">
      <w:pPr>
        <w:ind w:firstLine="709"/>
        <w:jc w:val="both"/>
        <w:rPr>
          <w:color w:val="000000"/>
          <w:sz w:val="28"/>
          <w:szCs w:val="28"/>
        </w:rPr>
      </w:pPr>
      <w:bookmarkStart w:id="3" w:name="sub_5"/>
      <w:bookmarkEnd w:id="3"/>
      <w:r w:rsidRPr="003875D2">
        <w:rPr>
          <w:color w:val="000000"/>
          <w:sz w:val="28"/>
          <w:szCs w:val="28"/>
        </w:rPr>
        <w:t>Если по результатам анализа выявленных признаков обесценения актива Комиссией было принято решение об учете этого актива на забалансовых счетах, в дальнейшем проведение теста на его обесценение не осуществляется</w:t>
      </w:r>
      <w:r>
        <w:rPr>
          <w:color w:val="000000"/>
          <w:sz w:val="28"/>
          <w:szCs w:val="28"/>
        </w:rPr>
        <w:t>.</w:t>
      </w:r>
    </w:p>
    <w:p w:rsidR="00117AFB" w:rsidRPr="00563E10" w:rsidRDefault="00117AFB" w:rsidP="00117AFB">
      <w:pPr>
        <w:ind w:firstLine="709"/>
        <w:rPr>
          <w:sz w:val="20"/>
          <w:szCs w:val="20"/>
        </w:rPr>
      </w:pP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3.8.3. Инвентаризация обязательна:</w:t>
      </w: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lastRenderedPageBreak/>
        <w:t>- при установлении фактов хищений или злоупотреблений, а также порчи имущества;</w:t>
      </w: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 в случае стихийного бедствия, пожара, аварии или других чрезвычайных ситуаций, в том числе вызванных экстремальными условиями;</w:t>
      </w: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 при смене материально ответственных лиц (на день приемки-передачи дел);</w:t>
      </w: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117AFB" w:rsidRPr="00BA5B40"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 в других случаях, предусмотренных законодательством Российской Федерации, иными нормативными правовыми актами Российской Федерации.</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Инвентаризация имущества, обязательств и затрат учреждения проводится один раз в год перед составлением годовой отчетности. </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Инвентаризация в указанные выше сроки проводится на основании решения о проведении инвентаризации не ранее октября и не позднее декабря текущего года.</w:t>
      </w:r>
    </w:p>
    <w:p w:rsidR="00117AFB" w:rsidRPr="00BA5B40" w:rsidRDefault="00117AFB" w:rsidP="00117AFB">
      <w:pPr>
        <w:ind w:firstLine="709"/>
        <w:rPr>
          <w:sz w:val="20"/>
          <w:szCs w:val="20"/>
        </w:rPr>
      </w:pPr>
    </w:p>
    <w:p w:rsidR="00117AFB" w:rsidRDefault="00117AFB" w:rsidP="00117AFB">
      <w:pPr>
        <w:pStyle w:val="af9"/>
        <w:spacing w:before="0"/>
        <w:ind w:firstLine="709"/>
        <w:rPr>
          <w:rFonts w:ascii="Times New Roman" w:hAnsi="Times New Roman" w:cs="Times New Roman"/>
          <w:color w:val="000000"/>
          <w:sz w:val="28"/>
          <w:szCs w:val="28"/>
        </w:rPr>
      </w:pPr>
      <w:r w:rsidRPr="00BA5B40">
        <w:rPr>
          <w:rFonts w:ascii="Times New Roman" w:hAnsi="Times New Roman" w:cs="Times New Roman"/>
          <w:color w:val="000000"/>
          <w:sz w:val="28"/>
          <w:szCs w:val="28"/>
        </w:rPr>
        <w:t>3.8.4. 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Результаты инвентаризации, проведенной перед составлением годовой бухгалтерской (финансовой) отчетности, отражаются в ней.</w:t>
      </w:r>
      <w:r w:rsidRPr="00EE279A">
        <w:rPr>
          <w:rFonts w:ascii="Times New Roman" w:hAnsi="Times New Roman" w:cs="Times New Roman"/>
          <w:color w:val="000000"/>
          <w:sz w:val="28"/>
          <w:szCs w:val="28"/>
        </w:rPr>
        <w:t xml:space="preserve"> </w:t>
      </w:r>
    </w:p>
    <w:p w:rsidR="00117AFB" w:rsidRPr="00521E53" w:rsidRDefault="00117AFB" w:rsidP="00117AFB">
      <w:pPr>
        <w:rPr>
          <w:sz w:val="20"/>
          <w:szCs w:val="20"/>
        </w:rPr>
      </w:pPr>
    </w:p>
    <w:p w:rsidR="00117AFB" w:rsidRPr="00FC1F0C" w:rsidRDefault="00117AFB" w:rsidP="003876EA">
      <w:pPr>
        <w:pStyle w:val="11"/>
        <w:numPr>
          <w:ilvl w:val="1"/>
          <w:numId w:val="13"/>
        </w:numPr>
        <w:tabs>
          <w:tab w:val="left" w:pos="1276"/>
        </w:tabs>
        <w:spacing w:line="240" w:lineRule="auto"/>
        <w:ind w:left="0" w:firstLine="709"/>
        <w:jc w:val="both"/>
        <w:rPr>
          <w:rFonts w:ascii="Times New Roman" w:hAnsi="Times New Roman" w:cs="Times New Roman"/>
          <w:bCs/>
          <w:color w:val="000000"/>
          <w:sz w:val="28"/>
          <w:szCs w:val="28"/>
          <w:lang w:val="ru-RU"/>
        </w:rPr>
      </w:pPr>
      <w:r w:rsidRPr="00FC1F0C">
        <w:rPr>
          <w:rFonts w:ascii="Times New Roman" w:hAnsi="Times New Roman" w:cs="Times New Roman"/>
          <w:bCs/>
          <w:color w:val="000000"/>
          <w:sz w:val="28"/>
          <w:szCs w:val="28"/>
          <w:lang w:val="ru-RU"/>
        </w:rPr>
        <w:t>Порядок формирования и представления бухгалтерской, статистической и иной отчетности.</w:t>
      </w:r>
    </w:p>
    <w:p w:rsidR="00117AFB" w:rsidRPr="00FC1F0C" w:rsidRDefault="00117AFB" w:rsidP="003876EA">
      <w:pPr>
        <w:pStyle w:val="11"/>
        <w:tabs>
          <w:tab w:val="left" w:pos="1560"/>
        </w:tabs>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3.9.1. Информация, содержащаяся в бухгалтерской (финансовой) отчетности, включая пояснения к ней, должна отвечать следующим характеристикам:</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уместность (релевантность);</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существенность;</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достоверное представление;</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сопоставимость;</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возможность проверки и (или) подтверждения достоверности данных (верификация);</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своевременность;</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понятность.</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lastRenderedPageBreak/>
        <w:t>Бухгалтерская (финансовая) отчетность, если в пояснениях к ней не указано иное, формируется на основании следующих принципов (допущений):</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допущение имущественной обособленности;</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допущение непрерывности деятельности;</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допущение временной определенности фактов хозяйственной жизни.</w:t>
      </w:r>
    </w:p>
    <w:p w:rsidR="00117AFB" w:rsidRPr="00FC1F0C" w:rsidRDefault="00117AFB" w:rsidP="00117AFB">
      <w:pPr>
        <w:pStyle w:val="11"/>
        <w:ind w:firstLine="851"/>
        <w:jc w:val="both"/>
        <w:rPr>
          <w:rFonts w:ascii="Times New Roman" w:hAnsi="Times New Roman" w:cs="Times New Roman"/>
          <w:color w:val="000000"/>
          <w:lang w:val="ru-RU"/>
        </w:rPr>
      </w:pPr>
    </w:p>
    <w:p w:rsidR="00117AFB" w:rsidRPr="00FC1F0C" w:rsidRDefault="00117AFB" w:rsidP="00117AFB">
      <w:pPr>
        <w:pStyle w:val="11"/>
        <w:ind w:firstLine="709"/>
        <w:jc w:val="both"/>
        <w:rPr>
          <w:rFonts w:ascii="Times New Roman" w:hAnsi="Times New Roman" w:cs="Times New Roman"/>
          <w:bCs/>
          <w:color w:val="000000"/>
          <w:sz w:val="28"/>
          <w:szCs w:val="28"/>
          <w:lang w:val="ru-RU"/>
        </w:rPr>
      </w:pPr>
      <w:r w:rsidRPr="00FC1F0C">
        <w:rPr>
          <w:rFonts w:ascii="Times New Roman" w:hAnsi="Times New Roman" w:cs="Times New Roman"/>
          <w:bCs/>
          <w:color w:val="000000"/>
          <w:sz w:val="28"/>
          <w:szCs w:val="28"/>
          <w:lang w:val="ru-RU"/>
        </w:rPr>
        <w:t>3.9.2. Состав бухгалтерской (финансовой) отчетности.</w:t>
      </w:r>
    </w:p>
    <w:p w:rsidR="00117AFB" w:rsidRPr="004054C2" w:rsidRDefault="00117AFB" w:rsidP="00117AFB">
      <w:pPr>
        <w:widowControl w:val="0"/>
        <w:ind w:firstLine="709"/>
        <w:jc w:val="both"/>
        <w:rPr>
          <w:color w:val="000000"/>
          <w:sz w:val="28"/>
          <w:szCs w:val="28"/>
        </w:rPr>
      </w:pPr>
      <w:r>
        <w:rPr>
          <w:color w:val="000000"/>
          <w:sz w:val="28"/>
          <w:szCs w:val="28"/>
        </w:rPr>
        <w:t xml:space="preserve">Бюджетная отчетность </w:t>
      </w:r>
      <w:r w:rsidRPr="004054C2">
        <w:rPr>
          <w:color w:val="000000"/>
          <w:sz w:val="28"/>
          <w:szCs w:val="28"/>
        </w:rPr>
        <w:t>составляется</w:t>
      </w:r>
      <w:r w:rsidR="006F6297">
        <w:rPr>
          <w:color w:val="000000"/>
          <w:sz w:val="28"/>
          <w:szCs w:val="28"/>
        </w:rPr>
        <w:t xml:space="preserve"> </w:t>
      </w:r>
      <w:r w:rsidRPr="004054C2">
        <w:rPr>
          <w:color w:val="000000"/>
          <w:sz w:val="28"/>
          <w:szCs w:val="28"/>
        </w:rPr>
        <w:t xml:space="preserve">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w:t>
      </w:r>
    </w:p>
    <w:p w:rsidR="00117AFB" w:rsidRPr="00EE279A" w:rsidRDefault="00117AFB" w:rsidP="00117AFB">
      <w:pPr>
        <w:ind w:firstLine="709"/>
        <w:jc w:val="both"/>
        <w:rPr>
          <w:color w:val="000000"/>
          <w:sz w:val="28"/>
          <w:szCs w:val="28"/>
        </w:rPr>
      </w:pPr>
      <w:r w:rsidRPr="00EE279A">
        <w:rPr>
          <w:color w:val="000000"/>
          <w:sz w:val="28"/>
          <w:szCs w:val="28"/>
        </w:rPr>
        <w:t xml:space="preserve">Бюджетная отчетность (за исключением сводной) составляется на основе данных Главной книги. </w:t>
      </w:r>
    </w:p>
    <w:p w:rsidR="00117AFB" w:rsidRPr="00EE279A" w:rsidRDefault="00117AFB" w:rsidP="00117AFB">
      <w:pPr>
        <w:ind w:firstLine="709"/>
        <w:jc w:val="both"/>
        <w:rPr>
          <w:color w:val="000000"/>
          <w:sz w:val="28"/>
          <w:szCs w:val="28"/>
        </w:rPr>
      </w:pPr>
      <w:r w:rsidRPr="00EE279A">
        <w:rPr>
          <w:color w:val="000000"/>
          <w:sz w:val="28"/>
          <w:szCs w:val="28"/>
        </w:rPr>
        <w:t>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B10E1D" w:rsidRDefault="00B10E1D" w:rsidP="00B10E1D">
      <w:pPr>
        <w:ind w:firstLine="709"/>
        <w:jc w:val="both"/>
        <w:rPr>
          <w:sz w:val="28"/>
          <w:szCs w:val="28"/>
          <w:shd w:val="clear" w:color="auto" w:fill="FFFFFF"/>
        </w:rPr>
      </w:pPr>
      <w:r>
        <w:rPr>
          <w:sz w:val="28"/>
        </w:rPr>
        <w:t xml:space="preserve">В соответствии со ст. 264.2 Бюджетного кодекса Российской  Федерации, приказами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w:t>
      </w:r>
      <w:r w:rsidRPr="00A37224">
        <w:rPr>
          <w:sz w:val="28"/>
        </w:rPr>
        <w:t>годовой, квартальной бухгалтерской отчетности государственных (муниципальных) бюджетных и автономных учреждений», от 30.10.2020</w:t>
      </w:r>
      <w:r>
        <w:rPr>
          <w:sz w:val="28"/>
        </w:rPr>
        <w:t xml:space="preserve"> </w:t>
      </w:r>
      <w:r w:rsidRPr="00A37224">
        <w:rPr>
          <w:sz w:val="28"/>
        </w:rPr>
        <w:t xml:space="preserve">№ 255н </w:t>
      </w:r>
      <w:r w:rsidRPr="00A37224">
        <w:rPr>
          <w:sz w:val="28"/>
          <w:szCs w:val="28"/>
        </w:rPr>
        <w:t>«</w:t>
      </w:r>
      <w:r w:rsidRPr="00A37224">
        <w:rPr>
          <w:sz w:val="28"/>
          <w:szCs w:val="28"/>
          <w:shd w:val="clear" w:color="auto" w:fill="FFFFFF"/>
        </w:rPr>
        <w:t>Федеральный стандарт бухгалтерского</w:t>
      </w:r>
      <w:r>
        <w:rPr>
          <w:sz w:val="28"/>
          <w:szCs w:val="28"/>
          <w:shd w:val="clear" w:color="auto" w:fill="FFFFFF"/>
        </w:rPr>
        <w:t xml:space="preserve"> учета государственных финансов </w:t>
      </w:r>
      <w:r w:rsidRPr="00A37224">
        <w:rPr>
          <w:sz w:val="28"/>
          <w:szCs w:val="28"/>
          <w:shd w:val="clear" w:color="auto" w:fill="FFFFFF"/>
        </w:rPr>
        <w:t>«Консолидированная</w:t>
      </w:r>
      <w:r>
        <w:rPr>
          <w:sz w:val="28"/>
          <w:szCs w:val="28"/>
          <w:shd w:val="clear" w:color="auto" w:fill="FFFFFF"/>
        </w:rPr>
        <w:t xml:space="preserve"> </w:t>
      </w:r>
      <w:r w:rsidRPr="00A37224">
        <w:rPr>
          <w:sz w:val="28"/>
          <w:szCs w:val="28"/>
          <w:shd w:val="clear" w:color="auto" w:fill="FFFFFF"/>
        </w:rPr>
        <w:t>бухгалтерская (финансовая) отчетность»</w:t>
      </w:r>
      <w:r>
        <w:rPr>
          <w:sz w:val="28"/>
          <w:szCs w:val="28"/>
          <w:shd w:val="clear" w:color="auto" w:fill="FFFFFF"/>
        </w:rPr>
        <w:t xml:space="preserve">, бухгалтерия </w:t>
      </w:r>
      <w:r w:rsidR="00BA2C45">
        <w:rPr>
          <w:sz w:val="28"/>
          <w:szCs w:val="28"/>
          <w:shd w:val="clear" w:color="auto" w:fill="FFFFFF"/>
        </w:rPr>
        <w:t>Администрации Калининского сельского поселения</w:t>
      </w:r>
      <w:r>
        <w:rPr>
          <w:sz w:val="28"/>
          <w:szCs w:val="28"/>
          <w:shd w:val="clear" w:color="auto" w:fill="FFFFFF"/>
        </w:rPr>
        <w:t xml:space="preserve"> как главного распорядителя бюджетных средств (ГРБС) производит консолидацию бюджетной и бухгалтерской отчетности подведомственных казенных, бюджетных и автономных учреждений. </w:t>
      </w:r>
    </w:p>
    <w:p w:rsidR="00B10E1D" w:rsidRPr="001B589F" w:rsidRDefault="00B10E1D" w:rsidP="00B10E1D">
      <w:pPr>
        <w:ind w:firstLine="709"/>
        <w:jc w:val="both"/>
        <w:rPr>
          <w:sz w:val="28"/>
          <w:szCs w:val="28"/>
        </w:rPr>
      </w:pPr>
      <w:r>
        <w:rPr>
          <w:sz w:val="28"/>
          <w:szCs w:val="28"/>
          <w:shd w:val="clear" w:color="auto" w:fill="FFFFFF"/>
        </w:rPr>
        <w:t xml:space="preserve">В связи с этим для подведомственных учреждений устанавливаются следующие сроки представления бюджетной и бухгалтерской отчетности в бухгалтерию </w:t>
      </w:r>
      <w:r w:rsidR="00BA2C45">
        <w:rPr>
          <w:sz w:val="28"/>
          <w:szCs w:val="28"/>
          <w:shd w:val="clear" w:color="auto" w:fill="FFFFFF"/>
        </w:rPr>
        <w:t>Администрации Калининского сельского поселения</w:t>
      </w:r>
      <w:r>
        <w:rPr>
          <w:sz w:val="28"/>
          <w:szCs w:val="28"/>
          <w:shd w:val="clear" w:color="auto" w:fill="FFFFFF"/>
        </w:rPr>
        <w:t>:</w:t>
      </w:r>
    </w:p>
    <w:p w:rsidR="00B10E1D" w:rsidRDefault="00B10E1D" w:rsidP="008D4B5D">
      <w:pPr>
        <w:tabs>
          <w:tab w:val="left" w:pos="993"/>
        </w:tabs>
        <w:ind w:left="709"/>
        <w:jc w:val="both"/>
        <w:rPr>
          <w:sz w:val="28"/>
          <w:szCs w:val="28"/>
        </w:rPr>
      </w:pPr>
      <w:r>
        <w:rPr>
          <w:sz w:val="28"/>
          <w:szCs w:val="28"/>
        </w:rPr>
        <w:t>Квартальной отчетности:</w:t>
      </w:r>
    </w:p>
    <w:p w:rsidR="00B10E1D" w:rsidRPr="00B10E1D" w:rsidRDefault="00B10E1D" w:rsidP="00B10E1D">
      <w:pPr>
        <w:tabs>
          <w:tab w:val="left" w:pos="1701"/>
        </w:tabs>
        <w:ind w:left="1276"/>
        <w:jc w:val="both"/>
        <w:rPr>
          <w:sz w:val="28"/>
          <w:szCs w:val="28"/>
        </w:rPr>
      </w:pPr>
      <w:r>
        <w:rPr>
          <w:sz w:val="28"/>
          <w:szCs w:val="28"/>
        </w:rPr>
        <w:t>– для подведомственных казенных учреждений</w:t>
      </w:r>
      <w:r w:rsidRPr="009555EB">
        <w:rPr>
          <w:sz w:val="28"/>
          <w:szCs w:val="28"/>
        </w:rPr>
        <w:t xml:space="preserve"> в электронном виде и на бумажных носителях – </w:t>
      </w:r>
      <w:r w:rsidRPr="00B10E1D">
        <w:rPr>
          <w:sz w:val="28"/>
          <w:szCs w:val="28"/>
        </w:rPr>
        <w:t xml:space="preserve">3 число месяца, следующего за отчетным периодом; </w:t>
      </w:r>
    </w:p>
    <w:p w:rsidR="00B10E1D" w:rsidRPr="00B10E1D" w:rsidRDefault="00B10E1D" w:rsidP="00B10E1D">
      <w:pPr>
        <w:tabs>
          <w:tab w:val="left" w:pos="1701"/>
        </w:tabs>
        <w:ind w:left="1276"/>
        <w:jc w:val="both"/>
        <w:rPr>
          <w:sz w:val="28"/>
          <w:szCs w:val="28"/>
        </w:rPr>
      </w:pPr>
      <w:r w:rsidRPr="00B10E1D">
        <w:rPr>
          <w:sz w:val="28"/>
          <w:szCs w:val="28"/>
        </w:rPr>
        <w:t>– для подведомственных бюджетных и автономных учреждений в электронном виде и на бумажных носителях – 8 число месяца, следующего за отчетным периодом.</w:t>
      </w:r>
    </w:p>
    <w:p w:rsidR="00B10E1D" w:rsidRPr="00B10E1D" w:rsidRDefault="00B10E1D" w:rsidP="008D4B5D">
      <w:pPr>
        <w:tabs>
          <w:tab w:val="left" w:pos="993"/>
        </w:tabs>
        <w:ind w:left="709"/>
        <w:jc w:val="both"/>
        <w:rPr>
          <w:sz w:val="28"/>
          <w:szCs w:val="28"/>
        </w:rPr>
      </w:pPr>
      <w:r w:rsidRPr="00B10E1D">
        <w:rPr>
          <w:sz w:val="28"/>
          <w:szCs w:val="28"/>
        </w:rPr>
        <w:t>Годовой отчетности:</w:t>
      </w:r>
    </w:p>
    <w:p w:rsidR="00B10E1D" w:rsidRPr="00B10E1D" w:rsidRDefault="00B10E1D" w:rsidP="00B10E1D">
      <w:pPr>
        <w:tabs>
          <w:tab w:val="left" w:pos="1701"/>
        </w:tabs>
        <w:ind w:left="1276"/>
        <w:jc w:val="both"/>
        <w:rPr>
          <w:sz w:val="28"/>
          <w:szCs w:val="28"/>
        </w:rPr>
      </w:pPr>
      <w:r w:rsidRPr="00B10E1D">
        <w:rPr>
          <w:sz w:val="28"/>
          <w:szCs w:val="28"/>
        </w:rPr>
        <w:lastRenderedPageBreak/>
        <w:t xml:space="preserve">– для подведомственных казенных учреждений в электронном виде и на бумажных носителях – 19 число месяца, следующего за отчетным годом; </w:t>
      </w:r>
    </w:p>
    <w:p w:rsidR="00B10E1D" w:rsidRDefault="00B10E1D" w:rsidP="00B10E1D">
      <w:pPr>
        <w:tabs>
          <w:tab w:val="left" w:pos="1701"/>
        </w:tabs>
        <w:ind w:left="1276"/>
        <w:jc w:val="both"/>
        <w:rPr>
          <w:sz w:val="28"/>
          <w:szCs w:val="28"/>
        </w:rPr>
      </w:pPr>
      <w:r w:rsidRPr="00B10E1D">
        <w:rPr>
          <w:sz w:val="28"/>
          <w:szCs w:val="28"/>
        </w:rPr>
        <w:t>– для подведомственных бюджетных и автономных учреждений в электронном виде и на бумажных носителях – 22 число месяца, следующего за отчетным годом.</w:t>
      </w:r>
    </w:p>
    <w:p w:rsidR="00B10E1D" w:rsidRDefault="00B10E1D" w:rsidP="00B10E1D">
      <w:pPr>
        <w:ind w:firstLine="709"/>
        <w:jc w:val="both"/>
        <w:rPr>
          <w:color w:val="000000"/>
          <w:sz w:val="28"/>
          <w:szCs w:val="28"/>
        </w:rPr>
      </w:pPr>
      <w:r w:rsidRPr="00EE279A">
        <w:rPr>
          <w:color w:val="000000"/>
          <w:sz w:val="28"/>
          <w:szCs w:val="28"/>
        </w:rPr>
        <w:t>Показатели годовой бюджетной отчетности должны быть подтверждены данными инвентаризации имущества и финансовых обязательств.</w:t>
      </w:r>
    </w:p>
    <w:p w:rsidR="00117AFB" w:rsidRDefault="00117AFB" w:rsidP="00117AFB">
      <w:pPr>
        <w:ind w:firstLine="709"/>
        <w:jc w:val="both"/>
        <w:rPr>
          <w:color w:val="000000"/>
          <w:sz w:val="28"/>
          <w:szCs w:val="28"/>
        </w:rPr>
      </w:pPr>
      <w:r>
        <w:rPr>
          <w:color w:val="000000"/>
          <w:sz w:val="28"/>
          <w:szCs w:val="28"/>
        </w:rPr>
        <w:t>Отчет о движении денежных средств характеризует поступления и выбытия денежных средств (далее – денежные потоки) и эквивалентов денежных средств по их экономическому содержанию, а также изменение остатков денежных средств. Отчет о движении денежных средств составляется в разрезе кодов КОСГУ на основании аналитических данных    по видам поступлений и выбытий (денежных потоков), отраженных в бухгалтерском учете. Денежные потоки отражаются в отчете о движении денежных средств как чистые поступления или выбытия денежных средств, то есть с учетом возвратов, произведенных в отчетном периоде.</w:t>
      </w:r>
    </w:p>
    <w:p w:rsidR="00117AFB" w:rsidRDefault="00117AFB" w:rsidP="00117AFB">
      <w:pPr>
        <w:ind w:firstLine="709"/>
        <w:jc w:val="both"/>
        <w:rPr>
          <w:color w:val="000000"/>
          <w:sz w:val="28"/>
          <w:szCs w:val="28"/>
        </w:rPr>
      </w:pPr>
      <w:r>
        <w:rPr>
          <w:color w:val="000000"/>
          <w:sz w:val="28"/>
          <w:szCs w:val="28"/>
        </w:rPr>
        <w:t>Денежные потоки подразделяются исходя из их экономической сущности на текущие, инвестиционные и финансовые.</w:t>
      </w:r>
    </w:p>
    <w:p w:rsidR="00117AFB" w:rsidRDefault="00117AFB" w:rsidP="00117AFB">
      <w:pPr>
        <w:ind w:firstLine="709"/>
        <w:jc w:val="both"/>
        <w:rPr>
          <w:color w:val="000000"/>
          <w:sz w:val="28"/>
          <w:szCs w:val="28"/>
        </w:rPr>
      </w:pPr>
      <w:r>
        <w:rPr>
          <w:color w:val="000000"/>
          <w:sz w:val="28"/>
          <w:szCs w:val="28"/>
        </w:rPr>
        <w:t>По текущим операциям отражаются:</w:t>
      </w:r>
    </w:p>
    <w:p w:rsidR="00117AFB" w:rsidRDefault="00117AFB" w:rsidP="00117AFB">
      <w:pPr>
        <w:ind w:firstLine="709"/>
        <w:jc w:val="both"/>
        <w:rPr>
          <w:color w:val="000000"/>
          <w:sz w:val="28"/>
          <w:szCs w:val="28"/>
        </w:rPr>
      </w:pPr>
      <w:r>
        <w:rPr>
          <w:color w:val="000000"/>
          <w:sz w:val="28"/>
          <w:szCs w:val="28"/>
        </w:rPr>
        <w:t>- поступления – налоговые доходы; доходы от использования имущества; дивиденды от объектов инвестирования; доходы от административных платежей и штрафов; безвозмездные поступления от бюджетов; доходы от операций с активами; прочие доходы.</w:t>
      </w:r>
    </w:p>
    <w:p w:rsidR="00117AFB" w:rsidRDefault="00117AFB" w:rsidP="00117AFB">
      <w:pPr>
        <w:ind w:firstLine="709"/>
        <w:jc w:val="both"/>
        <w:rPr>
          <w:color w:val="000000"/>
          <w:sz w:val="28"/>
          <w:szCs w:val="28"/>
        </w:rPr>
      </w:pPr>
      <w:r>
        <w:rPr>
          <w:color w:val="000000"/>
          <w:sz w:val="28"/>
          <w:szCs w:val="28"/>
        </w:rPr>
        <w:t>- выбытия – расходы по оплате труда и начислениям на выплаты по оплате труда; расходы на приобретение работ, услуг, товаров и материальных запасов; расходы в виде целевых трансфертов; расходы в виде безвозмездных перечислений другим бюджетам бюджетной системы Российской Федерации; расходы по социальному обеспечению населения; расходы по налогам и сборам и иным платежам в бюджет.</w:t>
      </w:r>
    </w:p>
    <w:p w:rsidR="00117AFB" w:rsidRDefault="00117AFB" w:rsidP="00C37D6C">
      <w:pPr>
        <w:widowControl w:val="0"/>
        <w:ind w:firstLine="709"/>
        <w:jc w:val="both"/>
        <w:rPr>
          <w:color w:val="000000"/>
          <w:sz w:val="28"/>
          <w:szCs w:val="28"/>
        </w:rPr>
      </w:pPr>
      <w:r>
        <w:rPr>
          <w:color w:val="000000"/>
          <w:sz w:val="28"/>
          <w:szCs w:val="28"/>
        </w:rPr>
        <w:t>По инвестиционным операциям отражаются:</w:t>
      </w:r>
    </w:p>
    <w:p w:rsidR="00117AFB" w:rsidRDefault="00117AFB" w:rsidP="00C37D6C">
      <w:pPr>
        <w:widowControl w:val="0"/>
        <w:ind w:firstLine="709"/>
        <w:jc w:val="both"/>
        <w:rPr>
          <w:color w:val="000000"/>
          <w:sz w:val="28"/>
          <w:szCs w:val="28"/>
        </w:rPr>
      </w:pPr>
      <w:r>
        <w:rPr>
          <w:color w:val="000000"/>
          <w:sz w:val="28"/>
          <w:szCs w:val="28"/>
        </w:rPr>
        <w:t>- поступления – от реализации основных средств, непроизведенных активов, материальных запасов; от реализации ценных бумаг; по операциям с иными активами, не относящиеся к текущим и финансовым операциям.</w:t>
      </w:r>
    </w:p>
    <w:p w:rsidR="00117AFB" w:rsidRDefault="00117AFB" w:rsidP="00117AFB">
      <w:pPr>
        <w:ind w:firstLine="709"/>
        <w:jc w:val="both"/>
        <w:rPr>
          <w:color w:val="000000"/>
          <w:sz w:val="28"/>
          <w:szCs w:val="28"/>
        </w:rPr>
      </w:pPr>
      <w:r>
        <w:rPr>
          <w:color w:val="000000"/>
          <w:sz w:val="28"/>
          <w:szCs w:val="28"/>
        </w:rPr>
        <w:t>- выбытия – на приобретение основных средств, непроизведенных активов; на приобретение ценных бумаг.</w:t>
      </w:r>
    </w:p>
    <w:p w:rsidR="00117AFB" w:rsidRDefault="00117AFB" w:rsidP="00117AFB">
      <w:pPr>
        <w:ind w:firstLine="709"/>
        <w:jc w:val="both"/>
        <w:rPr>
          <w:color w:val="000000"/>
          <w:sz w:val="28"/>
          <w:szCs w:val="28"/>
        </w:rPr>
      </w:pPr>
      <w:r>
        <w:rPr>
          <w:color w:val="000000"/>
          <w:sz w:val="28"/>
          <w:szCs w:val="28"/>
        </w:rPr>
        <w:t>По финансовым операциям отражаются:</w:t>
      </w:r>
    </w:p>
    <w:p w:rsidR="00117AFB" w:rsidRDefault="00117AFB" w:rsidP="00117AFB">
      <w:pPr>
        <w:ind w:firstLine="709"/>
        <w:jc w:val="both"/>
        <w:rPr>
          <w:color w:val="000000"/>
          <w:sz w:val="28"/>
          <w:szCs w:val="28"/>
        </w:rPr>
      </w:pPr>
      <w:r>
        <w:rPr>
          <w:color w:val="000000"/>
          <w:sz w:val="28"/>
          <w:szCs w:val="28"/>
        </w:rPr>
        <w:t>- поступления – от осуществления заимствований, в том числе путем размещения государственных (муниципальных) ценных бумаг.</w:t>
      </w:r>
    </w:p>
    <w:p w:rsidR="00117AFB" w:rsidRDefault="00117AFB" w:rsidP="00117AFB">
      <w:pPr>
        <w:ind w:firstLine="709"/>
        <w:jc w:val="both"/>
        <w:rPr>
          <w:color w:val="000000"/>
          <w:sz w:val="28"/>
          <w:szCs w:val="28"/>
        </w:rPr>
      </w:pPr>
      <w:r>
        <w:rPr>
          <w:color w:val="000000"/>
          <w:sz w:val="28"/>
          <w:szCs w:val="28"/>
        </w:rPr>
        <w:t>- выбытия – на погашение сумм основного долга, в том числе путем погашения государственных (муниципальных) ценных бумаг.</w:t>
      </w:r>
    </w:p>
    <w:p w:rsidR="00117AFB" w:rsidRDefault="00117AFB" w:rsidP="00117AFB">
      <w:pPr>
        <w:ind w:firstLine="709"/>
        <w:jc w:val="both"/>
        <w:rPr>
          <w:color w:val="000000"/>
          <w:sz w:val="28"/>
          <w:szCs w:val="28"/>
        </w:rPr>
      </w:pPr>
      <w:r>
        <w:rPr>
          <w:color w:val="000000"/>
          <w:sz w:val="28"/>
          <w:szCs w:val="28"/>
        </w:rPr>
        <w:t xml:space="preserve">Денежные потоки, которые исходя из экономического содержания не могут быть однозначно классифицированы в соответствии с требованиями Стандарта «Отчет о движении денежных средств», классифицируются как денежные потоки от текущих операций. </w:t>
      </w:r>
    </w:p>
    <w:p w:rsidR="00117AFB" w:rsidRPr="00EE279A" w:rsidRDefault="00117AFB" w:rsidP="00117AFB">
      <w:pPr>
        <w:ind w:firstLine="709"/>
        <w:jc w:val="both"/>
        <w:rPr>
          <w:color w:val="000000"/>
          <w:sz w:val="28"/>
          <w:szCs w:val="28"/>
        </w:rPr>
      </w:pPr>
      <w:r w:rsidRPr="00EE279A">
        <w:rPr>
          <w:color w:val="000000"/>
          <w:sz w:val="28"/>
          <w:szCs w:val="28"/>
        </w:rPr>
        <w:lastRenderedPageBreak/>
        <w:t>Ответственность за составление и своевременное представления предоставляемой бюджетной отчетности возлагается на начальн</w:t>
      </w:r>
      <w:r>
        <w:rPr>
          <w:color w:val="000000"/>
          <w:sz w:val="28"/>
          <w:szCs w:val="28"/>
        </w:rPr>
        <w:t xml:space="preserve">ика </w:t>
      </w:r>
      <w:r w:rsidR="004B3483">
        <w:rPr>
          <w:color w:val="000000"/>
          <w:sz w:val="28"/>
          <w:szCs w:val="28"/>
        </w:rPr>
        <w:t>сектора экономики и финансов</w:t>
      </w:r>
      <w:r w:rsidRPr="00EE279A">
        <w:rPr>
          <w:color w:val="000000"/>
          <w:sz w:val="28"/>
          <w:szCs w:val="28"/>
        </w:rPr>
        <w:t xml:space="preserve"> </w:t>
      </w:r>
      <w:r w:rsidR="00BA2C45">
        <w:rPr>
          <w:color w:val="000000"/>
          <w:sz w:val="28"/>
          <w:szCs w:val="28"/>
        </w:rPr>
        <w:t>Администрации Калининского сельского поселения</w:t>
      </w:r>
      <w:r w:rsidRPr="00EE279A">
        <w:rPr>
          <w:color w:val="000000"/>
          <w:sz w:val="28"/>
          <w:szCs w:val="28"/>
        </w:rPr>
        <w:t xml:space="preserve">.                                        </w:t>
      </w:r>
    </w:p>
    <w:p w:rsidR="00117AFB" w:rsidRPr="003A2725" w:rsidRDefault="00BA2C45" w:rsidP="00117AFB">
      <w:pPr>
        <w:ind w:firstLine="709"/>
        <w:jc w:val="both"/>
        <w:rPr>
          <w:color w:val="000000"/>
          <w:sz w:val="20"/>
          <w:szCs w:val="20"/>
        </w:rPr>
      </w:pPr>
      <w:r>
        <w:rPr>
          <w:color w:val="000000"/>
          <w:sz w:val="28"/>
          <w:szCs w:val="28"/>
        </w:rPr>
        <w:t>Администрация Калининского сельского поселения</w:t>
      </w:r>
      <w:r w:rsidR="00117AFB" w:rsidRPr="00EE279A">
        <w:rPr>
          <w:color w:val="000000"/>
          <w:sz w:val="28"/>
          <w:szCs w:val="28"/>
        </w:rPr>
        <w:t xml:space="preserve"> опубликовывает бухгалтерскую (финансовую) отчетность в порядке и случаях, которые установлены законодательством Российской Федерации.</w:t>
      </w:r>
    </w:p>
    <w:p w:rsidR="00117AFB" w:rsidRPr="00EE279A" w:rsidRDefault="00117AFB" w:rsidP="00117AFB">
      <w:pPr>
        <w:ind w:firstLine="709"/>
        <w:jc w:val="both"/>
        <w:rPr>
          <w:color w:val="000000"/>
          <w:sz w:val="28"/>
          <w:szCs w:val="28"/>
        </w:rPr>
      </w:pPr>
      <w:r>
        <w:rPr>
          <w:color w:val="000000"/>
          <w:sz w:val="28"/>
          <w:szCs w:val="28"/>
        </w:rPr>
        <w:t>3.10. Организация документооборота.</w:t>
      </w:r>
    </w:p>
    <w:p w:rsidR="00117AFB" w:rsidRDefault="00117AFB" w:rsidP="00117AFB">
      <w:pPr>
        <w:ind w:firstLine="709"/>
        <w:jc w:val="both"/>
        <w:rPr>
          <w:sz w:val="28"/>
          <w:szCs w:val="28"/>
        </w:rPr>
      </w:pPr>
      <w:r w:rsidRPr="008D7B72">
        <w:rPr>
          <w:sz w:val="28"/>
          <w:szCs w:val="28"/>
        </w:rPr>
        <w:t xml:space="preserve">В </w:t>
      </w:r>
      <w:r w:rsidR="00BA2C45">
        <w:rPr>
          <w:sz w:val="28"/>
          <w:szCs w:val="28"/>
        </w:rPr>
        <w:t>Администрации Калининского сельского поселения</w:t>
      </w:r>
      <w:r>
        <w:rPr>
          <w:sz w:val="28"/>
          <w:szCs w:val="28"/>
        </w:rPr>
        <w:t xml:space="preserve"> </w:t>
      </w:r>
      <w:r w:rsidRPr="008D7B72">
        <w:rPr>
          <w:sz w:val="28"/>
          <w:szCs w:val="28"/>
        </w:rPr>
        <w:t>применя</w:t>
      </w:r>
      <w:r>
        <w:rPr>
          <w:sz w:val="28"/>
          <w:szCs w:val="28"/>
        </w:rPr>
        <w:t>ю</w:t>
      </w:r>
      <w:r w:rsidRPr="008D7B72">
        <w:rPr>
          <w:sz w:val="28"/>
          <w:szCs w:val="28"/>
        </w:rPr>
        <w:t>т</w:t>
      </w:r>
      <w:r>
        <w:rPr>
          <w:sz w:val="28"/>
          <w:szCs w:val="28"/>
        </w:rPr>
        <w:t>ся</w:t>
      </w:r>
      <w:r w:rsidRPr="008D7B72">
        <w:rPr>
          <w:sz w:val="28"/>
          <w:szCs w:val="28"/>
        </w:rPr>
        <w:t> электронные формы первичных документов и регистров бухучета</w:t>
      </w:r>
      <w:r>
        <w:rPr>
          <w:sz w:val="28"/>
          <w:szCs w:val="28"/>
        </w:rPr>
        <w:t xml:space="preserve"> с 01.01.2023 года. Внутренний </w:t>
      </w:r>
      <w:r w:rsidR="00E84EDF">
        <w:rPr>
          <w:sz w:val="28"/>
          <w:szCs w:val="28"/>
        </w:rPr>
        <w:t xml:space="preserve">и внешний электронный документооборот осуществляется через системы </w:t>
      </w:r>
      <w:r>
        <w:rPr>
          <w:sz w:val="28"/>
          <w:szCs w:val="28"/>
        </w:rPr>
        <w:t xml:space="preserve">Дело, </w:t>
      </w:r>
      <w:r w:rsidR="00E84EDF">
        <w:rPr>
          <w:sz w:val="28"/>
          <w:szCs w:val="28"/>
        </w:rPr>
        <w:t xml:space="preserve">ЕИС, </w:t>
      </w:r>
      <w:proofErr w:type="spellStart"/>
      <w:r w:rsidR="0019172C" w:rsidRPr="003430AE">
        <w:rPr>
          <w:sz w:val="28"/>
          <w:szCs w:val="28"/>
          <w:lang w:val="en-US"/>
        </w:rPr>
        <w:t>Saby</w:t>
      </w:r>
      <w:proofErr w:type="spellEnd"/>
      <w:r w:rsidR="0019172C" w:rsidRPr="003430AE">
        <w:rPr>
          <w:sz w:val="28"/>
          <w:szCs w:val="28"/>
        </w:rPr>
        <w:t xml:space="preserve"> </w:t>
      </w:r>
      <w:r w:rsidR="0019172C" w:rsidRPr="003430AE">
        <w:rPr>
          <w:sz w:val="28"/>
          <w:szCs w:val="28"/>
          <w:lang w:val="en-US"/>
        </w:rPr>
        <w:t>Docs</w:t>
      </w:r>
      <w:r w:rsidR="00E84EDF">
        <w:rPr>
          <w:sz w:val="28"/>
          <w:szCs w:val="28"/>
        </w:rPr>
        <w:t xml:space="preserve"> и 1С</w:t>
      </w:r>
      <w:r>
        <w:rPr>
          <w:sz w:val="28"/>
          <w:szCs w:val="28"/>
        </w:rPr>
        <w:t>.</w:t>
      </w:r>
    </w:p>
    <w:p w:rsidR="00117AFB" w:rsidRPr="006B15F6" w:rsidRDefault="00117AFB" w:rsidP="00117AFB">
      <w:pPr>
        <w:ind w:firstLine="709"/>
        <w:jc w:val="both"/>
        <w:rPr>
          <w:color w:val="000000"/>
          <w:sz w:val="28"/>
          <w:szCs w:val="28"/>
        </w:rPr>
      </w:pPr>
      <w:r w:rsidRPr="006B15F6">
        <w:rPr>
          <w:color w:val="000000"/>
          <w:sz w:val="28"/>
          <w:szCs w:val="28"/>
        </w:rPr>
        <w:t xml:space="preserve">Правила документооборота и технология обработки учетной информации в </w:t>
      </w:r>
      <w:r w:rsidR="00BA2C45">
        <w:rPr>
          <w:color w:val="000000"/>
          <w:sz w:val="28"/>
          <w:szCs w:val="28"/>
        </w:rPr>
        <w:t>Администрации Калининского сельского поселения</w:t>
      </w:r>
      <w:r>
        <w:rPr>
          <w:color w:val="000000"/>
          <w:sz w:val="28"/>
          <w:szCs w:val="28"/>
        </w:rPr>
        <w:t xml:space="preserve"> приведены в Приложении 10 к настоящему распоряжению.</w:t>
      </w:r>
    </w:p>
    <w:p w:rsidR="00117AFB" w:rsidRDefault="00117AFB" w:rsidP="00117AFB">
      <w:pPr>
        <w:ind w:firstLine="709"/>
        <w:rPr>
          <w:color w:val="000000"/>
          <w:sz w:val="28"/>
          <w:szCs w:val="28"/>
        </w:rPr>
      </w:pPr>
      <w:r w:rsidRPr="00E81301">
        <w:rPr>
          <w:sz w:val="28"/>
          <w:szCs w:val="28"/>
        </w:rPr>
        <w:t>Порядок и сроки передачи первичных учетных документов для отражения в бухгалтерском учете установлены в</w:t>
      </w:r>
      <w:r w:rsidRPr="00FA72B2">
        <w:rPr>
          <w:color w:val="000000"/>
          <w:sz w:val="28"/>
          <w:szCs w:val="28"/>
        </w:rPr>
        <w:t xml:space="preserve"> Приложени</w:t>
      </w:r>
      <w:r>
        <w:rPr>
          <w:color w:val="000000"/>
          <w:sz w:val="28"/>
          <w:szCs w:val="28"/>
        </w:rPr>
        <w:t>и</w:t>
      </w:r>
      <w:r w:rsidRPr="00FA72B2">
        <w:rPr>
          <w:color w:val="000000"/>
          <w:sz w:val="28"/>
          <w:szCs w:val="28"/>
        </w:rPr>
        <w:t xml:space="preserve"> 5 к настоящему распоряжению.</w:t>
      </w:r>
    </w:p>
    <w:p w:rsidR="00117AFB" w:rsidRPr="000A01DD" w:rsidRDefault="00117AFB" w:rsidP="00117AFB">
      <w:pPr>
        <w:ind w:firstLine="567"/>
        <w:rPr>
          <w:sz w:val="28"/>
          <w:szCs w:val="28"/>
        </w:rPr>
      </w:pPr>
      <w:r w:rsidRPr="000A01DD">
        <w:rPr>
          <w:sz w:val="28"/>
          <w:szCs w:val="28"/>
        </w:rPr>
        <w:t xml:space="preserve">Документы, составляемые в электронном виде, хранятся </w:t>
      </w:r>
      <w:r w:rsidR="00C37D6C">
        <w:rPr>
          <w:sz w:val="28"/>
          <w:szCs w:val="28"/>
        </w:rPr>
        <w:t>в</w:t>
      </w:r>
      <w:r w:rsidRPr="000A01DD">
        <w:rPr>
          <w:sz w:val="28"/>
          <w:szCs w:val="28"/>
        </w:rPr>
        <w:t xml:space="preserve"> информационной</w:t>
      </w:r>
      <w:r w:rsidR="00C37D6C">
        <w:rPr>
          <w:sz w:val="28"/>
          <w:szCs w:val="28"/>
        </w:rPr>
        <w:t xml:space="preserve"> </w:t>
      </w:r>
      <w:r w:rsidRPr="000A01DD">
        <w:rPr>
          <w:sz w:val="28"/>
          <w:szCs w:val="28"/>
        </w:rPr>
        <w:t>системе в облаке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они составлены.</w:t>
      </w:r>
    </w:p>
    <w:p w:rsidR="00F727BB" w:rsidRDefault="00117AFB" w:rsidP="004B3483">
      <w:pPr>
        <w:ind w:firstLine="567"/>
        <w:rPr>
          <w:color w:val="000000"/>
          <w:sz w:val="28"/>
          <w:szCs w:val="28"/>
        </w:rPr>
      </w:pPr>
      <w:r w:rsidRPr="000A01DD">
        <w:rPr>
          <w:sz w:val="28"/>
          <w:szCs w:val="28"/>
        </w:rPr>
        <w:t>По требованию контролирующих ведомств первичные документы предоставляются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117AFB" w:rsidRPr="00AA3561" w:rsidRDefault="00117AFB" w:rsidP="00117AFB">
      <w:pPr>
        <w:widowControl w:val="0"/>
        <w:ind w:firstLine="709"/>
        <w:jc w:val="both"/>
        <w:rPr>
          <w:color w:val="000000"/>
          <w:sz w:val="28"/>
          <w:szCs w:val="28"/>
        </w:rPr>
      </w:pPr>
      <w:r w:rsidRPr="00AA3561">
        <w:rPr>
          <w:color w:val="000000"/>
          <w:sz w:val="28"/>
          <w:szCs w:val="28"/>
        </w:rPr>
        <w:t>3.</w:t>
      </w:r>
      <w:r>
        <w:rPr>
          <w:color w:val="000000"/>
          <w:sz w:val="28"/>
          <w:szCs w:val="28"/>
        </w:rPr>
        <w:t>11</w:t>
      </w:r>
      <w:r w:rsidRPr="00AA3561">
        <w:rPr>
          <w:color w:val="000000"/>
          <w:sz w:val="28"/>
          <w:szCs w:val="28"/>
        </w:rPr>
        <w:t>.  Порядок выдачи в подотчет денежных средств учреждения и составления отчетов</w:t>
      </w:r>
      <w:r>
        <w:rPr>
          <w:color w:val="000000"/>
          <w:sz w:val="28"/>
          <w:szCs w:val="28"/>
        </w:rPr>
        <w:t xml:space="preserve"> о расходах подотчетного лица</w:t>
      </w:r>
      <w:r w:rsidRPr="00AA3561">
        <w:rPr>
          <w:color w:val="000000"/>
          <w:sz w:val="28"/>
          <w:szCs w:val="28"/>
        </w:rPr>
        <w:t>.</w:t>
      </w:r>
    </w:p>
    <w:p w:rsidR="00117AFB" w:rsidRDefault="00117AFB" w:rsidP="00117AFB">
      <w:pPr>
        <w:widowControl w:val="0"/>
        <w:ind w:firstLine="709"/>
        <w:jc w:val="both"/>
        <w:rPr>
          <w:color w:val="000000"/>
          <w:sz w:val="28"/>
          <w:szCs w:val="28"/>
        </w:rPr>
      </w:pPr>
      <w:r w:rsidRPr="00AA3561">
        <w:rPr>
          <w:color w:val="000000"/>
          <w:sz w:val="28"/>
          <w:szCs w:val="28"/>
        </w:rPr>
        <w:t>Размер суммы средств, выданных в подотчет на командировочные и хозяйственные цели, устанавливается на основании заявлений подотчетных лиц.</w:t>
      </w:r>
    </w:p>
    <w:p w:rsidR="00117AFB" w:rsidRPr="00AA3561" w:rsidRDefault="00117AFB" w:rsidP="00117AFB">
      <w:pPr>
        <w:widowControl w:val="0"/>
        <w:ind w:firstLine="709"/>
        <w:jc w:val="both"/>
        <w:rPr>
          <w:color w:val="000000"/>
          <w:sz w:val="28"/>
          <w:szCs w:val="28"/>
        </w:rPr>
      </w:pPr>
      <w:r>
        <w:rPr>
          <w:color w:val="000000"/>
          <w:sz w:val="28"/>
          <w:szCs w:val="28"/>
        </w:rPr>
        <w:t>Заявленные денежные суммы, а также подтвержденный перерасход перечисляются на зарплатн</w:t>
      </w:r>
      <w:r w:rsidR="000666EE">
        <w:rPr>
          <w:color w:val="000000"/>
          <w:sz w:val="28"/>
          <w:szCs w:val="28"/>
        </w:rPr>
        <w:t>ую карту сотрудника.</w:t>
      </w:r>
    </w:p>
    <w:p w:rsidR="00117AFB" w:rsidRPr="00AA3561" w:rsidRDefault="00117AFB" w:rsidP="00117AFB">
      <w:pPr>
        <w:ind w:firstLine="709"/>
        <w:jc w:val="both"/>
        <w:rPr>
          <w:color w:val="000000"/>
          <w:sz w:val="28"/>
          <w:szCs w:val="28"/>
        </w:rPr>
      </w:pPr>
      <w:r>
        <w:rPr>
          <w:color w:val="000000"/>
          <w:sz w:val="28"/>
          <w:szCs w:val="28"/>
        </w:rPr>
        <w:t>О</w:t>
      </w:r>
      <w:r w:rsidRPr="00AA3561">
        <w:rPr>
          <w:color w:val="000000"/>
          <w:sz w:val="28"/>
          <w:szCs w:val="28"/>
        </w:rPr>
        <w:t>тчет</w:t>
      </w:r>
      <w:r>
        <w:rPr>
          <w:color w:val="000000"/>
          <w:sz w:val="28"/>
          <w:szCs w:val="28"/>
        </w:rPr>
        <w:t xml:space="preserve"> о расходах подотчетного лица</w:t>
      </w:r>
      <w:r w:rsidRPr="00AA3561">
        <w:rPr>
          <w:color w:val="000000"/>
          <w:sz w:val="28"/>
          <w:szCs w:val="28"/>
        </w:rPr>
        <w:t xml:space="preserve"> по кома</w:t>
      </w:r>
      <w:r>
        <w:rPr>
          <w:color w:val="000000"/>
          <w:sz w:val="28"/>
          <w:szCs w:val="28"/>
        </w:rPr>
        <w:t>ндировочным расходам представляе</w:t>
      </w:r>
      <w:r w:rsidRPr="00AA3561">
        <w:rPr>
          <w:color w:val="000000"/>
          <w:sz w:val="28"/>
          <w:szCs w:val="28"/>
        </w:rPr>
        <w:t>тся в бухгалтерию не позднее 3 дней после возвращения из командировки.</w:t>
      </w:r>
    </w:p>
    <w:p w:rsidR="00117AFB" w:rsidRPr="003A2725" w:rsidRDefault="00117AFB" w:rsidP="00117AFB">
      <w:pPr>
        <w:ind w:firstLine="709"/>
        <w:jc w:val="both"/>
        <w:rPr>
          <w:color w:val="000000"/>
          <w:sz w:val="20"/>
          <w:szCs w:val="20"/>
        </w:rPr>
      </w:pPr>
    </w:p>
    <w:p w:rsidR="00117AFB" w:rsidRPr="00EE279A" w:rsidRDefault="00117AFB" w:rsidP="00117AFB">
      <w:pPr>
        <w:ind w:firstLine="709"/>
        <w:jc w:val="both"/>
        <w:rPr>
          <w:color w:val="000000"/>
          <w:sz w:val="28"/>
          <w:szCs w:val="28"/>
        </w:rPr>
      </w:pPr>
      <w:r w:rsidRPr="00EE279A">
        <w:rPr>
          <w:color w:val="000000"/>
          <w:sz w:val="28"/>
          <w:szCs w:val="28"/>
        </w:rPr>
        <w:t>3.</w:t>
      </w:r>
      <w:r>
        <w:rPr>
          <w:color w:val="000000"/>
          <w:sz w:val="28"/>
          <w:szCs w:val="28"/>
        </w:rPr>
        <w:t>12</w:t>
      </w:r>
      <w:r w:rsidRPr="00EE279A">
        <w:rPr>
          <w:color w:val="000000"/>
          <w:sz w:val="28"/>
          <w:szCs w:val="28"/>
        </w:rPr>
        <w:t>.</w:t>
      </w:r>
      <w:r>
        <w:rPr>
          <w:color w:val="000000"/>
          <w:sz w:val="28"/>
          <w:szCs w:val="28"/>
        </w:rPr>
        <w:t xml:space="preserve"> </w:t>
      </w:r>
      <w:r w:rsidRPr="00EE279A">
        <w:rPr>
          <w:color w:val="000000"/>
          <w:sz w:val="28"/>
          <w:szCs w:val="28"/>
        </w:rPr>
        <w:t>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настоящей учетной пол</w:t>
      </w:r>
      <w:r w:rsidR="00F727BB">
        <w:rPr>
          <w:color w:val="000000"/>
          <w:sz w:val="28"/>
          <w:szCs w:val="28"/>
        </w:rPr>
        <w:t xml:space="preserve">итики, </w:t>
      </w:r>
      <w:proofErr w:type="spellStart"/>
      <w:r w:rsidR="00F727BB">
        <w:rPr>
          <w:color w:val="000000"/>
          <w:sz w:val="28"/>
          <w:szCs w:val="28"/>
        </w:rPr>
        <w:t>сброшюровываются</w:t>
      </w:r>
      <w:proofErr w:type="spellEnd"/>
      <w:r w:rsidR="00F727BB">
        <w:rPr>
          <w:color w:val="000000"/>
          <w:sz w:val="28"/>
          <w:szCs w:val="28"/>
        </w:rPr>
        <w:t xml:space="preserve"> в папку</w:t>
      </w:r>
      <w:r w:rsidRPr="00EE279A">
        <w:rPr>
          <w:color w:val="000000"/>
          <w:sz w:val="28"/>
          <w:szCs w:val="28"/>
        </w:rPr>
        <w:t xml:space="preserve">. </w:t>
      </w:r>
    </w:p>
    <w:p w:rsidR="00117AFB" w:rsidRPr="00EE279A" w:rsidRDefault="00117AFB" w:rsidP="00117AFB">
      <w:pPr>
        <w:ind w:firstLine="709"/>
        <w:jc w:val="both"/>
        <w:rPr>
          <w:color w:val="000000"/>
          <w:sz w:val="28"/>
          <w:szCs w:val="28"/>
        </w:rPr>
      </w:pPr>
      <w:r w:rsidRPr="00EE279A">
        <w:rPr>
          <w:color w:val="000000"/>
          <w:sz w:val="28"/>
          <w:szCs w:val="28"/>
        </w:rPr>
        <w:t>При незначительном количестве документов в течение нескольких месяцев одного финансового года допускается</w:t>
      </w:r>
      <w:r w:rsidR="00F727BB">
        <w:rPr>
          <w:color w:val="000000"/>
          <w:sz w:val="28"/>
          <w:szCs w:val="28"/>
        </w:rPr>
        <w:t xml:space="preserve"> их подшивка в одну папку</w:t>
      </w:r>
      <w:r w:rsidRPr="00EE279A">
        <w:rPr>
          <w:color w:val="000000"/>
          <w:sz w:val="28"/>
          <w:szCs w:val="28"/>
        </w:rPr>
        <w:t>. Документы в папку подбираются с учетом сроков их хранения.</w:t>
      </w:r>
    </w:p>
    <w:p w:rsidR="00117AFB" w:rsidRPr="00EE279A" w:rsidRDefault="00117AFB" w:rsidP="00117AFB">
      <w:pPr>
        <w:ind w:firstLine="709"/>
        <w:jc w:val="both"/>
        <w:rPr>
          <w:color w:val="000000"/>
          <w:sz w:val="28"/>
          <w:szCs w:val="28"/>
        </w:rPr>
      </w:pPr>
      <w:r w:rsidRPr="00EE279A">
        <w:rPr>
          <w:color w:val="000000"/>
          <w:sz w:val="28"/>
          <w:szCs w:val="28"/>
        </w:rPr>
        <w:lastRenderedPageBreak/>
        <w:t>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117AFB" w:rsidRPr="003A2725" w:rsidRDefault="00117AFB" w:rsidP="00117AFB">
      <w:pPr>
        <w:ind w:firstLine="709"/>
        <w:jc w:val="both"/>
        <w:rPr>
          <w:color w:val="000000"/>
          <w:sz w:val="20"/>
          <w:szCs w:val="20"/>
        </w:rPr>
      </w:pPr>
    </w:p>
    <w:p w:rsidR="00117AFB" w:rsidRPr="00127185" w:rsidRDefault="00117AFB" w:rsidP="00117AFB">
      <w:pPr>
        <w:jc w:val="center"/>
        <w:rPr>
          <w:b/>
          <w:bCs/>
          <w:color w:val="000000"/>
          <w:sz w:val="28"/>
          <w:szCs w:val="28"/>
        </w:rPr>
      </w:pPr>
      <w:r w:rsidRPr="00E060DE">
        <w:rPr>
          <w:b/>
          <w:bCs/>
          <w:color w:val="000000"/>
          <w:sz w:val="28"/>
          <w:szCs w:val="28"/>
        </w:rPr>
        <w:t>Раздел 4.  Методика учёта</w:t>
      </w:r>
    </w:p>
    <w:p w:rsidR="00117AFB" w:rsidRPr="003A2725" w:rsidRDefault="00117AFB" w:rsidP="00117AFB">
      <w:pPr>
        <w:ind w:firstLine="709"/>
        <w:jc w:val="both"/>
        <w:rPr>
          <w:color w:val="000000"/>
          <w:sz w:val="20"/>
          <w:szCs w:val="20"/>
        </w:rPr>
      </w:pPr>
    </w:p>
    <w:p w:rsidR="00117AFB" w:rsidRDefault="00117AFB" w:rsidP="00117AFB">
      <w:pPr>
        <w:ind w:firstLine="709"/>
        <w:jc w:val="both"/>
        <w:rPr>
          <w:b/>
          <w:color w:val="000000"/>
          <w:sz w:val="28"/>
          <w:szCs w:val="28"/>
        </w:rPr>
      </w:pPr>
      <w:bookmarkStart w:id="4" w:name="sub_200"/>
      <w:r>
        <w:rPr>
          <w:b/>
          <w:color w:val="000000"/>
          <w:sz w:val="28"/>
          <w:szCs w:val="28"/>
        </w:rPr>
        <w:t>4.1. Учет нефинансовых активов.</w:t>
      </w:r>
    </w:p>
    <w:p w:rsidR="00117AFB" w:rsidRDefault="00117AFB" w:rsidP="00117AFB">
      <w:pPr>
        <w:tabs>
          <w:tab w:val="left" w:pos="1065"/>
        </w:tabs>
        <w:ind w:firstLine="709"/>
        <w:jc w:val="both"/>
        <w:rPr>
          <w:sz w:val="28"/>
          <w:szCs w:val="28"/>
        </w:rPr>
      </w:pPr>
      <w:r>
        <w:rPr>
          <w:rStyle w:val="docuntyped-number"/>
          <w:sz w:val="28"/>
          <w:szCs w:val="28"/>
        </w:rPr>
        <w:t>4.1.1</w:t>
      </w:r>
      <w:r w:rsidRPr="00590AA6">
        <w:rPr>
          <w:rStyle w:val="docuntyped-number"/>
          <w:sz w:val="28"/>
          <w:szCs w:val="28"/>
        </w:rPr>
        <w:t>.</w:t>
      </w:r>
      <w:r w:rsidRPr="00590AA6">
        <w:rPr>
          <w:sz w:val="28"/>
          <w:szCs w:val="28"/>
        </w:rPr>
        <w:t xml:space="preserve"> Поступление нефинансовых активов при их приобретении (безвозмездном получении) оформляется Актом прием</w:t>
      </w:r>
      <w:r w:rsidR="00D75E51">
        <w:rPr>
          <w:sz w:val="28"/>
          <w:szCs w:val="28"/>
        </w:rPr>
        <w:t>а</w:t>
      </w:r>
      <w:r w:rsidRPr="00590AA6">
        <w:rPr>
          <w:sz w:val="28"/>
          <w:szCs w:val="28"/>
        </w:rPr>
        <w:t>-передач</w:t>
      </w:r>
      <w:r w:rsidR="00D75E51">
        <w:rPr>
          <w:sz w:val="28"/>
          <w:szCs w:val="28"/>
        </w:rPr>
        <w:t>и</w:t>
      </w:r>
      <w:r w:rsidRPr="00590AA6">
        <w:rPr>
          <w:sz w:val="28"/>
          <w:szCs w:val="28"/>
        </w:rPr>
        <w:t xml:space="preserve"> </w:t>
      </w:r>
      <w:r w:rsidR="00D75E51">
        <w:rPr>
          <w:sz w:val="28"/>
          <w:szCs w:val="28"/>
        </w:rPr>
        <w:t>НФА (ф.0510448)</w:t>
      </w:r>
      <w:r w:rsidR="007A12BC">
        <w:rPr>
          <w:sz w:val="28"/>
          <w:szCs w:val="28"/>
        </w:rPr>
        <w:t>.</w:t>
      </w:r>
    </w:p>
    <w:p w:rsidR="00117AFB" w:rsidRPr="00590AA6" w:rsidRDefault="00117AFB" w:rsidP="00FC1F0C">
      <w:pPr>
        <w:ind w:firstLine="709"/>
        <w:jc w:val="both"/>
        <w:rPr>
          <w:sz w:val="28"/>
          <w:szCs w:val="28"/>
        </w:rPr>
      </w:pPr>
      <w:r w:rsidRPr="00590AA6">
        <w:rPr>
          <w:sz w:val="28"/>
          <w:szCs w:val="28"/>
        </w:rPr>
        <w:t xml:space="preserve">При безвозмездном получении имущества, в том числе от организаций госсектора, поступившие нефинансовые активы отражаются с указанием </w:t>
      </w:r>
      <w:r>
        <w:rPr>
          <w:sz w:val="28"/>
          <w:szCs w:val="28"/>
        </w:rPr>
        <w:t xml:space="preserve">             </w:t>
      </w:r>
      <w:r w:rsidRPr="00590AA6">
        <w:rPr>
          <w:sz w:val="28"/>
          <w:szCs w:val="28"/>
        </w:rPr>
        <w:t xml:space="preserve">в 1-4 разрядах счета кодов </w:t>
      </w:r>
      <w:hyperlink r:id="rId39" w:anchor="/document/70408460/entry/100330" w:tgtFrame="_blank" w:tooltip="Открыть документ в системе Гарант" w:history="1">
        <w:r w:rsidRPr="00590AA6">
          <w:rPr>
            <w:sz w:val="28"/>
            <w:szCs w:val="28"/>
          </w:rPr>
          <w:t>раздела и подраздела классификации расходов</w:t>
        </w:r>
      </w:hyperlink>
      <w:r w:rsidRPr="00590AA6">
        <w:rPr>
          <w:sz w:val="28"/>
          <w:szCs w:val="28"/>
        </w:rPr>
        <w:t>, исходя из функций (услуг), в которых они подлежат использованию.</w:t>
      </w:r>
    </w:p>
    <w:p w:rsidR="00117AFB" w:rsidRPr="003A2725" w:rsidRDefault="00117AFB" w:rsidP="00FC1F0C">
      <w:pPr>
        <w:ind w:firstLine="709"/>
        <w:jc w:val="both"/>
        <w:rPr>
          <w:sz w:val="20"/>
          <w:szCs w:val="20"/>
        </w:rPr>
      </w:pPr>
      <w:r w:rsidRPr="00590AA6">
        <w:rPr>
          <w:sz w:val="28"/>
          <w:szCs w:val="28"/>
        </w:rPr>
        <w:t>В случае приобретения (покупки, дарения) нефинансовых активов поля передающей стороны не заполняются.</w:t>
      </w:r>
    </w:p>
    <w:p w:rsidR="00117AFB" w:rsidRPr="003A2725" w:rsidRDefault="00117AFB" w:rsidP="00FC1F0C">
      <w:pPr>
        <w:ind w:firstLine="709"/>
        <w:jc w:val="both"/>
        <w:rPr>
          <w:sz w:val="20"/>
          <w:szCs w:val="20"/>
        </w:rPr>
      </w:pPr>
      <w:r>
        <w:rPr>
          <w:rStyle w:val="docuntyped-number"/>
          <w:sz w:val="28"/>
          <w:szCs w:val="28"/>
        </w:rPr>
        <w:t>4</w:t>
      </w:r>
      <w:r w:rsidRPr="00590AA6">
        <w:rPr>
          <w:rStyle w:val="docuntyped-number"/>
          <w:sz w:val="28"/>
          <w:szCs w:val="28"/>
        </w:rPr>
        <w:t>.</w:t>
      </w:r>
      <w:r>
        <w:rPr>
          <w:rStyle w:val="docuntyped-number"/>
          <w:sz w:val="28"/>
          <w:szCs w:val="28"/>
        </w:rPr>
        <w:t>1</w:t>
      </w:r>
      <w:r w:rsidRPr="00590AA6">
        <w:rPr>
          <w:rStyle w:val="docuntyped-number"/>
          <w:sz w:val="28"/>
          <w:szCs w:val="28"/>
        </w:rPr>
        <w:t>.</w:t>
      </w:r>
      <w:r>
        <w:rPr>
          <w:rStyle w:val="docuntyped-number"/>
          <w:sz w:val="28"/>
          <w:szCs w:val="28"/>
        </w:rPr>
        <w:t>2.</w:t>
      </w:r>
      <w:r w:rsidRPr="00590AA6">
        <w:rPr>
          <w:sz w:val="28"/>
          <w:szCs w:val="28"/>
        </w:rPr>
        <w:t xml:space="preserve"> В Инвентарной карточке учета нефинансовых активов</w:t>
      </w:r>
      <w:r w:rsidR="00EE3526">
        <w:rPr>
          <w:sz w:val="28"/>
          <w:szCs w:val="28"/>
        </w:rPr>
        <w:t xml:space="preserve"> </w:t>
      </w:r>
      <w:r w:rsidRPr="00590AA6">
        <w:rPr>
          <w:sz w:val="28"/>
          <w:szCs w:val="28"/>
        </w:rPr>
        <w:t>и Инвентарной карточке группового учета нефинансовых активов в случае отсутствия материально ответственного лица указывается лицо, ответственное (уполномо</w:t>
      </w:r>
      <w:r w:rsidR="007A12BC">
        <w:rPr>
          <w:sz w:val="28"/>
          <w:szCs w:val="28"/>
        </w:rPr>
        <w:t xml:space="preserve">ченное) за эксплуатацию данного </w:t>
      </w:r>
      <w:r w:rsidRPr="00590AA6">
        <w:rPr>
          <w:sz w:val="28"/>
          <w:szCs w:val="28"/>
        </w:rPr>
        <w:t>нефинансового</w:t>
      </w:r>
      <w:r w:rsidR="007A12BC">
        <w:rPr>
          <w:sz w:val="28"/>
          <w:szCs w:val="28"/>
        </w:rPr>
        <w:t xml:space="preserve"> </w:t>
      </w:r>
      <w:r w:rsidRPr="00590AA6">
        <w:rPr>
          <w:sz w:val="28"/>
          <w:szCs w:val="28"/>
        </w:rPr>
        <w:t>актива.</w:t>
      </w:r>
    </w:p>
    <w:p w:rsidR="00117AFB" w:rsidRPr="006C6E0A" w:rsidRDefault="00117AFB" w:rsidP="00FC1F0C">
      <w:pPr>
        <w:ind w:firstLine="709"/>
        <w:jc w:val="both"/>
        <w:rPr>
          <w:b/>
          <w:color w:val="000000"/>
          <w:sz w:val="28"/>
          <w:szCs w:val="28"/>
        </w:rPr>
      </w:pPr>
      <w:r>
        <w:rPr>
          <w:sz w:val="28"/>
          <w:szCs w:val="28"/>
        </w:rPr>
        <w:t>4</w:t>
      </w:r>
      <w:r w:rsidRPr="00590AA6">
        <w:rPr>
          <w:sz w:val="28"/>
          <w:szCs w:val="28"/>
        </w:rPr>
        <w:t>.</w:t>
      </w:r>
      <w:r>
        <w:rPr>
          <w:sz w:val="28"/>
          <w:szCs w:val="28"/>
        </w:rPr>
        <w:t>1</w:t>
      </w:r>
      <w:r w:rsidRPr="00590AA6">
        <w:rPr>
          <w:sz w:val="28"/>
          <w:szCs w:val="28"/>
        </w:rPr>
        <w:t>.</w:t>
      </w:r>
      <w:r>
        <w:rPr>
          <w:sz w:val="28"/>
          <w:szCs w:val="28"/>
        </w:rPr>
        <w:t>3</w:t>
      </w:r>
      <w:r w:rsidRPr="00590AA6">
        <w:rPr>
          <w:sz w:val="28"/>
          <w:szCs w:val="28"/>
        </w:rPr>
        <w:t>. 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w:t>
      </w:r>
      <w:proofErr w:type="spellStart"/>
      <w:r w:rsidRPr="00590AA6">
        <w:rPr>
          <w:sz w:val="28"/>
          <w:szCs w:val="28"/>
        </w:rPr>
        <w:t>реклассификация</w:t>
      </w:r>
      <w:proofErr w:type="spellEnd"/>
      <w:r w:rsidRPr="00590AA6">
        <w:rPr>
          <w:sz w:val="28"/>
          <w:szCs w:val="28"/>
        </w:rPr>
        <w:t xml:space="preserve">)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w:t>
      </w:r>
      <w:hyperlink r:id="rId40" w:anchor="/document/71589050/entry/1000" w:tgtFrame="_blank" w:tooltip="Открыть документ в системе Гарант" w:history="1">
        <w:r>
          <w:rPr>
            <w:sz w:val="28"/>
            <w:szCs w:val="28"/>
          </w:rPr>
          <w:t>«</w:t>
        </w:r>
        <w:r w:rsidRPr="00590AA6">
          <w:rPr>
            <w:sz w:val="28"/>
            <w:szCs w:val="28"/>
          </w:rPr>
          <w:t>Основные средства</w:t>
        </w:r>
      </w:hyperlink>
      <w:r>
        <w:rPr>
          <w:sz w:val="28"/>
          <w:szCs w:val="28"/>
        </w:rPr>
        <w:t>»</w:t>
      </w:r>
      <w:r w:rsidRPr="00590AA6">
        <w:rPr>
          <w:sz w:val="28"/>
          <w:szCs w:val="28"/>
        </w:rPr>
        <w:t xml:space="preserve">, </w:t>
      </w:r>
      <w:hyperlink r:id="rId41" w:anchor="/document/71588992/entry/1000" w:tgtFrame="_blank" w:tooltip="Открыть документ в системе Гарант" w:history="1">
        <w:r>
          <w:rPr>
            <w:sz w:val="28"/>
            <w:szCs w:val="28"/>
          </w:rPr>
          <w:t>«</w:t>
        </w:r>
        <w:r w:rsidRPr="00590AA6">
          <w:rPr>
            <w:sz w:val="28"/>
            <w:szCs w:val="28"/>
          </w:rPr>
          <w:t>Аренда</w:t>
        </w:r>
      </w:hyperlink>
      <w:r>
        <w:rPr>
          <w:sz w:val="28"/>
          <w:szCs w:val="28"/>
        </w:rPr>
        <w:t>»</w:t>
      </w:r>
      <w:r w:rsidRPr="00590AA6">
        <w:rPr>
          <w:sz w:val="28"/>
          <w:szCs w:val="28"/>
        </w:rPr>
        <w:t xml:space="preserve">, и Методическими рекомендациями, доведенными письмами Минфина России </w:t>
      </w:r>
      <w:hyperlink r:id="rId42" w:anchor="/document/71831260/entry/1000" w:tgtFrame="_blank" w:tooltip="Открыть документ в системе Гарант" w:history="1">
        <w:r w:rsidRPr="00590AA6">
          <w:rPr>
            <w:sz w:val="28"/>
            <w:szCs w:val="28"/>
          </w:rPr>
          <w:t xml:space="preserve">от 13.12.2017 </w:t>
        </w:r>
        <w:r>
          <w:rPr>
            <w:sz w:val="28"/>
            <w:szCs w:val="28"/>
          </w:rPr>
          <w:t>№</w:t>
        </w:r>
        <w:r w:rsidRPr="00590AA6">
          <w:rPr>
            <w:sz w:val="28"/>
            <w:szCs w:val="28"/>
          </w:rPr>
          <w:t xml:space="preserve"> 02-07-07/83464</w:t>
        </w:r>
      </w:hyperlink>
      <w:r>
        <w:rPr>
          <w:sz w:val="28"/>
          <w:szCs w:val="28"/>
        </w:rPr>
        <w:t>.</w:t>
      </w:r>
    </w:p>
    <w:p w:rsidR="00117AFB" w:rsidRPr="006C6E0A" w:rsidRDefault="00117AFB" w:rsidP="00FC1F0C">
      <w:pPr>
        <w:ind w:firstLine="709"/>
        <w:jc w:val="both"/>
        <w:rPr>
          <w:sz w:val="28"/>
          <w:szCs w:val="28"/>
        </w:rPr>
      </w:pPr>
      <w:r>
        <w:rPr>
          <w:rStyle w:val="docuntyped-number"/>
          <w:sz w:val="28"/>
          <w:szCs w:val="28"/>
        </w:rPr>
        <w:t>4</w:t>
      </w:r>
      <w:r w:rsidRPr="006C6E0A">
        <w:rPr>
          <w:rStyle w:val="docuntyped-number"/>
          <w:sz w:val="28"/>
          <w:szCs w:val="28"/>
        </w:rPr>
        <w:t>.</w:t>
      </w:r>
      <w:r>
        <w:rPr>
          <w:rStyle w:val="docuntyped-number"/>
          <w:sz w:val="28"/>
          <w:szCs w:val="28"/>
        </w:rPr>
        <w:t>1</w:t>
      </w:r>
      <w:r w:rsidRPr="006C6E0A">
        <w:rPr>
          <w:rStyle w:val="docuntyped-number"/>
          <w:sz w:val="28"/>
          <w:szCs w:val="28"/>
        </w:rPr>
        <w:t>.</w:t>
      </w:r>
      <w:r>
        <w:rPr>
          <w:rStyle w:val="docuntyped-number"/>
          <w:sz w:val="28"/>
          <w:szCs w:val="28"/>
        </w:rPr>
        <w:t>4</w:t>
      </w:r>
      <w:r w:rsidRPr="006C6E0A">
        <w:rPr>
          <w:rStyle w:val="docuntyped-number"/>
          <w:sz w:val="28"/>
          <w:szCs w:val="28"/>
        </w:rPr>
        <w:t>.</w:t>
      </w:r>
      <w:r w:rsidRPr="006C6E0A">
        <w:rPr>
          <w:sz w:val="28"/>
          <w:szCs w:val="28"/>
        </w:rPr>
        <w:t xml:space="preserve"> При поступлении объектов нефинансовых активов, полученных безвозмездно, в том числе по договорам дарения (пожертвования) от юридических</w:t>
      </w:r>
      <w:r>
        <w:rPr>
          <w:sz w:val="28"/>
          <w:szCs w:val="28"/>
        </w:rPr>
        <w:t xml:space="preserve"> и физических лиц, оприходовании </w:t>
      </w:r>
      <w:r w:rsidRPr="006C6E0A">
        <w:rPr>
          <w:sz w:val="28"/>
          <w:szCs w:val="28"/>
        </w:rPr>
        <w:t>неучтенного имущества, выявленного при инвентаризации, справедливая стоимость нефинансовых активов определяется комиссией по поступлению и выбытию активов способом рыночных цен.</w:t>
      </w:r>
    </w:p>
    <w:p w:rsidR="00117AFB" w:rsidRPr="006C6E0A" w:rsidRDefault="00117AFB" w:rsidP="00FC1F0C">
      <w:pPr>
        <w:ind w:firstLine="709"/>
        <w:jc w:val="both"/>
        <w:rPr>
          <w:sz w:val="28"/>
          <w:szCs w:val="28"/>
        </w:rPr>
      </w:pPr>
      <w:r w:rsidRPr="006C6E0A">
        <w:rPr>
          <w:sz w:val="28"/>
          <w:szCs w:val="28"/>
        </w:rPr>
        <w:t>Справедливая стоимость нефинансовых активов может определяться следующим образом:</w:t>
      </w:r>
    </w:p>
    <w:p w:rsidR="00117AFB" w:rsidRPr="006C6E0A" w:rsidRDefault="00117AFB" w:rsidP="00FC1F0C">
      <w:pPr>
        <w:ind w:firstLine="709"/>
        <w:jc w:val="both"/>
        <w:rPr>
          <w:sz w:val="28"/>
          <w:szCs w:val="28"/>
        </w:rPr>
      </w:pPr>
      <w:r w:rsidRPr="006C6E0A">
        <w:rPr>
          <w:sz w:val="28"/>
          <w:szCs w:val="28"/>
        </w:rPr>
        <w:t xml:space="preserve">1) для объектов недвижимости, подлежащих государственной регистрации </w:t>
      </w:r>
      <w:r>
        <w:rPr>
          <w:sz w:val="28"/>
          <w:szCs w:val="28"/>
        </w:rPr>
        <w:t>–</w:t>
      </w:r>
      <w:r w:rsidRPr="006C6E0A">
        <w:rPr>
          <w:sz w:val="28"/>
          <w:szCs w:val="28"/>
        </w:rPr>
        <w:t xml:space="preserve"> на</w:t>
      </w:r>
      <w:r>
        <w:rPr>
          <w:sz w:val="28"/>
          <w:szCs w:val="28"/>
        </w:rPr>
        <w:t xml:space="preserve"> </w:t>
      </w:r>
      <w:r w:rsidRPr="006C6E0A">
        <w:rPr>
          <w:sz w:val="28"/>
          <w:szCs w:val="28"/>
        </w:rPr>
        <w:t xml:space="preserve">основании оценки, произведенной в соответствии с положениями </w:t>
      </w:r>
      <w:hyperlink r:id="rId43" w:anchor="/document/12112509/entry/0" w:tgtFrame="_blank" w:tooltip="Открыть документ в системе Гарант" w:history="1">
        <w:r w:rsidRPr="006C6E0A">
          <w:rPr>
            <w:sz w:val="28"/>
            <w:szCs w:val="28"/>
          </w:rPr>
          <w:t>Федерального закона</w:t>
        </w:r>
      </w:hyperlink>
      <w:r w:rsidRPr="006C6E0A">
        <w:rPr>
          <w:sz w:val="28"/>
          <w:szCs w:val="28"/>
        </w:rPr>
        <w:t xml:space="preserve"> от 29.07.1998 </w:t>
      </w:r>
      <w:r>
        <w:rPr>
          <w:sz w:val="28"/>
          <w:szCs w:val="28"/>
        </w:rPr>
        <w:t>№</w:t>
      </w:r>
      <w:r w:rsidRPr="006C6E0A">
        <w:rPr>
          <w:sz w:val="28"/>
          <w:szCs w:val="28"/>
        </w:rPr>
        <w:t xml:space="preserve"> 135-ФЗ </w:t>
      </w:r>
      <w:r>
        <w:rPr>
          <w:sz w:val="28"/>
          <w:szCs w:val="28"/>
        </w:rPr>
        <w:t>«</w:t>
      </w:r>
      <w:r w:rsidRPr="006C6E0A">
        <w:rPr>
          <w:sz w:val="28"/>
          <w:szCs w:val="28"/>
        </w:rPr>
        <w:t>Об оценочной деят</w:t>
      </w:r>
      <w:r>
        <w:rPr>
          <w:sz w:val="28"/>
          <w:szCs w:val="28"/>
        </w:rPr>
        <w:t>ельности в Российской Федерации»</w:t>
      </w:r>
      <w:r w:rsidRPr="006C6E0A">
        <w:rPr>
          <w:sz w:val="28"/>
          <w:szCs w:val="28"/>
        </w:rPr>
        <w:t>.</w:t>
      </w:r>
    </w:p>
    <w:p w:rsidR="00117AFB" w:rsidRPr="006C6E0A" w:rsidRDefault="00117AFB" w:rsidP="00FC1F0C">
      <w:pPr>
        <w:ind w:firstLine="709"/>
        <w:jc w:val="both"/>
        <w:rPr>
          <w:sz w:val="28"/>
          <w:szCs w:val="28"/>
        </w:rPr>
      </w:pPr>
      <w:r w:rsidRPr="006C6E0A">
        <w:rPr>
          <w:sz w:val="28"/>
          <w:szCs w:val="28"/>
        </w:rPr>
        <w:lastRenderedPageBreak/>
        <w:t xml:space="preserve">2) для иных объектов (ранее не </w:t>
      </w:r>
      <w:proofErr w:type="spellStart"/>
      <w:r w:rsidRPr="006C6E0A">
        <w:rPr>
          <w:sz w:val="28"/>
          <w:szCs w:val="28"/>
        </w:rPr>
        <w:t>эксплуатировавшихся</w:t>
      </w:r>
      <w:proofErr w:type="spellEnd"/>
      <w:r w:rsidRPr="006C6E0A">
        <w:rPr>
          <w:sz w:val="28"/>
          <w:szCs w:val="28"/>
        </w:rPr>
        <w:t xml:space="preserve">) </w:t>
      </w:r>
      <w:r>
        <w:rPr>
          <w:sz w:val="28"/>
          <w:szCs w:val="28"/>
        </w:rPr>
        <w:t>–</w:t>
      </w:r>
      <w:r w:rsidRPr="006C6E0A">
        <w:rPr>
          <w:sz w:val="28"/>
          <w:szCs w:val="28"/>
        </w:rPr>
        <w:t xml:space="preserve"> на</w:t>
      </w:r>
      <w:r>
        <w:rPr>
          <w:sz w:val="28"/>
          <w:szCs w:val="28"/>
        </w:rPr>
        <w:t xml:space="preserve"> </w:t>
      </w:r>
      <w:r w:rsidRPr="006C6E0A">
        <w:rPr>
          <w:sz w:val="28"/>
          <w:szCs w:val="28"/>
        </w:rPr>
        <w:t>основании</w:t>
      </w:r>
      <w:r>
        <w:rPr>
          <w:sz w:val="28"/>
          <w:szCs w:val="28"/>
        </w:rPr>
        <w:t xml:space="preserve"> </w:t>
      </w:r>
      <w:r w:rsidRPr="00EE279A">
        <w:rPr>
          <w:color w:val="000000"/>
          <w:sz w:val="28"/>
          <w:szCs w:val="28"/>
        </w:rPr>
        <w:t>текущих рыночных цен или данных о недавних сделках с аналогичными или схожими активами</w:t>
      </w:r>
      <w:r>
        <w:rPr>
          <w:color w:val="000000"/>
          <w:sz w:val="28"/>
          <w:szCs w:val="28"/>
        </w:rPr>
        <w:t>.</w:t>
      </w:r>
    </w:p>
    <w:p w:rsidR="00117AFB" w:rsidRDefault="00117AFB" w:rsidP="00FC1F0C">
      <w:pPr>
        <w:ind w:firstLine="709"/>
        <w:jc w:val="both"/>
        <w:rPr>
          <w:sz w:val="28"/>
          <w:szCs w:val="28"/>
        </w:rPr>
      </w:pPr>
      <w:r w:rsidRPr="006C6E0A">
        <w:rPr>
          <w:sz w:val="28"/>
          <w:szCs w:val="28"/>
        </w:rPr>
        <w:t>3) для иных объектов (бывших</w:t>
      </w:r>
      <w:r>
        <w:rPr>
          <w:sz w:val="28"/>
          <w:szCs w:val="28"/>
        </w:rPr>
        <w:t xml:space="preserve"> в эксплуатации) – на основании акта передачи нефинансовых активов, т.е. на основании данных передающей стороны.</w:t>
      </w:r>
    </w:p>
    <w:p w:rsidR="00117AFB" w:rsidRPr="003A2725" w:rsidRDefault="00117AFB" w:rsidP="00FC1F0C">
      <w:pPr>
        <w:jc w:val="both"/>
        <w:rPr>
          <w:sz w:val="20"/>
          <w:szCs w:val="20"/>
        </w:rPr>
      </w:pPr>
      <w:r w:rsidRPr="00A10707">
        <w:rPr>
          <w:color w:val="000000"/>
          <w:sz w:val="28"/>
          <w:szCs w:val="28"/>
        </w:rPr>
        <w:t xml:space="preserve">(Основание: </w:t>
      </w:r>
      <w:hyperlink r:id="rId44" w:history="1">
        <w:r w:rsidRPr="00A10707">
          <w:rPr>
            <w:color w:val="000000"/>
            <w:sz w:val="28"/>
            <w:szCs w:val="28"/>
          </w:rPr>
          <w:t>ст. 11</w:t>
        </w:r>
      </w:hyperlink>
      <w:r w:rsidRPr="00A10707">
        <w:rPr>
          <w:color w:val="000000"/>
          <w:sz w:val="28"/>
          <w:szCs w:val="28"/>
        </w:rPr>
        <w:t xml:space="preserve">, </w:t>
      </w:r>
      <w:hyperlink r:id="rId45" w:history="1">
        <w:r w:rsidRPr="00A10707">
          <w:rPr>
            <w:color w:val="000000"/>
            <w:sz w:val="28"/>
            <w:szCs w:val="28"/>
          </w:rPr>
          <w:t>17.1</w:t>
        </w:r>
      </w:hyperlink>
      <w:r w:rsidRPr="00A10707">
        <w:rPr>
          <w:color w:val="000000"/>
          <w:sz w:val="28"/>
          <w:szCs w:val="28"/>
        </w:rPr>
        <w:t xml:space="preserve"> Федерального закона от 29.07.1998 № 135-ФЗ «Об оценочной деятельности в Российской Федерации», </w:t>
      </w:r>
      <w:hyperlink r:id="rId46" w:history="1">
        <w:proofErr w:type="spellStart"/>
        <w:r w:rsidRPr="00A10707">
          <w:rPr>
            <w:color w:val="000000"/>
            <w:sz w:val="28"/>
            <w:szCs w:val="28"/>
          </w:rPr>
          <w:t>п.п</w:t>
        </w:r>
        <w:proofErr w:type="spellEnd"/>
        <w:r w:rsidRPr="00A10707">
          <w:rPr>
            <w:color w:val="000000"/>
            <w:sz w:val="28"/>
            <w:szCs w:val="28"/>
          </w:rPr>
          <w:t>. 25</w:t>
        </w:r>
      </w:hyperlink>
      <w:r w:rsidRPr="00A10707">
        <w:rPr>
          <w:color w:val="000000"/>
          <w:sz w:val="28"/>
          <w:szCs w:val="28"/>
        </w:rPr>
        <w:t xml:space="preserve">, </w:t>
      </w:r>
      <w:hyperlink r:id="rId47" w:history="1">
        <w:r w:rsidRPr="00A10707">
          <w:rPr>
            <w:color w:val="000000"/>
            <w:sz w:val="28"/>
            <w:szCs w:val="28"/>
          </w:rPr>
          <w:t>31</w:t>
        </w:r>
      </w:hyperlink>
      <w:r w:rsidRPr="00A10707">
        <w:rPr>
          <w:color w:val="000000"/>
          <w:sz w:val="28"/>
          <w:szCs w:val="28"/>
        </w:rPr>
        <w:t xml:space="preserve"> Инструкции</w:t>
      </w:r>
      <w:r w:rsidR="00C37D6C">
        <w:rPr>
          <w:color w:val="000000"/>
          <w:sz w:val="28"/>
          <w:szCs w:val="28"/>
        </w:rPr>
        <w:t xml:space="preserve"> </w:t>
      </w:r>
      <w:r w:rsidRPr="00A10707">
        <w:rPr>
          <w:color w:val="000000"/>
          <w:sz w:val="28"/>
          <w:szCs w:val="28"/>
        </w:rPr>
        <w:t>№ 157н)».</w:t>
      </w:r>
    </w:p>
    <w:p w:rsidR="00117AFB" w:rsidRPr="003A2725" w:rsidRDefault="00117AFB" w:rsidP="00FC1F0C">
      <w:pPr>
        <w:ind w:firstLine="709"/>
        <w:jc w:val="both"/>
        <w:rPr>
          <w:sz w:val="20"/>
          <w:szCs w:val="20"/>
        </w:rPr>
      </w:pPr>
      <w:r>
        <w:rPr>
          <w:rStyle w:val="docuntyped-number"/>
          <w:sz w:val="28"/>
          <w:szCs w:val="28"/>
        </w:rPr>
        <w:t>4</w:t>
      </w:r>
      <w:r w:rsidRPr="006C6E0A">
        <w:rPr>
          <w:rStyle w:val="docuntyped-number"/>
          <w:sz w:val="28"/>
          <w:szCs w:val="28"/>
        </w:rPr>
        <w:t>.</w:t>
      </w:r>
      <w:r>
        <w:rPr>
          <w:rStyle w:val="docuntyped-number"/>
          <w:sz w:val="28"/>
          <w:szCs w:val="28"/>
        </w:rPr>
        <w:t>1</w:t>
      </w:r>
      <w:r w:rsidRPr="006C6E0A">
        <w:rPr>
          <w:rStyle w:val="docuntyped-number"/>
          <w:sz w:val="28"/>
          <w:szCs w:val="28"/>
        </w:rPr>
        <w:t>.</w:t>
      </w:r>
      <w:r>
        <w:rPr>
          <w:rStyle w:val="docuntyped-number"/>
          <w:sz w:val="28"/>
          <w:szCs w:val="28"/>
        </w:rPr>
        <w:t>5.</w:t>
      </w:r>
      <w:r w:rsidRPr="006C6E0A">
        <w:rPr>
          <w:sz w:val="28"/>
          <w:szCs w:val="28"/>
        </w:rPr>
        <w:t xml:space="preserve"> При частичной ликвидации (</w:t>
      </w:r>
      <w:proofErr w:type="spellStart"/>
      <w:r w:rsidRPr="006C6E0A">
        <w:rPr>
          <w:sz w:val="28"/>
          <w:szCs w:val="28"/>
        </w:rPr>
        <w:t>разукомплектации</w:t>
      </w:r>
      <w:proofErr w:type="spellEnd"/>
      <w:r w:rsidRPr="006C6E0A">
        <w:rPr>
          <w:sz w:val="28"/>
          <w:szCs w:val="28"/>
        </w:rPr>
        <w:t>) объекта нефинансовых активов расчет стоимости</w:t>
      </w:r>
      <w:r>
        <w:rPr>
          <w:sz w:val="28"/>
          <w:szCs w:val="28"/>
        </w:rPr>
        <w:t>,</w:t>
      </w:r>
      <w:r w:rsidRPr="006C6E0A">
        <w:rPr>
          <w:sz w:val="28"/>
          <w:szCs w:val="28"/>
        </w:rPr>
        <w:t xml:space="preserve"> ликвидируемой (выделяемой) части объекта</w:t>
      </w:r>
      <w:r>
        <w:rPr>
          <w:sz w:val="28"/>
          <w:szCs w:val="28"/>
        </w:rPr>
        <w:t>,</w:t>
      </w:r>
      <w:r w:rsidRPr="006C6E0A">
        <w:rPr>
          <w:sz w:val="28"/>
          <w:szCs w:val="28"/>
        </w:rPr>
        <w:t xml:space="preserve"> осуществляется в процентном отношении к стоимости всего объекта, определенном комиссией по поступлению и выбытию активов.</w:t>
      </w:r>
    </w:p>
    <w:p w:rsidR="00117AFB" w:rsidRPr="003A2725" w:rsidRDefault="00117AFB" w:rsidP="00FC1F0C">
      <w:pPr>
        <w:ind w:firstLine="709"/>
        <w:jc w:val="both"/>
        <w:rPr>
          <w:rStyle w:val="docuntyped-number"/>
          <w:sz w:val="20"/>
          <w:szCs w:val="20"/>
        </w:rPr>
      </w:pPr>
      <w:r>
        <w:rPr>
          <w:rStyle w:val="docuntyped-number"/>
          <w:sz w:val="28"/>
          <w:szCs w:val="28"/>
        </w:rPr>
        <w:t>4</w:t>
      </w:r>
      <w:r w:rsidRPr="006C6E0A">
        <w:rPr>
          <w:rStyle w:val="docuntyped-number"/>
          <w:sz w:val="28"/>
          <w:szCs w:val="28"/>
        </w:rPr>
        <w:t>.</w:t>
      </w:r>
      <w:r>
        <w:rPr>
          <w:rStyle w:val="docuntyped-number"/>
          <w:sz w:val="28"/>
          <w:szCs w:val="28"/>
        </w:rPr>
        <w:t>1.6</w:t>
      </w:r>
      <w:r w:rsidRPr="006C6E0A">
        <w:rPr>
          <w:rStyle w:val="docuntyped-number"/>
          <w:sz w:val="28"/>
          <w:szCs w:val="28"/>
        </w:rPr>
        <w:t>.</w:t>
      </w:r>
      <w:r w:rsidRPr="006C6E0A">
        <w:rPr>
          <w:sz w:val="28"/>
          <w:szCs w:val="28"/>
        </w:rPr>
        <w:t xml:space="preserve">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выводится из эксплуатации на основании Акта списывается с балансового учета и до оформления списания, а также реализации мероприятий, предусмотренных Актом о списании имущества (демонтаж, утилизация, уничтожение), учитывается за балансом на </w:t>
      </w:r>
      <w:hyperlink r:id="rId48" w:anchor="/document/12180849/entry/2" w:tgtFrame="_blank" w:tooltip="Открыть документ в системе Гарант" w:history="1">
        <w:r w:rsidRPr="006C6E0A">
          <w:rPr>
            <w:sz w:val="28"/>
            <w:szCs w:val="28"/>
          </w:rPr>
          <w:t>счете 02</w:t>
        </w:r>
      </w:hyperlink>
      <w:r w:rsidRPr="006C6E0A">
        <w:rPr>
          <w:sz w:val="28"/>
          <w:szCs w:val="28"/>
        </w:rPr>
        <w:t xml:space="preserve"> </w:t>
      </w:r>
      <w:r>
        <w:rPr>
          <w:sz w:val="28"/>
          <w:szCs w:val="28"/>
        </w:rPr>
        <w:t>«</w:t>
      </w:r>
      <w:r w:rsidRPr="006C6E0A">
        <w:rPr>
          <w:sz w:val="28"/>
          <w:szCs w:val="28"/>
        </w:rPr>
        <w:t>Материальные ценности, принятые на хранен</w:t>
      </w:r>
      <w:r>
        <w:rPr>
          <w:sz w:val="28"/>
          <w:szCs w:val="28"/>
        </w:rPr>
        <w:t>ие»</w:t>
      </w:r>
      <w:r w:rsidRPr="006C6E0A">
        <w:rPr>
          <w:sz w:val="28"/>
          <w:szCs w:val="28"/>
        </w:rPr>
        <w:t>.</w:t>
      </w:r>
    </w:p>
    <w:p w:rsidR="00117AFB" w:rsidRPr="00DA08F2" w:rsidRDefault="00117AFB" w:rsidP="00FC1F0C">
      <w:pPr>
        <w:ind w:firstLine="709"/>
        <w:jc w:val="both"/>
        <w:rPr>
          <w:sz w:val="20"/>
          <w:szCs w:val="20"/>
        </w:rPr>
      </w:pPr>
      <w:r>
        <w:rPr>
          <w:rStyle w:val="docuntyped-number"/>
          <w:sz w:val="28"/>
          <w:szCs w:val="28"/>
        </w:rPr>
        <w:t>4</w:t>
      </w:r>
      <w:r w:rsidRPr="00590AA6">
        <w:rPr>
          <w:rStyle w:val="docuntyped-number"/>
          <w:sz w:val="28"/>
          <w:szCs w:val="28"/>
        </w:rPr>
        <w:t>.</w:t>
      </w:r>
      <w:r>
        <w:rPr>
          <w:rStyle w:val="docuntyped-number"/>
          <w:sz w:val="28"/>
          <w:szCs w:val="28"/>
        </w:rPr>
        <w:t>1.7</w:t>
      </w:r>
      <w:r w:rsidRPr="00590AA6">
        <w:rPr>
          <w:rStyle w:val="docuntyped-number"/>
          <w:sz w:val="28"/>
          <w:szCs w:val="28"/>
        </w:rPr>
        <w:t>.</w:t>
      </w:r>
      <w:r w:rsidRPr="00590AA6">
        <w:rPr>
          <w:sz w:val="28"/>
          <w:szCs w:val="28"/>
        </w:rPr>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w:t>
      </w:r>
      <w:r>
        <w:rPr>
          <w:sz w:val="28"/>
          <w:szCs w:val="28"/>
        </w:rPr>
        <w:t xml:space="preserve">ляется комиссией по поступлению </w:t>
      </w:r>
      <w:r w:rsidRPr="00590AA6">
        <w:rPr>
          <w:sz w:val="28"/>
          <w:szCs w:val="28"/>
        </w:rPr>
        <w:t>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p w:rsidR="00117AFB" w:rsidRDefault="00117AFB" w:rsidP="00117AFB">
      <w:pPr>
        <w:widowControl w:val="0"/>
        <w:ind w:firstLine="709"/>
        <w:jc w:val="both"/>
        <w:rPr>
          <w:b/>
          <w:color w:val="000000"/>
          <w:sz w:val="28"/>
          <w:szCs w:val="28"/>
        </w:rPr>
      </w:pPr>
      <w:r>
        <w:rPr>
          <w:b/>
          <w:color w:val="000000"/>
          <w:sz w:val="28"/>
          <w:szCs w:val="28"/>
        </w:rPr>
        <w:t>4.2</w:t>
      </w:r>
      <w:r w:rsidRPr="00EE279A">
        <w:rPr>
          <w:b/>
          <w:color w:val="000000"/>
          <w:sz w:val="28"/>
          <w:szCs w:val="28"/>
        </w:rPr>
        <w:t>. Учет основных средств</w:t>
      </w:r>
      <w:r>
        <w:rPr>
          <w:b/>
          <w:color w:val="000000"/>
          <w:sz w:val="28"/>
          <w:szCs w:val="28"/>
        </w:rPr>
        <w:t>.</w:t>
      </w:r>
    </w:p>
    <w:bookmarkEnd w:id="4"/>
    <w:p w:rsidR="00117AFB" w:rsidRPr="00FC1F0C" w:rsidRDefault="00117AFB" w:rsidP="00FC1F0C">
      <w:pPr>
        <w:pStyle w:val="11"/>
        <w:spacing w:line="240" w:lineRule="auto"/>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 xml:space="preserve">4.2.1. Понятие основных средств.  </w:t>
      </w:r>
    </w:p>
    <w:p w:rsidR="00117AFB" w:rsidRPr="00FC1F0C" w:rsidRDefault="00117AFB" w:rsidP="00FC1F0C">
      <w:pPr>
        <w:pStyle w:val="11"/>
        <w:spacing w:line="240" w:lineRule="auto"/>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 xml:space="preserve">К основным средствам относятся материально-вещественные ценности, срок полезного использования которых превышает 12 месяцев. </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Основными признаками основных средств являются:</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наличие материально-вещественной формы;</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использование для обеспечения уставных и сопутствующих видов финансово-хозяйственной деятельности учреждения.</w:t>
      </w:r>
    </w:p>
    <w:p w:rsidR="00117AFB" w:rsidRPr="00FC1F0C" w:rsidRDefault="00117AFB" w:rsidP="00C674D2">
      <w:pPr>
        <w:pStyle w:val="11"/>
        <w:spacing w:line="240" w:lineRule="auto"/>
        <w:ind w:firstLine="709"/>
        <w:jc w:val="both"/>
        <w:rPr>
          <w:rFonts w:ascii="Times New Roman" w:hAnsi="Times New Roman" w:cs="Times New Roman"/>
          <w:color w:val="000000"/>
          <w:sz w:val="28"/>
          <w:szCs w:val="28"/>
          <w:lang w:val="ru-RU"/>
        </w:rPr>
      </w:pPr>
      <w:bookmarkStart w:id="5" w:name="sub_3111"/>
      <w:r w:rsidRPr="00FC1F0C">
        <w:rPr>
          <w:rFonts w:ascii="Times New Roman" w:hAnsi="Times New Roman" w:cs="Times New Roman"/>
          <w:color w:val="000000"/>
          <w:sz w:val="28"/>
          <w:szCs w:val="28"/>
          <w:lang w:val="ru-RU"/>
        </w:rPr>
        <w:t xml:space="preserve">В соответствии с Инструкцией № 162н к основным средствам относятся соответствующие материальные объекты, находящиеся в эксплуатации, запасе, на консервации и сданные в аренду. </w:t>
      </w:r>
    </w:p>
    <w:p w:rsidR="00117AFB" w:rsidRDefault="00117AFB" w:rsidP="00117AFB">
      <w:pPr>
        <w:ind w:firstLine="709"/>
        <w:jc w:val="both"/>
        <w:rPr>
          <w:color w:val="000000"/>
          <w:sz w:val="28"/>
          <w:szCs w:val="28"/>
        </w:rPr>
      </w:pPr>
      <w:r w:rsidRPr="00C674D2">
        <w:rPr>
          <w:color w:val="000000"/>
          <w:sz w:val="28"/>
          <w:szCs w:val="28"/>
        </w:rPr>
        <w:t xml:space="preserve">Отнесение материальных ценностей к соответствующей группе нефинансовых активов (основные средства или материальные запасы) относится к компетенции муниципального учреждения, которое самостоятельно принимает решение по указанному вопросу, исходя из назначения </w:t>
      </w:r>
      <w:r w:rsidRPr="00C674D2">
        <w:rPr>
          <w:color w:val="000000"/>
          <w:sz w:val="28"/>
          <w:szCs w:val="28"/>
        </w:rPr>
        <w:lastRenderedPageBreak/>
        <w:t>(характеристик) имущества в соответствии с положениями Инструкции по применению Единого плана счетов бухгалтерского учета утвержденной Приказом Минфина России от 01.12.2010 № 157н.</w:t>
      </w:r>
    </w:p>
    <w:p w:rsidR="00117AFB" w:rsidRPr="00EE279A" w:rsidRDefault="00117AFB" w:rsidP="00117AFB">
      <w:pPr>
        <w:ind w:firstLine="709"/>
        <w:jc w:val="both"/>
        <w:rPr>
          <w:color w:val="000000"/>
          <w:sz w:val="28"/>
          <w:szCs w:val="28"/>
        </w:rPr>
      </w:pPr>
      <w:r w:rsidRPr="00EE279A">
        <w:rPr>
          <w:color w:val="000000"/>
          <w:sz w:val="28"/>
          <w:szCs w:val="28"/>
        </w:rPr>
        <w:t xml:space="preserve">В один инвентарный объект </w:t>
      </w:r>
      <w:r>
        <w:rPr>
          <w:color w:val="000000"/>
          <w:sz w:val="28"/>
          <w:szCs w:val="28"/>
        </w:rPr>
        <w:t>–</w:t>
      </w:r>
      <w:r w:rsidRPr="00EE279A">
        <w:rPr>
          <w:color w:val="000000"/>
          <w:sz w:val="28"/>
          <w:szCs w:val="28"/>
        </w:rPr>
        <w:t xml:space="preserve"> комплекс</w:t>
      </w:r>
      <w:r>
        <w:rPr>
          <w:color w:val="000000"/>
          <w:sz w:val="28"/>
          <w:szCs w:val="28"/>
        </w:rPr>
        <w:t xml:space="preserve"> </w:t>
      </w:r>
      <w:r w:rsidRPr="00EE279A">
        <w:rPr>
          <w:color w:val="000000"/>
          <w:sz w:val="28"/>
          <w:szCs w:val="28"/>
        </w:rPr>
        <w:t xml:space="preserve">объектов основных средств </w:t>
      </w:r>
      <w:r>
        <w:rPr>
          <w:color w:val="000000"/>
          <w:sz w:val="28"/>
          <w:szCs w:val="28"/>
        </w:rPr>
        <w:t>–</w:t>
      </w:r>
      <w:r w:rsidRPr="00EE279A">
        <w:rPr>
          <w:color w:val="000000"/>
          <w:sz w:val="28"/>
          <w:szCs w:val="28"/>
        </w:rPr>
        <w:t xml:space="preserve"> объединяются</w:t>
      </w:r>
      <w:r>
        <w:rPr>
          <w:color w:val="000000"/>
          <w:sz w:val="28"/>
          <w:szCs w:val="28"/>
        </w:rPr>
        <w:t xml:space="preserve"> </w:t>
      </w:r>
      <w:r w:rsidRPr="00EE279A">
        <w:rPr>
          <w:color w:val="000000"/>
          <w:sz w:val="28"/>
          <w:szCs w:val="28"/>
        </w:rPr>
        <w:t>объекты имущества несущественной стоимости, имеющие одинаковые сроки полезного и ожидаемого использования</w:t>
      </w:r>
      <w:bookmarkEnd w:id="5"/>
      <w:r>
        <w:rPr>
          <w:color w:val="000000"/>
          <w:sz w:val="28"/>
          <w:szCs w:val="28"/>
        </w:rPr>
        <w:t>.</w:t>
      </w:r>
    </w:p>
    <w:p w:rsidR="00117AFB" w:rsidRPr="00EE279A" w:rsidRDefault="00117AFB" w:rsidP="00117AFB">
      <w:pPr>
        <w:ind w:firstLine="709"/>
        <w:jc w:val="both"/>
        <w:rPr>
          <w:color w:val="000000"/>
          <w:sz w:val="28"/>
          <w:szCs w:val="28"/>
        </w:rPr>
      </w:pPr>
      <w:r w:rsidRPr="00EE279A">
        <w:rPr>
          <w:color w:val="000000"/>
          <w:sz w:val="28"/>
          <w:szCs w:val="28"/>
        </w:rPr>
        <w:t xml:space="preserve">Существенной признается стоимость свыше </w:t>
      </w:r>
      <w:r w:rsidRPr="00EE279A">
        <w:rPr>
          <w:b/>
          <w:color w:val="000000"/>
          <w:sz w:val="28"/>
          <w:szCs w:val="28"/>
        </w:rPr>
        <w:t>100</w:t>
      </w:r>
      <w:r>
        <w:rPr>
          <w:b/>
          <w:color w:val="000000"/>
          <w:sz w:val="28"/>
          <w:szCs w:val="28"/>
        </w:rPr>
        <w:t xml:space="preserve"> </w:t>
      </w:r>
      <w:r w:rsidRPr="00EE279A">
        <w:rPr>
          <w:b/>
          <w:color w:val="000000"/>
          <w:sz w:val="28"/>
          <w:szCs w:val="28"/>
        </w:rPr>
        <w:t>000</w:t>
      </w:r>
      <w:r w:rsidRPr="00EE279A">
        <w:rPr>
          <w:color w:val="000000"/>
          <w:sz w:val="28"/>
          <w:szCs w:val="28"/>
        </w:rPr>
        <w:t xml:space="preserve"> рублей за один имущественный объект.</w:t>
      </w:r>
    </w:p>
    <w:p w:rsidR="00117AFB" w:rsidRPr="00EE279A" w:rsidRDefault="00117AFB" w:rsidP="00FC1F0C">
      <w:pPr>
        <w:ind w:firstLine="709"/>
        <w:jc w:val="both"/>
        <w:rPr>
          <w:color w:val="000000"/>
          <w:sz w:val="28"/>
          <w:szCs w:val="28"/>
        </w:rPr>
      </w:pPr>
      <w:r w:rsidRPr="00EE279A">
        <w:rPr>
          <w:color w:val="000000"/>
          <w:sz w:val="28"/>
          <w:szCs w:val="28"/>
        </w:rPr>
        <w:t>Перечень предметов, включаемых в комплекс объектов основных средств, определяет Комиссия учреждения по поступлению и выбытию активов.</w:t>
      </w:r>
    </w:p>
    <w:p w:rsidR="00117AFB" w:rsidRDefault="00117AFB" w:rsidP="00FC1F0C">
      <w:pPr>
        <w:ind w:firstLine="709"/>
        <w:jc w:val="both"/>
        <w:rPr>
          <w:sz w:val="28"/>
          <w:szCs w:val="28"/>
        </w:rPr>
      </w:pPr>
      <w:r w:rsidRPr="00F36745">
        <w:rPr>
          <w:color w:val="000000"/>
          <w:sz w:val="28"/>
          <w:szCs w:val="28"/>
        </w:rPr>
        <w:t xml:space="preserve">Бюджетный учет основных средств организуется с детализацией </w:t>
      </w:r>
      <w:r>
        <w:rPr>
          <w:color w:val="000000"/>
          <w:sz w:val="28"/>
          <w:szCs w:val="28"/>
        </w:rPr>
        <w:t xml:space="preserve">                  </w:t>
      </w:r>
      <w:r w:rsidRPr="00F36745">
        <w:rPr>
          <w:color w:val="000000"/>
          <w:sz w:val="28"/>
          <w:szCs w:val="28"/>
        </w:rPr>
        <w:t>по их видам и материально ответственным лицам.</w:t>
      </w:r>
      <w:r w:rsidRPr="00F36745">
        <w:rPr>
          <w:sz w:val="28"/>
          <w:szCs w:val="28"/>
        </w:rPr>
        <w:t xml:space="preserve"> </w:t>
      </w:r>
    </w:p>
    <w:p w:rsidR="00117AFB" w:rsidRPr="00EE279A" w:rsidRDefault="00117AFB" w:rsidP="00117AFB">
      <w:pPr>
        <w:ind w:firstLine="709"/>
        <w:jc w:val="both"/>
        <w:rPr>
          <w:color w:val="000000"/>
          <w:sz w:val="28"/>
          <w:szCs w:val="28"/>
        </w:rPr>
      </w:pPr>
      <w:r w:rsidRPr="00EE279A">
        <w:rPr>
          <w:color w:val="000000"/>
          <w:sz w:val="28"/>
          <w:szCs w:val="28"/>
        </w:rPr>
        <w:t>В целях бухгалтерского учета не относятся к основным средствам</w:t>
      </w:r>
      <w:r>
        <w:rPr>
          <w:color w:val="000000"/>
          <w:sz w:val="28"/>
          <w:szCs w:val="28"/>
        </w:rPr>
        <w:t xml:space="preserve"> </w:t>
      </w:r>
      <w:r w:rsidRPr="00EE279A">
        <w:rPr>
          <w:color w:val="000000"/>
          <w:sz w:val="28"/>
          <w:szCs w:val="28"/>
        </w:rPr>
        <w:t>и учитываются в составе материальных запасов предметы, используемые</w:t>
      </w:r>
      <w:r>
        <w:rPr>
          <w:color w:val="000000"/>
          <w:sz w:val="28"/>
          <w:szCs w:val="28"/>
        </w:rPr>
        <w:t xml:space="preserve"> </w:t>
      </w:r>
      <w:r w:rsidRPr="00EE279A">
        <w:rPr>
          <w:color w:val="000000"/>
          <w:sz w:val="28"/>
          <w:szCs w:val="28"/>
        </w:rPr>
        <w:t xml:space="preserve">в деятельности учреждения до 12 месяцев, независимо от их стоимости. Предметы, используемые свыше 12 месяцев, по которым не установлены коды ОКОФ. </w:t>
      </w:r>
    </w:p>
    <w:p w:rsidR="00117AFB" w:rsidRPr="00EE279A" w:rsidRDefault="00117AFB" w:rsidP="00117AFB">
      <w:pPr>
        <w:ind w:firstLine="709"/>
        <w:jc w:val="both"/>
        <w:rPr>
          <w:color w:val="000000"/>
          <w:sz w:val="28"/>
          <w:szCs w:val="28"/>
        </w:rPr>
      </w:pPr>
      <w:r>
        <w:rPr>
          <w:color w:val="000000"/>
          <w:sz w:val="28"/>
          <w:szCs w:val="28"/>
        </w:rPr>
        <w:t>В соответствии с п. 7</w:t>
      </w:r>
      <w:r w:rsidRPr="00EE279A">
        <w:rPr>
          <w:color w:val="000000"/>
          <w:sz w:val="28"/>
          <w:szCs w:val="28"/>
        </w:rPr>
        <w:t xml:space="preserve"> Стандарта «Основные средства» к основным средствам не относятся:</w:t>
      </w:r>
    </w:p>
    <w:p w:rsidR="00117AFB" w:rsidRPr="00EE279A" w:rsidRDefault="00117AFB" w:rsidP="00117AFB">
      <w:pPr>
        <w:ind w:firstLine="709"/>
        <w:jc w:val="both"/>
        <w:rPr>
          <w:color w:val="000000"/>
          <w:sz w:val="28"/>
          <w:szCs w:val="28"/>
        </w:rPr>
      </w:pPr>
      <w:bookmarkStart w:id="6" w:name="sub_1007001"/>
      <w:r w:rsidRPr="00EE279A">
        <w:rPr>
          <w:color w:val="000000"/>
          <w:sz w:val="28"/>
          <w:szCs w:val="28"/>
        </w:rPr>
        <w:t>а) непроизведенные активы;</w:t>
      </w:r>
    </w:p>
    <w:p w:rsidR="00117AFB" w:rsidRPr="00EE279A" w:rsidRDefault="00117AFB" w:rsidP="00117AFB">
      <w:pPr>
        <w:ind w:firstLine="709"/>
        <w:jc w:val="both"/>
        <w:rPr>
          <w:color w:val="000000"/>
          <w:sz w:val="28"/>
          <w:szCs w:val="28"/>
        </w:rPr>
      </w:pPr>
      <w:bookmarkStart w:id="7" w:name="sub_1007002"/>
      <w:bookmarkEnd w:id="6"/>
      <w:r w:rsidRPr="00EE279A">
        <w:rPr>
          <w:color w:val="000000"/>
          <w:sz w:val="28"/>
          <w:szCs w:val="28"/>
        </w:rPr>
        <w:t>б) имущество, составляющее государственную (муниципальную) казну, если иное не предусмотрено настоящим Стандартом;</w:t>
      </w:r>
    </w:p>
    <w:p w:rsidR="00117AFB" w:rsidRPr="00EE279A" w:rsidRDefault="00117AFB" w:rsidP="00117AFB">
      <w:pPr>
        <w:ind w:firstLine="709"/>
        <w:jc w:val="both"/>
        <w:rPr>
          <w:color w:val="000000"/>
          <w:sz w:val="28"/>
          <w:szCs w:val="28"/>
        </w:rPr>
      </w:pPr>
      <w:bookmarkStart w:id="8" w:name="sub_1007003"/>
      <w:bookmarkEnd w:id="7"/>
      <w:r w:rsidRPr="00EE279A">
        <w:rPr>
          <w:color w:val="000000"/>
          <w:sz w:val="28"/>
          <w:szCs w:val="28"/>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117AFB" w:rsidRPr="00A57220" w:rsidRDefault="00117AFB" w:rsidP="00117AFB">
      <w:pPr>
        <w:ind w:firstLine="709"/>
        <w:jc w:val="both"/>
        <w:rPr>
          <w:color w:val="000000"/>
          <w:sz w:val="20"/>
          <w:szCs w:val="20"/>
        </w:rPr>
      </w:pPr>
      <w:bookmarkStart w:id="9" w:name="sub_1007004"/>
      <w:bookmarkEnd w:id="8"/>
      <w:r w:rsidRPr="00EE279A">
        <w:rPr>
          <w:color w:val="000000"/>
          <w:sz w:val="28"/>
          <w:szCs w:val="28"/>
        </w:rPr>
        <w:t>г) биологические активы.</w:t>
      </w:r>
    </w:p>
    <w:bookmarkEnd w:id="9"/>
    <w:p w:rsidR="00117AFB" w:rsidRPr="00FC1F0C" w:rsidRDefault="00117AFB"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4.2.2. Порядок отражения операций по приобретению основных средств.</w:t>
      </w:r>
    </w:p>
    <w:p w:rsidR="00117AFB" w:rsidRPr="00FC1F0C" w:rsidRDefault="00117AFB"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 xml:space="preserve">Учет основных средств ведется в рублях с копейками. </w:t>
      </w:r>
    </w:p>
    <w:p w:rsidR="00117AFB" w:rsidRPr="00EE279A" w:rsidRDefault="00117AFB" w:rsidP="00117AFB">
      <w:pPr>
        <w:ind w:firstLine="709"/>
        <w:jc w:val="both"/>
        <w:rPr>
          <w:color w:val="000000"/>
          <w:sz w:val="28"/>
          <w:szCs w:val="28"/>
        </w:rPr>
      </w:pPr>
      <w:r w:rsidRPr="00EE279A">
        <w:rPr>
          <w:color w:val="000000"/>
          <w:sz w:val="28"/>
          <w:szCs w:val="28"/>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rsidR="00117AFB" w:rsidRPr="00F003F1" w:rsidRDefault="00117AFB" w:rsidP="00117AFB">
      <w:pPr>
        <w:ind w:firstLine="709"/>
        <w:jc w:val="both"/>
        <w:rPr>
          <w:color w:val="000000"/>
          <w:sz w:val="28"/>
          <w:szCs w:val="28"/>
        </w:rPr>
      </w:pPr>
      <w:r w:rsidRPr="00F003F1">
        <w:rPr>
          <w:color w:val="000000"/>
          <w:sz w:val="28"/>
          <w:szCs w:val="28"/>
        </w:rPr>
        <w:t>Единицей бюджетного учета основных средств является инвентарный объект.</w:t>
      </w:r>
    </w:p>
    <w:p w:rsidR="00117AFB" w:rsidRDefault="00117AFB" w:rsidP="00117AFB">
      <w:pPr>
        <w:ind w:firstLine="709"/>
        <w:jc w:val="both"/>
        <w:rPr>
          <w:color w:val="000000"/>
          <w:sz w:val="28"/>
          <w:szCs w:val="28"/>
        </w:rPr>
      </w:pPr>
      <w:r w:rsidRPr="00F003F1">
        <w:rPr>
          <w:color w:val="000000"/>
          <w:sz w:val="28"/>
          <w:szCs w:val="28"/>
        </w:rPr>
        <w:t xml:space="preserve">Каждому объекту, кроме объектов стоимостью до </w:t>
      </w:r>
      <w:r>
        <w:rPr>
          <w:color w:val="000000"/>
          <w:sz w:val="28"/>
          <w:szCs w:val="28"/>
        </w:rPr>
        <w:t xml:space="preserve">10 </w:t>
      </w:r>
      <w:r w:rsidRPr="00F003F1">
        <w:rPr>
          <w:color w:val="000000"/>
          <w:sz w:val="28"/>
          <w:szCs w:val="28"/>
        </w:rPr>
        <w:t>000 руб. включительно, а также библиотечного фонда, драгоценностей и ювелирных изделий независимо от стоимости и от того, находится ли он в эксплуатации, в запасе или на консервации, присваивается уникальный инвентарный порядковый номер, который сохраняется за объектом на весь период его нахождения в Учреждении.</w:t>
      </w:r>
      <w:r w:rsidRPr="009C7567">
        <w:rPr>
          <w:color w:val="000000"/>
          <w:sz w:val="28"/>
          <w:szCs w:val="28"/>
        </w:rPr>
        <w:t xml:space="preserve"> </w:t>
      </w:r>
    </w:p>
    <w:p w:rsidR="00117AFB" w:rsidRPr="00EE279A" w:rsidRDefault="00117AFB" w:rsidP="00117AFB">
      <w:pPr>
        <w:ind w:firstLine="709"/>
        <w:jc w:val="both"/>
        <w:rPr>
          <w:color w:val="000000"/>
          <w:sz w:val="28"/>
          <w:szCs w:val="28"/>
        </w:rPr>
      </w:pPr>
      <w:r w:rsidRPr="00EE279A">
        <w:rPr>
          <w:color w:val="000000"/>
          <w:sz w:val="28"/>
          <w:szCs w:val="28"/>
        </w:rPr>
        <w:lastRenderedPageBreak/>
        <w:t>Изменение порядка формирования инвентарных номеров</w:t>
      </w:r>
      <w:r>
        <w:rPr>
          <w:color w:val="000000"/>
          <w:sz w:val="28"/>
          <w:szCs w:val="28"/>
        </w:rPr>
        <w:t xml:space="preserve"> </w:t>
      </w:r>
      <w:r w:rsidRPr="00EE279A">
        <w:rPr>
          <w:color w:val="000000"/>
          <w:sz w:val="28"/>
          <w:szCs w:val="28"/>
        </w:rPr>
        <w:t xml:space="preserve">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117AFB" w:rsidRPr="00EE279A" w:rsidRDefault="00117AFB" w:rsidP="00117AFB">
      <w:pPr>
        <w:ind w:firstLine="709"/>
        <w:jc w:val="both"/>
        <w:rPr>
          <w:color w:val="000000"/>
          <w:sz w:val="28"/>
          <w:szCs w:val="28"/>
        </w:rPr>
      </w:pPr>
      <w:r w:rsidRPr="00EE279A">
        <w:rPr>
          <w:color w:val="000000"/>
          <w:sz w:val="28"/>
          <w:szCs w:val="28"/>
        </w:rPr>
        <w:t xml:space="preserve">При получении основных средств, </w:t>
      </w:r>
      <w:proofErr w:type="spellStart"/>
      <w:r w:rsidRPr="00EE279A">
        <w:rPr>
          <w:color w:val="000000"/>
          <w:sz w:val="28"/>
          <w:szCs w:val="28"/>
        </w:rPr>
        <w:t>эксплуатировавшихся</w:t>
      </w:r>
      <w:proofErr w:type="spellEnd"/>
      <w:r w:rsidRPr="00EE279A">
        <w:rPr>
          <w:color w:val="000000"/>
          <w:sz w:val="28"/>
          <w:szCs w:val="28"/>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117AFB" w:rsidRDefault="00117AFB" w:rsidP="00117AFB">
      <w:pPr>
        <w:pStyle w:val="af9"/>
        <w:spacing w:before="0"/>
        <w:rPr>
          <w:rFonts w:ascii="Times New Roman" w:hAnsi="Times New Roman" w:cs="Times New Roman"/>
          <w:color w:val="000000"/>
          <w:sz w:val="28"/>
          <w:szCs w:val="28"/>
        </w:rPr>
      </w:pPr>
      <w:r w:rsidRPr="00EE279A">
        <w:rPr>
          <w:rFonts w:ascii="Times New Roman" w:hAnsi="Times New Roman" w:cs="Times New Roman"/>
          <w:color w:val="000000"/>
          <w:sz w:val="28"/>
          <w:szCs w:val="28"/>
        </w:rPr>
        <w:t>(</w:t>
      </w:r>
      <w:r>
        <w:rPr>
          <w:rFonts w:ascii="Times New Roman" w:hAnsi="Times New Roman" w:cs="Times New Roman"/>
          <w:color w:val="000000"/>
          <w:sz w:val="28"/>
          <w:szCs w:val="28"/>
        </w:rPr>
        <w:t xml:space="preserve">Основание: </w:t>
      </w:r>
      <w:hyperlink r:id="rId49" w:history="1">
        <w:r w:rsidRPr="00EE279A">
          <w:rPr>
            <w:rFonts w:ascii="Times New Roman" w:hAnsi="Times New Roman" w:cs="Times New Roman"/>
            <w:bCs/>
            <w:color w:val="000000"/>
            <w:sz w:val="28"/>
            <w:szCs w:val="28"/>
          </w:rPr>
          <w:t>п. 46</w:t>
        </w:r>
      </w:hyperlink>
      <w:r w:rsidRPr="00EE279A">
        <w:rPr>
          <w:rFonts w:ascii="Times New Roman" w:hAnsi="Times New Roman" w:cs="Times New Roman"/>
          <w:color w:val="000000"/>
          <w:sz w:val="28"/>
          <w:szCs w:val="28"/>
        </w:rPr>
        <w:t xml:space="preserve"> Инструкции </w:t>
      </w:r>
      <w:r>
        <w:rPr>
          <w:rFonts w:ascii="Times New Roman" w:hAnsi="Times New Roman" w:cs="Times New Roman"/>
          <w:color w:val="000000"/>
          <w:sz w:val="28"/>
          <w:szCs w:val="28"/>
        </w:rPr>
        <w:t>№</w:t>
      </w:r>
      <w:r w:rsidRPr="00EE279A">
        <w:rPr>
          <w:rFonts w:ascii="Times New Roman" w:hAnsi="Times New Roman" w:cs="Times New Roman"/>
          <w:color w:val="000000"/>
          <w:sz w:val="28"/>
          <w:szCs w:val="28"/>
        </w:rPr>
        <w:t xml:space="preserve"> 157н)</w:t>
      </w:r>
    </w:p>
    <w:p w:rsidR="007221C0" w:rsidRPr="007221C0" w:rsidRDefault="007221C0" w:rsidP="007221C0">
      <w:pPr>
        <w:ind w:firstLine="709"/>
        <w:jc w:val="both"/>
        <w:rPr>
          <w:bCs/>
          <w:color w:val="000000"/>
          <w:sz w:val="28"/>
          <w:szCs w:val="28"/>
        </w:rPr>
      </w:pPr>
      <w:r w:rsidRPr="007221C0">
        <w:rPr>
          <w:bCs/>
          <w:color w:val="000000"/>
          <w:sz w:val="28"/>
          <w:szCs w:val="28"/>
        </w:rPr>
        <w:t>Инвентарный номер основного средства состоит из двенадцати знаков и формируется по следующим правилам:</w:t>
      </w:r>
    </w:p>
    <w:p w:rsidR="007221C0" w:rsidRPr="007221C0" w:rsidRDefault="007221C0" w:rsidP="007221C0">
      <w:pPr>
        <w:ind w:firstLine="709"/>
        <w:jc w:val="both"/>
        <w:rPr>
          <w:bCs/>
          <w:color w:val="000000"/>
          <w:sz w:val="28"/>
          <w:szCs w:val="28"/>
        </w:rPr>
      </w:pPr>
      <w:r w:rsidRPr="007221C0">
        <w:rPr>
          <w:bCs/>
          <w:color w:val="000000"/>
          <w:sz w:val="28"/>
          <w:szCs w:val="28"/>
        </w:rPr>
        <w:t>- в первых три знака 101-если это ОС и 103-если это НПА; 4-й знак -.(точка); 5 знак- № типа НПА; 6,7 и 8 – первые 3 цифры кода ОКОФ; в 9,10,11 и 12 знаках указывается порядковый номер основного средства в рамках соответствующей аналитической группы.</w:t>
      </w:r>
    </w:p>
    <w:p w:rsidR="00117AFB" w:rsidRPr="00EE279A" w:rsidRDefault="00117AFB" w:rsidP="00FC1F0C">
      <w:pPr>
        <w:ind w:firstLine="709"/>
        <w:jc w:val="both"/>
        <w:rPr>
          <w:color w:val="000000"/>
          <w:sz w:val="28"/>
          <w:szCs w:val="28"/>
        </w:rPr>
      </w:pPr>
      <w:r w:rsidRPr="00EE279A">
        <w:rPr>
          <w:color w:val="000000"/>
          <w:sz w:val="28"/>
          <w:szCs w:val="28"/>
        </w:rPr>
        <w:t>Обособленным частям сложного инвентарного объекта или комплекса основных средств присваивается инвентарный номер единицы учета (инвентарного объекта), дополненный цифровым индексом.</w:t>
      </w:r>
    </w:p>
    <w:p w:rsidR="00117AFB" w:rsidRPr="00EE279A" w:rsidRDefault="00117AFB" w:rsidP="00FC1F0C">
      <w:pPr>
        <w:ind w:firstLine="709"/>
        <w:jc w:val="both"/>
        <w:rPr>
          <w:color w:val="000000"/>
          <w:sz w:val="28"/>
          <w:szCs w:val="28"/>
        </w:rPr>
      </w:pPr>
      <w:r w:rsidRPr="00EE279A">
        <w:rPr>
          <w:color w:val="000000"/>
          <w:sz w:val="28"/>
          <w:szCs w:val="28"/>
        </w:rPr>
        <w:t>Регистрация инвентарных номеров основных средств ведется</w:t>
      </w:r>
      <w:r>
        <w:rPr>
          <w:color w:val="000000"/>
          <w:sz w:val="28"/>
          <w:szCs w:val="28"/>
        </w:rPr>
        <w:t xml:space="preserve"> </w:t>
      </w:r>
      <w:r w:rsidRPr="00EE279A">
        <w:rPr>
          <w:color w:val="000000"/>
          <w:sz w:val="28"/>
          <w:szCs w:val="28"/>
        </w:rPr>
        <w:t>в</w:t>
      </w:r>
      <w:r>
        <w:rPr>
          <w:color w:val="000000"/>
          <w:sz w:val="28"/>
          <w:szCs w:val="28"/>
        </w:rPr>
        <w:t xml:space="preserve"> программе 1С: Бухгалтерия государственного учреждения</w:t>
      </w:r>
      <w:r w:rsidRPr="00EE279A">
        <w:rPr>
          <w:color w:val="000000"/>
          <w:sz w:val="28"/>
          <w:szCs w:val="28"/>
        </w:rPr>
        <w:t xml:space="preserve">. Ответственный за присвоение и регистрацию инвентарных номеров вновь поступающим объектам основных средств </w:t>
      </w:r>
      <w:r>
        <w:rPr>
          <w:color w:val="000000"/>
          <w:sz w:val="28"/>
          <w:szCs w:val="28"/>
        </w:rPr>
        <w:t xml:space="preserve">– </w:t>
      </w:r>
      <w:r w:rsidRPr="00EE279A">
        <w:rPr>
          <w:color w:val="000000"/>
          <w:sz w:val="28"/>
          <w:szCs w:val="28"/>
        </w:rPr>
        <w:t>специалист</w:t>
      </w:r>
      <w:r>
        <w:rPr>
          <w:color w:val="000000"/>
          <w:sz w:val="28"/>
          <w:szCs w:val="28"/>
        </w:rPr>
        <w:t xml:space="preserve"> </w:t>
      </w:r>
      <w:r w:rsidRPr="00EE279A">
        <w:rPr>
          <w:color w:val="000000"/>
          <w:sz w:val="28"/>
          <w:szCs w:val="28"/>
        </w:rPr>
        <w:t xml:space="preserve">по ведению бухгалтерского учета. </w:t>
      </w:r>
    </w:p>
    <w:p w:rsidR="00F727BB" w:rsidRPr="00FC1F0C" w:rsidRDefault="00117AFB" w:rsidP="00FC1F0C">
      <w:pPr>
        <w:pStyle w:val="11"/>
        <w:spacing w:line="240" w:lineRule="auto"/>
        <w:ind w:firstLine="709"/>
        <w:jc w:val="both"/>
        <w:rPr>
          <w:rFonts w:ascii="Times New Roman" w:hAnsi="Times New Roman" w:cs="Times New Roman"/>
          <w:color w:val="000000"/>
          <w:lang w:val="ru-RU"/>
        </w:rPr>
      </w:pPr>
      <w:r w:rsidRPr="00FC1F0C">
        <w:rPr>
          <w:rFonts w:ascii="Times New Roman" w:hAnsi="Times New Roman" w:cs="Times New Roman"/>
          <w:color w:val="000000"/>
          <w:sz w:val="28"/>
          <w:szCs w:val="28"/>
          <w:lang w:val="ru-RU"/>
        </w:rPr>
        <w:t xml:space="preserve">Основные средства отражаются в бюджетном учете по первоначальной стоимости, которая формируется на счете 0 106 00 000 «Вложения в нефинансовые активы» и включает суммы фактических вложений учреждения в приобретение, сооружение и изготовление основных средств. Сумма фактических затрат при приобретении в результате обменных операций, сооружении или изготовлении (создании) нефинансовых активов, предъявленных учреждению поставщиками и (или) подрядчиками признается их первоначальной стоимостью. Основное средство по сформированной первоначальной стоимости отражается в бюджетном учете на счете 0 101 00 000 «Основные средства» в момент ввода его в эксплуатацию. </w:t>
      </w:r>
    </w:p>
    <w:p w:rsidR="00117AFB" w:rsidRDefault="00117AFB" w:rsidP="00117AFB">
      <w:pPr>
        <w:ind w:firstLine="709"/>
        <w:jc w:val="both"/>
        <w:rPr>
          <w:color w:val="000000"/>
          <w:sz w:val="28"/>
          <w:szCs w:val="28"/>
        </w:rPr>
      </w:pPr>
      <w:r>
        <w:rPr>
          <w:iCs/>
          <w:color w:val="000000"/>
          <w:sz w:val="28"/>
          <w:szCs w:val="28"/>
        </w:rPr>
        <w:t>4.2</w:t>
      </w:r>
      <w:r w:rsidRPr="00F003F1">
        <w:rPr>
          <w:iCs/>
          <w:color w:val="000000"/>
          <w:sz w:val="28"/>
          <w:szCs w:val="28"/>
        </w:rPr>
        <w:t>.</w:t>
      </w:r>
      <w:r>
        <w:rPr>
          <w:iCs/>
          <w:color w:val="000000"/>
          <w:sz w:val="28"/>
          <w:szCs w:val="28"/>
        </w:rPr>
        <w:t>3</w:t>
      </w:r>
      <w:r w:rsidRPr="00F003F1">
        <w:rPr>
          <w:iCs/>
          <w:color w:val="000000"/>
          <w:sz w:val="28"/>
          <w:szCs w:val="28"/>
        </w:rPr>
        <w:t>.</w:t>
      </w:r>
      <w:r>
        <w:rPr>
          <w:iCs/>
          <w:color w:val="000000"/>
          <w:sz w:val="28"/>
          <w:szCs w:val="28"/>
        </w:rPr>
        <w:t xml:space="preserve"> </w:t>
      </w:r>
      <w:r w:rsidRPr="00F003F1">
        <w:rPr>
          <w:iCs/>
          <w:color w:val="000000"/>
          <w:sz w:val="28"/>
          <w:szCs w:val="28"/>
        </w:rPr>
        <w:t xml:space="preserve">Порядок отражения операций </w:t>
      </w:r>
      <w:r>
        <w:rPr>
          <w:iCs/>
          <w:color w:val="000000"/>
          <w:sz w:val="28"/>
          <w:szCs w:val="28"/>
        </w:rPr>
        <w:t>при</w:t>
      </w:r>
      <w:r w:rsidRPr="00F003F1">
        <w:rPr>
          <w:iCs/>
          <w:color w:val="000000"/>
          <w:sz w:val="28"/>
          <w:szCs w:val="28"/>
        </w:rPr>
        <w:t xml:space="preserve"> </w:t>
      </w:r>
      <w:r>
        <w:rPr>
          <w:iCs/>
          <w:color w:val="000000"/>
          <w:sz w:val="28"/>
          <w:szCs w:val="28"/>
        </w:rPr>
        <w:t>безвозмездном поступлении основных</w:t>
      </w:r>
      <w:r w:rsidRPr="00F003F1">
        <w:rPr>
          <w:iCs/>
          <w:color w:val="000000"/>
          <w:sz w:val="28"/>
          <w:szCs w:val="28"/>
        </w:rPr>
        <w:t xml:space="preserve"> средств.</w:t>
      </w:r>
      <w:r w:rsidRPr="00F003F1">
        <w:rPr>
          <w:color w:val="000000"/>
          <w:sz w:val="28"/>
          <w:szCs w:val="28"/>
        </w:rPr>
        <w:t xml:space="preserve"> </w:t>
      </w:r>
    </w:p>
    <w:p w:rsidR="00117AFB" w:rsidRPr="00EE279A" w:rsidRDefault="00117AFB" w:rsidP="00117AFB">
      <w:pPr>
        <w:ind w:firstLine="709"/>
        <w:jc w:val="both"/>
        <w:rPr>
          <w:color w:val="000000"/>
          <w:sz w:val="28"/>
          <w:szCs w:val="28"/>
        </w:rPr>
      </w:pPr>
      <w:r w:rsidRPr="00EE279A">
        <w:rPr>
          <w:color w:val="000000"/>
          <w:sz w:val="28"/>
          <w:szCs w:val="28"/>
        </w:rPr>
        <w:t xml:space="preserve">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50" w:history="1">
        <w:r w:rsidRPr="003876EA">
          <w:rPr>
            <w:rStyle w:val="af8"/>
            <w:color w:val="000000"/>
            <w:sz w:val="28"/>
            <w:szCs w:val="28"/>
          </w:rPr>
          <w:t>групп</w:t>
        </w:r>
      </w:hyperlink>
      <w:r w:rsidRPr="003876EA">
        <w:rPr>
          <w:color w:val="000000"/>
          <w:sz w:val="28"/>
          <w:szCs w:val="28"/>
        </w:rPr>
        <w:t xml:space="preserve"> и </w:t>
      </w:r>
      <w:hyperlink r:id="rId51" w:history="1">
        <w:r w:rsidRPr="003876EA">
          <w:rPr>
            <w:rStyle w:val="af8"/>
            <w:color w:val="000000"/>
            <w:sz w:val="28"/>
            <w:szCs w:val="28"/>
          </w:rPr>
          <w:t>видов</w:t>
        </w:r>
      </w:hyperlink>
      <w:r w:rsidRPr="00EE279A">
        <w:rPr>
          <w:color w:val="000000"/>
          <w:sz w:val="28"/>
          <w:szCs w:val="28"/>
        </w:rPr>
        <w:t xml:space="preserve"> имущества, что и у передающей стороны.</w:t>
      </w:r>
    </w:p>
    <w:p w:rsidR="00117AFB" w:rsidRPr="00EE279A" w:rsidRDefault="00117AFB" w:rsidP="00117AFB">
      <w:pPr>
        <w:ind w:firstLine="709"/>
        <w:jc w:val="both"/>
        <w:rPr>
          <w:color w:val="000000"/>
          <w:sz w:val="28"/>
          <w:szCs w:val="28"/>
        </w:rPr>
      </w:pPr>
      <w:r w:rsidRPr="00EE279A">
        <w:rPr>
          <w:color w:val="000000"/>
          <w:sz w:val="28"/>
          <w:szCs w:val="28"/>
        </w:rPr>
        <w:t>В случае поступления объектов основ</w:t>
      </w:r>
      <w:r>
        <w:rPr>
          <w:color w:val="000000"/>
          <w:sz w:val="28"/>
          <w:szCs w:val="28"/>
        </w:rPr>
        <w:t xml:space="preserve">ных средств от иных организаций, </w:t>
      </w:r>
      <w:r w:rsidRPr="00EE279A">
        <w:rPr>
          <w:color w:val="000000"/>
          <w:sz w:val="28"/>
          <w:szCs w:val="28"/>
        </w:rPr>
        <w:t>полученные материальные ценности принимаются к учету в соответствии с нормами действующего законодательства и настоящей учетной политики.</w:t>
      </w:r>
    </w:p>
    <w:p w:rsidR="00117AFB" w:rsidRPr="00EE279A" w:rsidRDefault="00117AFB" w:rsidP="00117AFB">
      <w:pPr>
        <w:ind w:firstLine="709"/>
        <w:jc w:val="both"/>
        <w:rPr>
          <w:color w:val="000000"/>
          <w:sz w:val="28"/>
          <w:szCs w:val="28"/>
        </w:rPr>
      </w:pPr>
      <w:r w:rsidRPr="00EE279A">
        <w:rPr>
          <w:color w:val="000000"/>
          <w:sz w:val="28"/>
          <w:szCs w:val="28"/>
        </w:rPr>
        <w:lastRenderedPageBreak/>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117AFB" w:rsidRPr="00EE279A" w:rsidRDefault="00117AFB" w:rsidP="00117AFB">
      <w:pPr>
        <w:ind w:firstLine="709"/>
        <w:jc w:val="both"/>
        <w:rPr>
          <w:color w:val="000000"/>
          <w:sz w:val="28"/>
          <w:szCs w:val="28"/>
        </w:rPr>
      </w:pPr>
      <w:r w:rsidRPr="00EE279A">
        <w:rPr>
          <w:color w:val="000000"/>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117AFB" w:rsidRDefault="00117AFB" w:rsidP="00117AFB">
      <w:pPr>
        <w:pStyle w:val="af9"/>
        <w:spacing w:before="0"/>
        <w:rPr>
          <w:rFonts w:ascii="Times New Roman" w:hAnsi="Times New Roman" w:cs="Times New Roman"/>
          <w:color w:val="000000"/>
          <w:sz w:val="28"/>
          <w:szCs w:val="28"/>
        </w:rPr>
      </w:pPr>
      <w:r w:rsidRPr="00CA0808">
        <w:rPr>
          <w:rFonts w:ascii="Times New Roman" w:hAnsi="Times New Roman" w:cs="Times New Roman"/>
          <w:color w:val="000000"/>
          <w:sz w:val="28"/>
          <w:szCs w:val="28"/>
        </w:rPr>
        <w:t xml:space="preserve">(Основание: </w:t>
      </w:r>
      <w:hyperlink r:id="rId52" w:history="1">
        <w:r w:rsidRPr="00CA0808">
          <w:rPr>
            <w:rFonts w:ascii="Times New Roman" w:hAnsi="Times New Roman" w:cs="Times New Roman"/>
            <w:bCs/>
            <w:color w:val="000000"/>
            <w:sz w:val="28"/>
            <w:szCs w:val="28"/>
          </w:rPr>
          <w:t>п. 8</w:t>
        </w:r>
      </w:hyperlink>
      <w:r w:rsidRPr="00CA0808">
        <w:rPr>
          <w:rFonts w:ascii="Times New Roman" w:hAnsi="Times New Roman" w:cs="Times New Roman"/>
          <w:color w:val="000000"/>
          <w:sz w:val="28"/>
          <w:szCs w:val="28"/>
        </w:rPr>
        <w:t xml:space="preserve"> Стандарта «Основные средства»)</w:t>
      </w:r>
    </w:p>
    <w:p w:rsidR="00117AFB" w:rsidRPr="00EE279A" w:rsidRDefault="00117AFB" w:rsidP="00117AFB">
      <w:pPr>
        <w:ind w:firstLine="709"/>
        <w:jc w:val="both"/>
        <w:rPr>
          <w:color w:val="000000"/>
          <w:sz w:val="28"/>
          <w:szCs w:val="28"/>
        </w:rPr>
      </w:pPr>
      <w:bookmarkStart w:id="10" w:name="sub_3110"/>
      <w:r w:rsidRPr="00EE279A">
        <w:rPr>
          <w:color w:val="000000"/>
          <w:sz w:val="28"/>
          <w:szCs w:val="28"/>
        </w:rPr>
        <w:t>Если материальные ценности, полученные безвозмездно</w:t>
      </w:r>
      <w:r>
        <w:rPr>
          <w:color w:val="000000"/>
          <w:sz w:val="28"/>
          <w:szCs w:val="28"/>
        </w:rPr>
        <w:t xml:space="preserve"> </w:t>
      </w:r>
      <w:r w:rsidRPr="00EE279A">
        <w:rPr>
          <w:color w:val="000000"/>
          <w:sz w:val="28"/>
          <w:szCs w:val="28"/>
        </w:rPr>
        <w:t xml:space="preserve">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3" w:history="1">
        <w:r w:rsidRPr="003876EA">
          <w:rPr>
            <w:rStyle w:val="af8"/>
            <w:color w:val="000000"/>
            <w:sz w:val="28"/>
            <w:szCs w:val="28"/>
          </w:rPr>
          <w:t>ОКОФ</w:t>
        </w:r>
      </w:hyperlink>
      <w:r w:rsidRPr="00EE279A">
        <w:rPr>
          <w:color w:val="000000"/>
          <w:sz w:val="28"/>
          <w:szCs w:val="28"/>
        </w:rPr>
        <w:t>, счет учета, нормативный и оставшийся срок полезного использования.</w:t>
      </w:r>
    </w:p>
    <w:bookmarkEnd w:id="10"/>
    <w:p w:rsidR="00117AFB" w:rsidRPr="00EE279A" w:rsidRDefault="00117AFB" w:rsidP="00117AFB">
      <w:pPr>
        <w:ind w:firstLine="709"/>
        <w:jc w:val="both"/>
        <w:rPr>
          <w:color w:val="000000"/>
          <w:sz w:val="28"/>
          <w:szCs w:val="28"/>
        </w:rPr>
      </w:pPr>
      <w:r>
        <w:rPr>
          <w:color w:val="000000"/>
          <w:sz w:val="28"/>
          <w:szCs w:val="28"/>
        </w:rPr>
        <w:t>В случае</w:t>
      </w:r>
      <w:r w:rsidRPr="00EE279A">
        <w:rPr>
          <w:color w:val="000000"/>
          <w:sz w:val="28"/>
          <w:szCs w:val="28"/>
        </w:rPr>
        <w:t xml:space="preserve"> если счет учета основных средств</w:t>
      </w:r>
      <w:r>
        <w:rPr>
          <w:color w:val="000000"/>
          <w:sz w:val="28"/>
          <w:szCs w:val="28"/>
        </w:rPr>
        <w:t>,</w:t>
      </w:r>
      <w:r w:rsidRPr="00EE279A">
        <w:rPr>
          <w:color w:val="000000"/>
          <w:sz w:val="28"/>
          <w:szCs w:val="28"/>
        </w:rPr>
        <w:t xml:space="preserve"> для полученных объектов, определенный в соответствии с действующим законодательством,</w:t>
      </w:r>
      <w:r>
        <w:rPr>
          <w:color w:val="000000"/>
          <w:sz w:val="28"/>
          <w:szCs w:val="28"/>
        </w:rPr>
        <w:t xml:space="preserve"> </w:t>
      </w:r>
      <w:r w:rsidRPr="00EE279A">
        <w:rPr>
          <w:color w:val="000000"/>
          <w:sz w:val="28"/>
          <w:szCs w:val="28"/>
        </w:rPr>
        <w:t>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117AFB" w:rsidRPr="003876EA" w:rsidRDefault="00117AFB" w:rsidP="00117AFB">
      <w:pPr>
        <w:ind w:firstLine="709"/>
        <w:jc w:val="both"/>
        <w:rPr>
          <w:color w:val="000000"/>
          <w:sz w:val="28"/>
          <w:szCs w:val="28"/>
        </w:rPr>
      </w:pPr>
      <w:bookmarkStart w:id="11" w:name="sub_588675028"/>
      <w:r w:rsidRPr="00EE279A">
        <w:rPr>
          <w:color w:val="000000"/>
          <w:sz w:val="28"/>
          <w:szCs w:val="28"/>
        </w:rPr>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11"/>
      <w:r w:rsidRPr="00EE279A">
        <w:rPr>
          <w:b/>
          <w:color w:val="000000"/>
          <w:sz w:val="28"/>
          <w:szCs w:val="28"/>
        </w:rPr>
        <w:t> </w:t>
      </w:r>
      <w:r w:rsidRPr="003876EA">
        <w:rPr>
          <w:color w:val="000000"/>
          <w:sz w:val="28"/>
          <w:szCs w:val="28"/>
        </w:rPr>
        <w:t>в месяце, следующем за месяцем принятия основного средства к учету.</w:t>
      </w:r>
    </w:p>
    <w:p w:rsidR="00117AFB" w:rsidRPr="00EE279A" w:rsidRDefault="00117AFB" w:rsidP="00117AFB">
      <w:pPr>
        <w:ind w:firstLine="709"/>
        <w:jc w:val="both"/>
        <w:rPr>
          <w:color w:val="000000"/>
          <w:sz w:val="28"/>
          <w:szCs w:val="28"/>
        </w:rPr>
      </w:pPr>
      <w:r w:rsidRPr="00EE279A">
        <w:rPr>
          <w:color w:val="000000"/>
          <w:sz w:val="28"/>
          <w:szCs w:val="28"/>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117AFB" w:rsidRPr="00EE279A" w:rsidRDefault="00117AFB" w:rsidP="00117AFB">
      <w:pPr>
        <w:ind w:firstLine="709"/>
        <w:jc w:val="both"/>
        <w:rPr>
          <w:color w:val="000000"/>
          <w:sz w:val="28"/>
          <w:szCs w:val="28"/>
        </w:rPr>
      </w:pPr>
      <w:r w:rsidRPr="00EE279A">
        <w:rPr>
          <w:color w:val="000000"/>
          <w:sz w:val="28"/>
          <w:szCs w:val="28"/>
        </w:rPr>
        <w:t xml:space="preserve">В случае отсутствия на дату принятия объекта к учету </w:t>
      </w:r>
      <w:proofErr w:type="gramStart"/>
      <w:r w:rsidRPr="00EE279A">
        <w:rPr>
          <w:color w:val="000000"/>
          <w:sz w:val="28"/>
          <w:szCs w:val="28"/>
        </w:rPr>
        <w:t xml:space="preserve">информации </w:t>
      </w:r>
      <w:r>
        <w:rPr>
          <w:color w:val="000000"/>
          <w:sz w:val="28"/>
          <w:szCs w:val="28"/>
        </w:rPr>
        <w:t xml:space="preserve"> </w:t>
      </w:r>
      <w:r w:rsidRPr="00EE279A">
        <w:rPr>
          <w:color w:val="000000"/>
          <w:sz w:val="28"/>
          <w:szCs w:val="28"/>
        </w:rPr>
        <w:t>о</w:t>
      </w:r>
      <w:proofErr w:type="gramEnd"/>
      <w:r w:rsidRPr="00EE279A">
        <w:rPr>
          <w:color w:val="000000"/>
          <w:sz w:val="28"/>
          <w:szCs w:val="28"/>
        </w:rPr>
        <w:t xml:space="preserve">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117AFB" w:rsidRPr="00FC1F0C" w:rsidRDefault="00117AFB" w:rsidP="00FC1F0C">
      <w:pPr>
        <w:pStyle w:val="11"/>
        <w:spacing w:line="240" w:lineRule="auto"/>
        <w:ind w:firstLine="709"/>
        <w:jc w:val="both"/>
        <w:rPr>
          <w:rFonts w:ascii="Times New Roman" w:hAnsi="Times New Roman" w:cs="Times New Roman"/>
          <w:color w:val="000000"/>
          <w:lang w:val="ru-RU"/>
        </w:rPr>
      </w:pPr>
      <w:r w:rsidRPr="00FC1F0C">
        <w:rPr>
          <w:rFonts w:ascii="Times New Roman" w:hAnsi="Times New Roman" w:cs="Times New Roman"/>
          <w:color w:val="000000"/>
          <w:sz w:val="28"/>
          <w:szCs w:val="28"/>
          <w:lang w:val="ru-RU"/>
        </w:rPr>
        <w:t xml:space="preserve">Безвозмездная передача объектов основных средств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осуществляется по балансовой стоимости объекта, с одновременной передачей суммы начисленной на объект амортизации. </w:t>
      </w:r>
    </w:p>
    <w:p w:rsidR="00117AFB" w:rsidRPr="00F003F1" w:rsidRDefault="00117AFB" w:rsidP="00117AFB">
      <w:pPr>
        <w:ind w:firstLine="709"/>
        <w:jc w:val="both"/>
        <w:rPr>
          <w:color w:val="000000"/>
          <w:sz w:val="28"/>
          <w:szCs w:val="28"/>
        </w:rPr>
      </w:pPr>
      <w:r>
        <w:rPr>
          <w:color w:val="000000"/>
          <w:sz w:val="28"/>
          <w:szCs w:val="28"/>
        </w:rPr>
        <w:t>4</w:t>
      </w:r>
      <w:r w:rsidRPr="00F003F1">
        <w:rPr>
          <w:color w:val="000000"/>
          <w:sz w:val="28"/>
          <w:szCs w:val="28"/>
        </w:rPr>
        <w:t>.</w:t>
      </w:r>
      <w:r>
        <w:rPr>
          <w:color w:val="000000"/>
          <w:sz w:val="28"/>
          <w:szCs w:val="28"/>
        </w:rPr>
        <w:t>2</w:t>
      </w:r>
      <w:r w:rsidRPr="00F003F1">
        <w:rPr>
          <w:color w:val="000000"/>
          <w:sz w:val="28"/>
          <w:szCs w:val="28"/>
        </w:rPr>
        <w:t>.</w:t>
      </w:r>
      <w:r>
        <w:rPr>
          <w:color w:val="000000"/>
          <w:sz w:val="28"/>
          <w:szCs w:val="28"/>
        </w:rPr>
        <w:t>4</w:t>
      </w:r>
      <w:r w:rsidRPr="00F003F1">
        <w:rPr>
          <w:color w:val="000000"/>
          <w:sz w:val="28"/>
          <w:szCs w:val="28"/>
        </w:rPr>
        <w:t xml:space="preserve">. Сроки полезного использования объектов основных средств (либо основных групп объектов основных средств) определяются на основании Классификации основных средств, включаемых в амортизационные группы, </w:t>
      </w:r>
      <w:r w:rsidRPr="00F003F1">
        <w:rPr>
          <w:color w:val="000000"/>
          <w:sz w:val="28"/>
          <w:szCs w:val="28"/>
        </w:rPr>
        <w:lastRenderedPageBreak/>
        <w:t>утвержденной Постановлением Правительства РФ от 01.01.2002 года № 1</w:t>
      </w:r>
      <w:r w:rsidRPr="00F003F1">
        <w:rPr>
          <w:bCs/>
          <w:color w:val="000000"/>
          <w:sz w:val="28"/>
          <w:szCs w:val="28"/>
        </w:rPr>
        <w:t xml:space="preserve"> </w:t>
      </w:r>
      <w:r w:rsidRPr="00F003F1">
        <w:rPr>
          <w:color w:val="000000"/>
          <w:sz w:val="28"/>
          <w:szCs w:val="28"/>
        </w:rPr>
        <w:t>с последующими изменениями (далее – Классификация основных средств).</w:t>
      </w:r>
    </w:p>
    <w:p w:rsidR="00117AFB" w:rsidRPr="003A2725" w:rsidRDefault="00117AFB" w:rsidP="007221C0">
      <w:pPr>
        <w:ind w:firstLine="709"/>
        <w:jc w:val="both"/>
        <w:rPr>
          <w:color w:val="000000"/>
          <w:sz w:val="20"/>
          <w:szCs w:val="20"/>
        </w:rPr>
      </w:pPr>
      <w:r w:rsidRPr="00F003F1">
        <w:rPr>
          <w:color w:val="000000"/>
          <w:sz w:val="28"/>
          <w:szCs w:val="28"/>
        </w:rPr>
        <w:t>Конкретный срок полезного использования объекта основных средств (внутри общего срока, установленного для амортизационной группы),</w:t>
      </w:r>
      <w:r>
        <w:rPr>
          <w:color w:val="000000"/>
          <w:sz w:val="28"/>
          <w:szCs w:val="28"/>
        </w:rPr>
        <w:t xml:space="preserve"> </w:t>
      </w:r>
      <w:r w:rsidRPr="00F003F1">
        <w:rPr>
          <w:color w:val="000000"/>
          <w:sz w:val="28"/>
          <w:szCs w:val="28"/>
        </w:rPr>
        <w:t>а также срок полезного использования объекта основных средств, не названного в Классификации основных средств, включаемых</w:t>
      </w:r>
      <w:r>
        <w:rPr>
          <w:color w:val="000000"/>
          <w:sz w:val="28"/>
          <w:szCs w:val="28"/>
        </w:rPr>
        <w:t xml:space="preserve"> </w:t>
      </w:r>
      <w:r w:rsidRPr="00F003F1">
        <w:rPr>
          <w:color w:val="000000"/>
          <w:sz w:val="28"/>
          <w:szCs w:val="28"/>
        </w:rPr>
        <w:t xml:space="preserve">в амортизационные группы, определяются при принятии к учету данного объекта комиссией, утверждаемой главой </w:t>
      </w:r>
      <w:r w:rsidR="00BA2C45">
        <w:rPr>
          <w:color w:val="000000"/>
          <w:sz w:val="28"/>
          <w:szCs w:val="28"/>
        </w:rPr>
        <w:t>Администрации Калининского сельского поселения</w:t>
      </w:r>
      <w:r w:rsidRPr="00F003F1">
        <w:rPr>
          <w:color w:val="000000"/>
          <w:sz w:val="28"/>
          <w:szCs w:val="28"/>
        </w:rPr>
        <w:t xml:space="preserve">, и в этом случае определение срока полезного использования объекта основных средств производится исходя из ожидаемого срока использования объекта в соответствии с техническими условиями или рекомендациями организаций-изготовителей. </w:t>
      </w:r>
    </w:p>
    <w:p w:rsidR="00117AFB" w:rsidRPr="003876EA" w:rsidRDefault="00117AFB" w:rsidP="00117AFB">
      <w:pPr>
        <w:ind w:firstLine="709"/>
        <w:jc w:val="both"/>
        <w:rPr>
          <w:color w:val="000000"/>
          <w:sz w:val="28"/>
          <w:szCs w:val="28"/>
        </w:rPr>
      </w:pPr>
      <w:bookmarkStart w:id="12" w:name="sub_22"/>
      <w:r w:rsidRPr="003876EA">
        <w:rPr>
          <w:color w:val="000000"/>
          <w:sz w:val="28"/>
          <w:szCs w:val="28"/>
        </w:rPr>
        <w:t>4.2.5. Порядок учета при проведении ремонта, обслуживания, реконструкции, модернизации, дооборудования, монтажа объектов основных средств.</w:t>
      </w:r>
    </w:p>
    <w:bookmarkEnd w:id="12"/>
    <w:p w:rsidR="00117AFB" w:rsidRPr="00EE279A" w:rsidRDefault="00117AFB" w:rsidP="00117AFB">
      <w:pPr>
        <w:ind w:firstLine="709"/>
        <w:jc w:val="both"/>
        <w:rPr>
          <w:color w:val="000000"/>
          <w:sz w:val="28"/>
          <w:szCs w:val="28"/>
        </w:rPr>
      </w:pPr>
      <w:r w:rsidRPr="00EE279A">
        <w:rPr>
          <w:color w:val="000000"/>
          <w:sz w:val="28"/>
          <w:szCs w:val="28"/>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w:t>
      </w:r>
    </w:p>
    <w:p w:rsidR="00117AFB" w:rsidRPr="00EE279A" w:rsidRDefault="00117AFB" w:rsidP="00117AFB">
      <w:pPr>
        <w:ind w:firstLine="709"/>
        <w:jc w:val="both"/>
        <w:rPr>
          <w:color w:val="000000"/>
          <w:sz w:val="28"/>
          <w:szCs w:val="28"/>
        </w:rPr>
      </w:pPr>
      <w:r w:rsidRPr="00EE279A">
        <w:rPr>
          <w:color w:val="000000"/>
          <w:sz w:val="28"/>
          <w:szCs w:val="28"/>
        </w:rPr>
        <w:t xml:space="preserve"> Под обслуживанием основных средств понимаются работы, направленные на поддержание пользовательских характеристик основных средств. </w:t>
      </w:r>
    </w:p>
    <w:p w:rsidR="00117AFB" w:rsidRPr="00EE279A" w:rsidRDefault="00117AFB" w:rsidP="00117AFB">
      <w:pPr>
        <w:ind w:firstLine="709"/>
        <w:jc w:val="both"/>
        <w:rPr>
          <w:color w:val="000000"/>
          <w:sz w:val="28"/>
          <w:szCs w:val="28"/>
        </w:rPr>
      </w:pPr>
      <w:r w:rsidRPr="00EE279A">
        <w:rPr>
          <w:color w:val="000000"/>
          <w:sz w:val="28"/>
          <w:szCs w:val="28"/>
        </w:rPr>
        <w:t>Расходы на ремонт и обслуживание не увеличивают балансовую стоимость основных средств.</w:t>
      </w:r>
      <w:r>
        <w:rPr>
          <w:color w:val="000000"/>
          <w:sz w:val="28"/>
          <w:szCs w:val="28"/>
        </w:rPr>
        <w:t xml:space="preserve"> </w:t>
      </w:r>
      <w:r w:rsidRPr="00EE279A">
        <w:rPr>
          <w:color w:val="000000"/>
          <w:sz w:val="28"/>
          <w:szCs w:val="28"/>
        </w:rPr>
        <w:t xml:space="preserve">(Основание: </w:t>
      </w:r>
      <w:hyperlink r:id="rId54" w:history="1">
        <w:r w:rsidRPr="00EE279A">
          <w:rPr>
            <w:bCs/>
            <w:color w:val="000000"/>
            <w:sz w:val="28"/>
            <w:szCs w:val="28"/>
          </w:rPr>
          <w:t>п. 27</w:t>
        </w:r>
      </w:hyperlink>
      <w:r w:rsidRPr="00EE279A">
        <w:rPr>
          <w:color w:val="000000"/>
          <w:sz w:val="28"/>
          <w:szCs w:val="28"/>
        </w:rPr>
        <w:t xml:space="preserve"> Инструкции </w:t>
      </w:r>
      <w:r>
        <w:rPr>
          <w:color w:val="000000"/>
          <w:sz w:val="28"/>
          <w:szCs w:val="28"/>
        </w:rPr>
        <w:t>№</w:t>
      </w:r>
      <w:r w:rsidRPr="00EE279A">
        <w:rPr>
          <w:color w:val="000000"/>
          <w:sz w:val="28"/>
          <w:szCs w:val="28"/>
        </w:rPr>
        <w:t xml:space="preserve"> 157н)</w:t>
      </w:r>
    </w:p>
    <w:p w:rsidR="00117AFB" w:rsidRPr="00EE279A" w:rsidRDefault="00117AFB" w:rsidP="00117AFB">
      <w:pPr>
        <w:ind w:firstLine="709"/>
        <w:jc w:val="both"/>
        <w:rPr>
          <w:color w:val="000000"/>
          <w:sz w:val="28"/>
          <w:szCs w:val="28"/>
        </w:rPr>
      </w:pPr>
      <w:r w:rsidRPr="00EE279A">
        <w:rPr>
          <w:color w:val="000000"/>
          <w:sz w:val="28"/>
          <w:szCs w:val="28"/>
        </w:rPr>
        <w:t xml:space="preserve">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w:t>
      </w:r>
    </w:p>
    <w:p w:rsidR="00117AFB" w:rsidRPr="00EE279A" w:rsidRDefault="00117AFB" w:rsidP="00117AFB">
      <w:pPr>
        <w:ind w:firstLine="709"/>
        <w:jc w:val="both"/>
        <w:rPr>
          <w:color w:val="000000"/>
          <w:sz w:val="28"/>
          <w:szCs w:val="28"/>
        </w:rPr>
      </w:pPr>
      <w:r w:rsidRPr="00EE279A">
        <w:rPr>
          <w:color w:val="000000"/>
          <w:sz w:val="28"/>
          <w:szCs w:val="28"/>
        </w:rPr>
        <w:t xml:space="preserve">Стоимость монтажных работ учитывается при формировании первоначальной стоимости объекта основных средств. </w:t>
      </w:r>
    </w:p>
    <w:p w:rsidR="00117AFB" w:rsidRPr="00EE279A" w:rsidRDefault="00117AFB" w:rsidP="00117AFB">
      <w:pPr>
        <w:ind w:firstLine="709"/>
        <w:jc w:val="both"/>
        <w:rPr>
          <w:color w:val="000000"/>
          <w:sz w:val="28"/>
          <w:szCs w:val="28"/>
        </w:rPr>
      </w:pPr>
      <w:r w:rsidRPr="00EE279A">
        <w:rPr>
          <w:color w:val="000000"/>
          <w:sz w:val="28"/>
          <w:szCs w:val="28"/>
        </w:rPr>
        <w:t xml:space="preserve">Если монтажные работы осуществляются в отношении объекта основных средств, первоначальная стоимость которого уже сформирована, </w:t>
      </w:r>
      <w:r>
        <w:rPr>
          <w:color w:val="000000"/>
          <w:sz w:val="28"/>
          <w:szCs w:val="28"/>
        </w:rPr>
        <w:t>т</w:t>
      </w:r>
      <w:r w:rsidRPr="00EE279A">
        <w:rPr>
          <w:color w:val="000000"/>
          <w:sz w:val="28"/>
          <w:szCs w:val="28"/>
        </w:rPr>
        <w:t xml:space="preserve">о их стоимость списывается на </w:t>
      </w:r>
      <w:r w:rsidRPr="00FD1D5D">
        <w:rPr>
          <w:color w:val="000000"/>
          <w:sz w:val="28"/>
          <w:szCs w:val="28"/>
        </w:rPr>
        <w:t>расходы</w:t>
      </w:r>
      <w:r w:rsidRPr="00EE279A">
        <w:rPr>
          <w:color w:val="000000"/>
          <w:sz w:val="28"/>
          <w:szCs w:val="28"/>
        </w:rPr>
        <w:t>.</w:t>
      </w:r>
    </w:p>
    <w:p w:rsidR="00117AFB" w:rsidRPr="00EE279A" w:rsidRDefault="00117AFB" w:rsidP="00117AFB">
      <w:pPr>
        <w:ind w:firstLine="709"/>
        <w:jc w:val="both"/>
        <w:rPr>
          <w:color w:val="000000"/>
          <w:sz w:val="28"/>
          <w:szCs w:val="28"/>
        </w:rPr>
      </w:pPr>
      <w:bookmarkStart w:id="13" w:name="sub_323"/>
      <w:r w:rsidRPr="00EE279A">
        <w:rPr>
          <w:color w:val="000000"/>
          <w:sz w:val="28"/>
          <w:szCs w:val="28"/>
        </w:rPr>
        <w:t>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117AFB" w:rsidRPr="00EE279A" w:rsidRDefault="00117AFB" w:rsidP="00117AFB">
      <w:pPr>
        <w:ind w:firstLine="709"/>
        <w:jc w:val="both"/>
        <w:rPr>
          <w:color w:val="000000"/>
          <w:sz w:val="28"/>
          <w:szCs w:val="28"/>
        </w:rPr>
      </w:pPr>
      <w:r w:rsidRPr="00EE279A">
        <w:rPr>
          <w:color w:val="000000"/>
          <w:sz w:val="28"/>
          <w:szCs w:val="28"/>
        </w:rPr>
        <w:t xml:space="preserve">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Pr="00EE279A">
        <w:rPr>
          <w:b/>
          <w:color w:val="000000"/>
          <w:sz w:val="28"/>
          <w:szCs w:val="28"/>
        </w:rPr>
        <w:t>100</w:t>
      </w:r>
      <w:r>
        <w:rPr>
          <w:b/>
          <w:color w:val="000000"/>
          <w:sz w:val="28"/>
          <w:szCs w:val="28"/>
        </w:rPr>
        <w:t xml:space="preserve"> </w:t>
      </w:r>
      <w:r w:rsidRPr="00EE279A">
        <w:rPr>
          <w:b/>
          <w:color w:val="000000"/>
          <w:sz w:val="28"/>
          <w:szCs w:val="28"/>
        </w:rPr>
        <w:t>000 руб.</w:t>
      </w:r>
    </w:p>
    <w:bookmarkEnd w:id="13"/>
    <w:p w:rsidR="00117AFB" w:rsidRPr="00EE279A" w:rsidRDefault="00117AFB" w:rsidP="00117AFB">
      <w:pPr>
        <w:ind w:firstLine="709"/>
        <w:jc w:val="both"/>
        <w:rPr>
          <w:color w:val="000000"/>
          <w:sz w:val="28"/>
          <w:szCs w:val="28"/>
        </w:rPr>
      </w:pPr>
      <w:r w:rsidRPr="00EE279A">
        <w:rPr>
          <w:color w:val="000000"/>
          <w:sz w:val="28"/>
          <w:szCs w:val="28"/>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117AFB" w:rsidRPr="00521E53" w:rsidRDefault="00117AFB" w:rsidP="00117AFB">
      <w:pPr>
        <w:ind w:firstLine="709"/>
        <w:jc w:val="both"/>
        <w:rPr>
          <w:color w:val="000000"/>
          <w:sz w:val="20"/>
          <w:szCs w:val="20"/>
        </w:rPr>
      </w:pPr>
      <w:bookmarkStart w:id="14" w:name="sub_324"/>
      <w:r>
        <w:lastRenderedPageBreak/>
        <w:t>З</w:t>
      </w:r>
      <w:r w:rsidRPr="00EE279A">
        <w:rPr>
          <w:color w:val="000000"/>
          <w:sz w:val="28"/>
          <w:szCs w:val="28"/>
        </w:rPr>
        <w:t>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w:t>
      </w:r>
      <w:r>
        <w:rPr>
          <w:color w:val="000000"/>
          <w:sz w:val="28"/>
          <w:szCs w:val="28"/>
        </w:rPr>
        <w:t xml:space="preserve"> </w:t>
      </w:r>
      <w:r w:rsidRPr="00EE279A">
        <w:rPr>
          <w:color w:val="000000"/>
          <w:sz w:val="28"/>
          <w:szCs w:val="28"/>
        </w:rPr>
        <w:t>Одновременно его стоимость уменьшается на стоимость заменяемых (</w:t>
      </w:r>
      <w:proofErr w:type="spellStart"/>
      <w:r w:rsidRPr="00EE279A">
        <w:rPr>
          <w:color w:val="000000"/>
          <w:sz w:val="28"/>
          <w:szCs w:val="28"/>
        </w:rPr>
        <w:t>выбываемых</w:t>
      </w:r>
      <w:proofErr w:type="spellEnd"/>
      <w:r w:rsidRPr="00EE279A">
        <w:rPr>
          <w:color w:val="000000"/>
          <w:sz w:val="28"/>
          <w:szCs w:val="28"/>
        </w:rPr>
        <w:t>) составных частей, которая относится на текущие расходы.</w:t>
      </w:r>
      <w:bookmarkEnd w:id="14"/>
    </w:p>
    <w:p w:rsidR="00117AFB" w:rsidRPr="00EE279A" w:rsidRDefault="00117AFB" w:rsidP="00117AFB">
      <w:pPr>
        <w:ind w:firstLine="709"/>
        <w:jc w:val="both"/>
        <w:rPr>
          <w:color w:val="000000"/>
          <w:sz w:val="28"/>
          <w:szCs w:val="28"/>
        </w:rPr>
      </w:pPr>
      <w:r w:rsidRPr="00EE279A">
        <w:rPr>
          <w:color w:val="000000"/>
          <w:sz w:val="28"/>
          <w:szCs w:val="28"/>
        </w:rPr>
        <w:t>К таким объектам относятся следующие группы основных средств:</w:t>
      </w:r>
    </w:p>
    <w:p w:rsidR="00117AFB" w:rsidRPr="003876EA" w:rsidRDefault="00117AFB" w:rsidP="00117AFB">
      <w:pPr>
        <w:ind w:firstLine="709"/>
        <w:jc w:val="both"/>
        <w:rPr>
          <w:color w:val="000000"/>
          <w:sz w:val="28"/>
          <w:szCs w:val="28"/>
        </w:rPr>
      </w:pPr>
      <w:r w:rsidRPr="00EE279A">
        <w:rPr>
          <w:color w:val="000000"/>
          <w:sz w:val="28"/>
          <w:szCs w:val="28"/>
        </w:rPr>
        <w:t>- </w:t>
      </w:r>
      <w:r w:rsidRPr="003876EA">
        <w:rPr>
          <w:color w:val="000000"/>
          <w:sz w:val="28"/>
          <w:szCs w:val="28"/>
        </w:rPr>
        <w:t>нежилые помещения (здания и сооружения);</w:t>
      </w:r>
    </w:p>
    <w:p w:rsidR="00117AFB" w:rsidRPr="003876EA" w:rsidRDefault="00117AFB" w:rsidP="00117AFB">
      <w:pPr>
        <w:ind w:firstLine="709"/>
        <w:jc w:val="both"/>
        <w:rPr>
          <w:color w:val="000000"/>
          <w:sz w:val="28"/>
          <w:szCs w:val="28"/>
        </w:rPr>
      </w:pPr>
      <w:r w:rsidRPr="003876EA">
        <w:rPr>
          <w:color w:val="000000"/>
          <w:sz w:val="28"/>
          <w:szCs w:val="28"/>
        </w:rPr>
        <w:t>- машины и оборудование;</w:t>
      </w:r>
    </w:p>
    <w:p w:rsidR="00117AFB" w:rsidRPr="003876EA" w:rsidRDefault="00117AFB" w:rsidP="00117AFB">
      <w:pPr>
        <w:jc w:val="both"/>
        <w:rPr>
          <w:color w:val="000000"/>
          <w:sz w:val="28"/>
          <w:szCs w:val="28"/>
        </w:rPr>
      </w:pPr>
      <w:r w:rsidRPr="003876EA">
        <w:rPr>
          <w:color w:val="000000"/>
          <w:sz w:val="28"/>
          <w:szCs w:val="28"/>
        </w:rPr>
        <w:t xml:space="preserve">(Основание: </w:t>
      </w:r>
      <w:hyperlink r:id="rId55" w:history="1">
        <w:r w:rsidRPr="003876EA">
          <w:rPr>
            <w:color w:val="000000"/>
            <w:sz w:val="28"/>
            <w:szCs w:val="28"/>
          </w:rPr>
          <w:t>п. 27</w:t>
        </w:r>
      </w:hyperlink>
      <w:r w:rsidRPr="003876EA">
        <w:rPr>
          <w:color w:val="000000"/>
          <w:sz w:val="28"/>
          <w:szCs w:val="28"/>
        </w:rPr>
        <w:t xml:space="preserve"> Стандарта «Основные средства»)</w:t>
      </w:r>
    </w:p>
    <w:p w:rsidR="00117AFB" w:rsidRPr="009529CA" w:rsidRDefault="00117AFB" w:rsidP="009F73B8">
      <w:pPr>
        <w:ind w:firstLine="709"/>
        <w:jc w:val="both"/>
        <w:rPr>
          <w:iCs/>
          <w:color w:val="000000"/>
        </w:rPr>
      </w:pPr>
      <w:r w:rsidRPr="00EE279A">
        <w:rPr>
          <w:color w:val="000000"/>
          <w:sz w:val="28"/>
          <w:szCs w:val="28"/>
        </w:rPr>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принимаются к учету в качестве самостоятельных объектов основных средств.</w:t>
      </w:r>
    </w:p>
    <w:p w:rsidR="00117AFB" w:rsidRPr="00FC1F0C" w:rsidRDefault="00117AFB"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4.2.6. Порядок отражения операций по списанию основных средств.</w:t>
      </w:r>
    </w:p>
    <w:p w:rsidR="00117AFB" w:rsidRPr="00FC1F0C" w:rsidRDefault="00117AFB" w:rsidP="00117AFB">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Списание основных средств с бюджетного учета осуществляется на основании актов в следующем порядке: </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1. При передаче другим бюджетным учреждениям, подведомственным одному распорядителю, – путем списания отдельно их первоначальной стоимости и начисленной амортизации: </w:t>
      </w:r>
    </w:p>
    <w:p w:rsidR="00117AFB" w:rsidRPr="00841557" w:rsidRDefault="00117AFB" w:rsidP="00117AFB">
      <w:pPr>
        <w:ind w:firstLine="709"/>
        <w:jc w:val="both"/>
        <w:rPr>
          <w:color w:val="000000"/>
          <w:sz w:val="28"/>
          <w:szCs w:val="28"/>
        </w:rPr>
      </w:pPr>
      <w:r w:rsidRPr="00841557">
        <w:rPr>
          <w:color w:val="000000"/>
          <w:sz w:val="28"/>
          <w:szCs w:val="28"/>
        </w:rPr>
        <w:t>2. Списание на затраты стоимости основных средств, используемых в течение более 12 месяцев, производится постепенно по мере начисления амортизации с учетом стоимости объекта.</w:t>
      </w:r>
    </w:p>
    <w:p w:rsidR="00117AFB" w:rsidRPr="00841557" w:rsidRDefault="00117AFB" w:rsidP="00117AFB">
      <w:pPr>
        <w:ind w:firstLine="709"/>
        <w:jc w:val="both"/>
        <w:rPr>
          <w:color w:val="000000"/>
          <w:sz w:val="28"/>
          <w:szCs w:val="28"/>
        </w:rPr>
      </w:pPr>
      <w:r w:rsidRPr="00841557">
        <w:rPr>
          <w:color w:val="000000"/>
          <w:sz w:val="28"/>
          <w:szCs w:val="28"/>
        </w:rPr>
        <w:t>3.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117AFB" w:rsidRPr="00841557" w:rsidRDefault="00117AFB" w:rsidP="00117AFB">
      <w:pPr>
        <w:ind w:firstLine="709"/>
        <w:jc w:val="both"/>
        <w:rPr>
          <w:color w:val="000000"/>
          <w:sz w:val="28"/>
          <w:szCs w:val="28"/>
        </w:rPr>
      </w:pPr>
      <w:r w:rsidRPr="00841557">
        <w:rPr>
          <w:color w:val="000000"/>
          <w:sz w:val="28"/>
          <w:szCs w:val="28"/>
        </w:rPr>
        <w:t>4. 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117AFB" w:rsidRPr="00841557" w:rsidRDefault="00117AFB" w:rsidP="00117AFB">
      <w:pPr>
        <w:ind w:firstLine="709"/>
        <w:jc w:val="both"/>
        <w:rPr>
          <w:color w:val="000000"/>
          <w:sz w:val="28"/>
          <w:szCs w:val="28"/>
        </w:rPr>
      </w:pPr>
      <w:r w:rsidRPr="00841557">
        <w:rPr>
          <w:color w:val="000000"/>
          <w:sz w:val="28"/>
          <w:szCs w:val="28"/>
        </w:rPr>
        <w:t>- основное средство непригодно для дальнейшего использования;</w:t>
      </w:r>
    </w:p>
    <w:p w:rsidR="00117AFB" w:rsidRPr="00841557" w:rsidRDefault="00117AFB" w:rsidP="00117AFB">
      <w:pPr>
        <w:ind w:firstLine="709"/>
        <w:jc w:val="both"/>
        <w:rPr>
          <w:color w:val="000000"/>
          <w:sz w:val="28"/>
          <w:szCs w:val="28"/>
        </w:rPr>
      </w:pPr>
      <w:r w:rsidRPr="00841557">
        <w:rPr>
          <w:color w:val="000000"/>
          <w:sz w:val="28"/>
          <w:szCs w:val="28"/>
        </w:rPr>
        <w:t>- восстановление основного средства неэффективно.</w:t>
      </w:r>
    </w:p>
    <w:p w:rsidR="00117AFB" w:rsidRPr="00841557" w:rsidRDefault="00117AFB" w:rsidP="00117AFB">
      <w:pPr>
        <w:ind w:firstLine="709"/>
        <w:jc w:val="both"/>
        <w:rPr>
          <w:color w:val="000000"/>
          <w:sz w:val="28"/>
          <w:szCs w:val="28"/>
        </w:rPr>
      </w:pPr>
      <w:r w:rsidRPr="00841557">
        <w:rPr>
          <w:color w:val="000000"/>
          <w:sz w:val="28"/>
          <w:szCs w:val="28"/>
        </w:rPr>
        <w:t>Основное средство не может продолжать использоваться по прямому назначению после списания с балансового учета.</w:t>
      </w:r>
    </w:p>
    <w:p w:rsidR="00117AFB" w:rsidRPr="00841557" w:rsidRDefault="00117AFB" w:rsidP="00117AFB">
      <w:pPr>
        <w:pStyle w:val="af9"/>
        <w:spacing w:before="0"/>
        <w:rPr>
          <w:rFonts w:ascii="Times New Roman" w:hAnsi="Times New Roman" w:cs="Times New Roman"/>
          <w:color w:val="000000"/>
          <w:sz w:val="28"/>
          <w:szCs w:val="28"/>
        </w:rPr>
      </w:pPr>
      <w:r w:rsidRPr="00841557">
        <w:rPr>
          <w:rFonts w:ascii="Times New Roman" w:hAnsi="Times New Roman" w:cs="Times New Roman"/>
          <w:color w:val="000000"/>
          <w:sz w:val="28"/>
          <w:szCs w:val="28"/>
        </w:rPr>
        <w:t xml:space="preserve">(Основание: </w:t>
      </w:r>
      <w:hyperlink r:id="rId56" w:history="1">
        <w:r w:rsidRPr="00841557">
          <w:rPr>
            <w:rFonts w:ascii="Times New Roman" w:hAnsi="Times New Roman" w:cs="Times New Roman"/>
            <w:bCs/>
            <w:color w:val="000000"/>
            <w:sz w:val="28"/>
            <w:szCs w:val="28"/>
          </w:rPr>
          <w:t>п. 51</w:t>
        </w:r>
      </w:hyperlink>
      <w:r w:rsidRPr="00841557">
        <w:rPr>
          <w:rFonts w:ascii="Times New Roman" w:hAnsi="Times New Roman" w:cs="Times New Roman"/>
          <w:color w:val="000000"/>
          <w:sz w:val="28"/>
          <w:szCs w:val="28"/>
        </w:rPr>
        <w:t xml:space="preserve"> Инструкции № 157н)</w:t>
      </w:r>
    </w:p>
    <w:p w:rsidR="00117AFB" w:rsidRPr="003876EA" w:rsidRDefault="00117AFB" w:rsidP="00117AFB">
      <w:pPr>
        <w:ind w:firstLine="709"/>
        <w:jc w:val="both"/>
        <w:rPr>
          <w:color w:val="000000"/>
          <w:sz w:val="28"/>
          <w:szCs w:val="28"/>
        </w:rPr>
      </w:pPr>
      <w:r w:rsidRPr="00841557">
        <w:rPr>
          <w:color w:val="000000"/>
          <w:sz w:val="28"/>
          <w:szCs w:val="28"/>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Pr="00841557">
        <w:rPr>
          <w:b/>
          <w:color w:val="000000"/>
          <w:sz w:val="28"/>
          <w:szCs w:val="28"/>
        </w:rPr>
        <w:t> </w:t>
      </w:r>
      <w:r w:rsidRPr="003876EA">
        <w:rPr>
          <w:color w:val="000000"/>
          <w:sz w:val="28"/>
          <w:szCs w:val="28"/>
        </w:rPr>
        <w:t>в виде отдельного документа.</w:t>
      </w:r>
    </w:p>
    <w:p w:rsidR="00117AFB" w:rsidRPr="00841557" w:rsidRDefault="00117AFB" w:rsidP="00117AFB">
      <w:pPr>
        <w:ind w:firstLine="709"/>
        <w:jc w:val="both"/>
        <w:rPr>
          <w:color w:val="000000"/>
          <w:sz w:val="28"/>
          <w:szCs w:val="28"/>
        </w:rPr>
      </w:pPr>
      <w:r w:rsidRPr="00841557">
        <w:rPr>
          <w:color w:val="000000"/>
          <w:sz w:val="28"/>
          <w:szCs w:val="28"/>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117AFB" w:rsidRPr="00841557" w:rsidRDefault="00117AFB" w:rsidP="00117AFB">
      <w:pPr>
        <w:ind w:firstLine="709"/>
        <w:jc w:val="both"/>
        <w:rPr>
          <w:color w:val="000000"/>
          <w:sz w:val="28"/>
          <w:szCs w:val="28"/>
        </w:rPr>
      </w:pPr>
      <w:r w:rsidRPr="00841557">
        <w:rPr>
          <w:color w:val="000000"/>
          <w:sz w:val="28"/>
          <w:szCs w:val="28"/>
        </w:rPr>
        <w:t>- внешних признаков неисправности устройства;</w:t>
      </w:r>
    </w:p>
    <w:p w:rsidR="00117AFB" w:rsidRPr="00841557" w:rsidRDefault="00117AFB" w:rsidP="00117AFB">
      <w:pPr>
        <w:ind w:firstLine="709"/>
        <w:jc w:val="both"/>
        <w:rPr>
          <w:color w:val="000000"/>
          <w:sz w:val="28"/>
          <w:szCs w:val="28"/>
        </w:rPr>
      </w:pPr>
      <w:r w:rsidRPr="00841557">
        <w:rPr>
          <w:color w:val="000000"/>
          <w:sz w:val="28"/>
          <w:szCs w:val="28"/>
        </w:rPr>
        <w:lastRenderedPageBreak/>
        <w:t>- наименований и заводских маркировок узлов, деталей и составных частей, вышедших из строя.</w:t>
      </w:r>
    </w:p>
    <w:p w:rsidR="00117AFB" w:rsidRPr="00841557" w:rsidRDefault="00117AFB" w:rsidP="00117AFB">
      <w:pPr>
        <w:ind w:firstLine="709"/>
        <w:jc w:val="both"/>
        <w:rPr>
          <w:color w:val="000000"/>
          <w:sz w:val="28"/>
          <w:szCs w:val="28"/>
        </w:rPr>
      </w:pPr>
      <w:r w:rsidRPr="00841557">
        <w:rPr>
          <w:color w:val="000000"/>
          <w:sz w:val="28"/>
          <w:szCs w:val="28"/>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117AFB" w:rsidRPr="00841557" w:rsidRDefault="00117AFB" w:rsidP="00117AFB">
      <w:pPr>
        <w:widowControl w:val="0"/>
        <w:ind w:firstLine="709"/>
        <w:jc w:val="both"/>
        <w:rPr>
          <w:color w:val="000000"/>
          <w:sz w:val="28"/>
          <w:szCs w:val="28"/>
        </w:rPr>
      </w:pPr>
      <w:r w:rsidRPr="00841557">
        <w:rPr>
          <w:color w:val="000000"/>
          <w:sz w:val="28"/>
          <w:szCs w:val="28"/>
        </w:rPr>
        <w:t>К решению комиссии прилагаются:</w:t>
      </w:r>
    </w:p>
    <w:p w:rsidR="00117AFB" w:rsidRPr="00841557" w:rsidRDefault="00117AFB" w:rsidP="00117AFB">
      <w:pPr>
        <w:widowControl w:val="0"/>
        <w:ind w:firstLine="709"/>
        <w:jc w:val="both"/>
        <w:rPr>
          <w:color w:val="000000"/>
          <w:sz w:val="28"/>
          <w:szCs w:val="28"/>
        </w:rPr>
      </w:pPr>
      <w:r w:rsidRPr="00841557">
        <w:rPr>
          <w:color w:val="000000"/>
          <w:sz w:val="28"/>
          <w:szCs w:val="28"/>
        </w:rPr>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rsidR="00117AFB" w:rsidRPr="00841557" w:rsidRDefault="00117AFB" w:rsidP="00117AFB">
      <w:pPr>
        <w:ind w:firstLine="709"/>
        <w:jc w:val="both"/>
        <w:rPr>
          <w:color w:val="000000"/>
          <w:sz w:val="28"/>
          <w:szCs w:val="28"/>
        </w:rPr>
      </w:pPr>
      <w:bookmarkStart w:id="15" w:name="sub_344"/>
      <w:r w:rsidRPr="00841557">
        <w:rPr>
          <w:color w:val="000000"/>
          <w:sz w:val="28"/>
          <w:szCs w:val="28"/>
        </w:rPr>
        <w:t>Решение о нецелесообразности (неэффективности) восстановления основного средства принимается комиссией учреждения на основании:</w:t>
      </w:r>
    </w:p>
    <w:bookmarkEnd w:id="15"/>
    <w:p w:rsidR="00117AFB" w:rsidRPr="00841557" w:rsidRDefault="00117AFB" w:rsidP="00117AFB">
      <w:pPr>
        <w:ind w:firstLine="709"/>
        <w:jc w:val="both"/>
        <w:rPr>
          <w:color w:val="000000"/>
          <w:sz w:val="28"/>
          <w:szCs w:val="28"/>
        </w:rPr>
      </w:pPr>
      <w:r w:rsidRPr="00841557">
        <w:rPr>
          <w:color w:val="000000"/>
          <w:sz w:val="28"/>
          <w:szCs w:val="28"/>
        </w:rPr>
        <w:t>- сметы на проведение работ по восстановлению основного средства с гарантией и в разумные сроки (смета составляется сотрудником организации или сторонними специалистами, имеющими документально подтвержденную квалификацию для проведения соответствующих работ);</w:t>
      </w:r>
    </w:p>
    <w:p w:rsidR="00117AFB" w:rsidRPr="00841557" w:rsidRDefault="00117AFB" w:rsidP="00117AFB">
      <w:pPr>
        <w:ind w:firstLine="709"/>
        <w:jc w:val="both"/>
        <w:rPr>
          <w:color w:val="000000"/>
          <w:sz w:val="28"/>
          <w:szCs w:val="28"/>
        </w:rPr>
      </w:pPr>
      <w:r w:rsidRPr="00841557">
        <w:rPr>
          <w:color w:val="000000"/>
          <w:sz w:val="28"/>
          <w:szCs w:val="28"/>
        </w:rPr>
        <w:t>- документов, подтверждающих оценочную стоимость новых аналогичных объектов (с учетом гарантийных обязательств).</w:t>
      </w:r>
    </w:p>
    <w:p w:rsidR="00117AFB" w:rsidRPr="00841557" w:rsidRDefault="00117AFB" w:rsidP="00117AFB">
      <w:pPr>
        <w:ind w:firstLine="709"/>
        <w:jc w:val="both"/>
        <w:rPr>
          <w:color w:val="000000"/>
          <w:sz w:val="28"/>
          <w:szCs w:val="28"/>
        </w:rPr>
      </w:pPr>
      <w:bookmarkStart w:id="16" w:name="sub_345"/>
      <w:r w:rsidRPr="00841557">
        <w:rPr>
          <w:color w:val="000000"/>
          <w:sz w:val="28"/>
          <w:szCs w:val="28"/>
        </w:rPr>
        <w:t xml:space="preserve">Ликвидация объектов основных средств осуществляется силами организации, а при отсутствии соответствующих возможностей </w:t>
      </w:r>
      <w:r>
        <w:rPr>
          <w:color w:val="000000"/>
          <w:sz w:val="28"/>
          <w:szCs w:val="28"/>
        </w:rPr>
        <w:t>–</w:t>
      </w:r>
      <w:r w:rsidRPr="00841557">
        <w:rPr>
          <w:color w:val="000000"/>
          <w:sz w:val="28"/>
          <w:szCs w:val="28"/>
        </w:rPr>
        <w:t xml:space="preserve"> с привлечением специализированных организаций. </w:t>
      </w:r>
    </w:p>
    <w:p w:rsidR="00117AFB" w:rsidRPr="00841557" w:rsidRDefault="00117AFB" w:rsidP="00117AFB">
      <w:pPr>
        <w:ind w:firstLine="709"/>
        <w:jc w:val="both"/>
        <w:rPr>
          <w:color w:val="000000"/>
          <w:sz w:val="28"/>
          <w:szCs w:val="28"/>
        </w:rPr>
      </w:pPr>
      <w:r w:rsidRPr="00841557">
        <w:rPr>
          <w:color w:val="000000"/>
          <w:sz w:val="28"/>
          <w:szCs w:val="28"/>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bookmarkEnd w:id="16"/>
    <w:p w:rsidR="00117AFB" w:rsidRPr="00841557" w:rsidRDefault="00117AFB" w:rsidP="00117AFB">
      <w:pPr>
        <w:ind w:firstLine="709"/>
        <w:jc w:val="both"/>
        <w:rPr>
          <w:color w:val="000000"/>
          <w:sz w:val="28"/>
          <w:szCs w:val="28"/>
        </w:rPr>
      </w:pPr>
      <w:r w:rsidRPr="00841557">
        <w:rPr>
          <w:color w:val="000000"/>
          <w:sz w:val="28"/>
          <w:szCs w:val="28"/>
        </w:rPr>
        <w:t>- пригодны к использованию в организации;</w:t>
      </w:r>
    </w:p>
    <w:p w:rsidR="00117AFB" w:rsidRPr="00841557" w:rsidRDefault="00117AFB" w:rsidP="00117AFB">
      <w:pPr>
        <w:ind w:firstLine="709"/>
        <w:jc w:val="both"/>
        <w:rPr>
          <w:color w:val="000000"/>
          <w:sz w:val="28"/>
          <w:szCs w:val="28"/>
        </w:rPr>
      </w:pPr>
      <w:r w:rsidRPr="00841557">
        <w:rPr>
          <w:color w:val="000000"/>
          <w:sz w:val="28"/>
          <w:szCs w:val="28"/>
        </w:rPr>
        <w:t>- могут быть реализованы.</w:t>
      </w:r>
    </w:p>
    <w:p w:rsidR="00117AFB" w:rsidRPr="00841557" w:rsidRDefault="00117AFB" w:rsidP="00117AFB">
      <w:pPr>
        <w:ind w:firstLine="709"/>
        <w:jc w:val="both"/>
        <w:rPr>
          <w:color w:val="000000"/>
          <w:sz w:val="28"/>
          <w:szCs w:val="28"/>
        </w:rPr>
      </w:pPr>
      <w:r w:rsidRPr="00841557">
        <w:rPr>
          <w:color w:val="000000"/>
          <w:sz w:val="28"/>
          <w:szCs w:val="28"/>
        </w:rPr>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117AFB" w:rsidRPr="00841557" w:rsidRDefault="00117AFB" w:rsidP="00117AFB">
      <w:pPr>
        <w:ind w:firstLine="709"/>
        <w:jc w:val="both"/>
        <w:rPr>
          <w:color w:val="000000"/>
          <w:sz w:val="28"/>
          <w:szCs w:val="28"/>
        </w:rPr>
      </w:pPr>
      <w:r w:rsidRPr="00841557">
        <w:rPr>
          <w:color w:val="000000"/>
          <w:sz w:val="28"/>
          <w:szCs w:val="28"/>
        </w:rPr>
        <w:t xml:space="preserve"> Не подлежащие реализации отходы (в том числе отходы, подлежащие утилизации в установленном порядке) не принимаются к бухгалтерскому учету.</w:t>
      </w:r>
    </w:p>
    <w:p w:rsidR="00117AFB" w:rsidRPr="00841557" w:rsidRDefault="00117AFB" w:rsidP="00117AFB">
      <w:pPr>
        <w:ind w:firstLine="709"/>
        <w:jc w:val="both"/>
        <w:rPr>
          <w:color w:val="000000"/>
          <w:sz w:val="28"/>
          <w:szCs w:val="28"/>
        </w:rPr>
      </w:pPr>
      <w:bookmarkStart w:id="17" w:name="sub_346"/>
      <w:r w:rsidRPr="00841557">
        <w:rPr>
          <w:color w:val="000000"/>
          <w:sz w:val="28"/>
          <w:szCs w:val="28"/>
        </w:rPr>
        <w:t xml:space="preserve">При ликвидации объекта силами организации составляется </w:t>
      </w:r>
      <w:proofErr w:type="gramStart"/>
      <w:r w:rsidRPr="00841557">
        <w:rPr>
          <w:color w:val="000000"/>
          <w:sz w:val="28"/>
          <w:szCs w:val="28"/>
        </w:rPr>
        <w:t>Акт  о</w:t>
      </w:r>
      <w:proofErr w:type="gramEnd"/>
      <w:r w:rsidRPr="00841557">
        <w:rPr>
          <w:color w:val="000000"/>
          <w:sz w:val="28"/>
          <w:szCs w:val="28"/>
        </w:rPr>
        <w:t xml:space="preserve"> ликвидации (уничтожении) основного средства. </w:t>
      </w:r>
    </w:p>
    <w:p w:rsidR="00117AFB" w:rsidRPr="00841557" w:rsidRDefault="00117AFB" w:rsidP="00117AFB">
      <w:pPr>
        <w:ind w:firstLine="709"/>
        <w:jc w:val="both"/>
        <w:rPr>
          <w:color w:val="000000"/>
          <w:sz w:val="28"/>
          <w:szCs w:val="28"/>
        </w:rPr>
      </w:pPr>
      <w:r w:rsidRPr="00841557">
        <w:rPr>
          <w:color w:val="000000"/>
          <w:sz w:val="28"/>
          <w:szCs w:val="28"/>
        </w:rPr>
        <w:t>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bookmarkEnd w:id="17"/>
    <w:p w:rsidR="00117AFB" w:rsidRPr="00841557" w:rsidRDefault="00117AFB" w:rsidP="00117AFB">
      <w:pPr>
        <w:ind w:firstLine="709"/>
        <w:jc w:val="both"/>
        <w:rPr>
          <w:color w:val="000000"/>
          <w:sz w:val="28"/>
          <w:szCs w:val="28"/>
        </w:rPr>
      </w:pPr>
      <w:r w:rsidRPr="00841557">
        <w:rPr>
          <w:color w:val="000000"/>
          <w:sz w:val="28"/>
          <w:szCs w:val="28"/>
        </w:rPr>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57" w:history="1">
        <w:r w:rsidRPr="003876EA">
          <w:rPr>
            <w:rStyle w:val="af8"/>
            <w:color w:val="000000"/>
            <w:sz w:val="28"/>
            <w:szCs w:val="28"/>
          </w:rPr>
          <w:t>02</w:t>
        </w:r>
      </w:hyperlink>
      <w:r w:rsidRPr="003876EA">
        <w:rPr>
          <w:color w:val="000000"/>
          <w:sz w:val="28"/>
          <w:szCs w:val="28"/>
        </w:rPr>
        <w:t xml:space="preserve"> </w:t>
      </w:r>
      <w:r w:rsidRPr="00841557">
        <w:rPr>
          <w:color w:val="000000"/>
          <w:sz w:val="28"/>
          <w:szCs w:val="28"/>
        </w:rPr>
        <w:t>«Материальные ценности, принятые на хранение».</w:t>
      </w:r>
    </w:p>
    <w:p w:rsidR="00117AFB" w:rsidRPr="006F0BCD" w:rsidRDefault="00117AFB" w:rsidP="00A46693">
      <w:pPr>
        <w:pStyle w:val="af9"/>
        <w:spacing w:before="0"/>
      </w:pPr>
      <w:r w:rsidRPr="00841557">
        <w:rPr>
          <w:rFonts w:ascii="Times New Roman" w:hAnsi="Times New Roman" w:cs="Times New Roman"/>
          <w:color w:val="000000"/>
          <w:sz w:val="28"/>
          <w:szCs w:val="28"/>
        </w:rPr>
        <w:t xml:space="preserve">(Основание: </w:t>
      </w:r>
      <w:hyperlink r:id="rId58" w:history="1">
        <w:r w:rsidRPr="00841557">
          <w:rPr>
            <w:rFonts w:ascii="Times New Roman" w:hAnsi="Times New Roman" w:cs="Times New Roman"/>
            <w:bCs/>
            <w:color w:val="000000"/>
            <w:sz w:val="28"/>
            <w:szCs w:val="28"/>
          </w:rPr>
          <w:t>п. 335</w:t>
        </w:r>
      </w:hyperlink>
      <w:r w:rsidRPr="00841557">
        <w:rPr>
          <w:rFonts w:ascii="Times New Roman" w:hAnsi="Times New Roman" w:cs="Times New Roman"/>
          <w:color w:val="000000"/>
          <w:sz w:val="28"/>
          <w:szCs w:val="28"/>
        </w:rPr>
        <w:t xml:space="preserve"> Инструкции № 157н)</w:t>
      </w:r>
    </w:p>
    <w:p w:rsidR="00117AFB" w:rsidRPr="00FC1F0C" w:rsidRDefault="00117AFB"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lastRenderedPageBreak/>
        <w:t>4.2.7. Начисление амортизации.</w:t>
      </w:r>
    </w:p>
    <w:p w:rsidR="00117AFB" w:rsidRDefault="00117AFB" w:rsidP="003876EA">
      <w:pPr>
        <w:ind w:firstLine="709"/>
        <w:jc w:val="both"/>
        <w:rPr>
          <w:color w:val="000000"/>
          <w:sz w:val="28"/>
          <w:szCs w:val="28"/>
        </w:rPr>
      </w:pPr>
      <w:r w:rsidRPr="00F003F1">
        <w:rPr>
          <w:color w:val="000000"/>
          <w:sz w:val="28"/>
          <w:szCs w:val="28"/>
        </w:rPr>
        <w:t>В целях бюджетного учета амортизации предназначен счет 010400 «Амортизация».</w:t>
      </w:r>
    </w:p>
    <w:p w:rsidR="00117AFB" w:rsidRPr="00FC1F0C" w:rsidRDefault="00117AFB" w:rsidP="003876EA">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Стоимость основных средств погашается путем начисления амортизации. </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Начисление амортизации объектов основных средств для бухгалтерского учета и для налогообложения проводится линейным способом, 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утвержденной Постановлением правительства РФ от 01.01.2002 № 1.</w:t>
      </w:r>
    </w:p>
    <w:p w:rsidR="00117AFB" w:rsidRPr="00F003F1" w:rsidRDefault="00117AFB" w:rsidP="00117AFB">
      <w:pPr>
        <w:ind w:firstLine="709"/>
        <w:jc w:val="both"/>
        <w:rPr>
          <w:color w:val="000000"/>
          <w:sz w:val="28"/>
          <w:szCs w:val="28"/>
        </w:rPr>
      </w:pPr>
      <w:r w:rsidRPr="00F003F1">
        <w:rPr>
          <w:color w:val="000000"/>
          <w:sz w:val="28"/>
          <w:szCs w:val="28"/>
        </w:rPr>
        <w:t>Амортизация объектов основных средств (основных групп основных средств) производится исходя из первоначальной (восстановительной) стоимости и нормы амортизации, исчисленной исходя из срока полезного использования этого объекта.</w:t>
      </w:r>
      <w:r>
        <w:rPr>
          <w:color w:val="000000"/>
          <w:sz w:val="28"/>
          <w:szCs w:val="28"/>
        </w:rPr>
        <w:t xml:space="preserve"> </w:t>
      </w:r>
    </w:p>
    <w:p w:rsidR="00117AFB" w:rsidRPr="00F003F1" w:rsidRDefault="00117AFB" w:rsidP="00117AFB">
      <w:pPr>
        <w:ind w:firstLine="709"/>
        <w:jc w:val="both"/>
        <w:rPr>
          <w:color w:val="000000"/>
          <w:sz w:val="28"/>
          <w:szCs w:val="28"/>
        </w:rPr>
      </w:pPr>
      <w:r w:rsidRPr="00F003F1">
        <w:rPr>
          <w:color w:val="000000"/>
          <w:sz w:val="28"/>
          <w:szCs w:val="28"/>
        </w:rPr>
        <w:t xml:space="preserve">В течение отчетного года амортизация начисляется ежемесячно </w:t>
      </w:r>
      <w:r>
        <w:rPr>
          <w:color w:val="000000"/>
          <w:sz w:val="28"/>
          <w:szCs w:val="28"/>
        </w:rPr>
        <w:t xml:space="preserve">                       </w:t>
      </w:r>
      <w:r w:rsidRPr="00F003F1">
        <w:rPr>
          <w:color w:val="000000"/>
          <w:sz w:val="28"/>
          <w:szCs w:val="28"/>
        </w:rPr>
        <w:t>в размере 1\12 годовой суммы.</w:t>
      </w:r>
    </w:p>
    <w:p w:rsidR="00117AFB" w:rsidRDefault="00117AFB" w:rsidP="00117AFB">
      <w:pPr>
        <w:ind w:firstLine="709"/>
        <w:jc w:val="both"/>
        <w:rPr>
          <w:color w:val="000000"/>
          <w:sz w:val="28"/>
          <w:szCs w:val="28"/>
        </w:rPr>
      </w:pPr>
      <w:r w:rsidRPr="00F003F1">
        <w:rPr>
          <w:color w:val="000000"/>
          <w:sz w:val="28"/>
          <w:szCs w:val="28"/>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117AFB" w:rsidRPr="00993616" w:rsidRDefault="00117AFB" w:rsidP="00117AFB">
      <w:pPr>
        <w:ind w:firstLine="709"/>
        <w:jc w:val="both"/>
        <w:rPr>
          <w:color w:val="000000"/>
          <w:sz w:val="28"/>
          <w:szCs w:val="28"/>
        </w:rPr>
      </w:pPr>
      <w:bookmarkStart w:id="18" w:name="sub_1039"/>
      <w:r w:rsidRPr="00993616">
        <w:rPr>
          <w:color w:val="000000"/>
          <w:sz w:val="28"/>
          <w:szCs w:val="28"/>
        </w:rPr>
        <w:t>Амортизация объекта основных средств начисляется с учетом следующих положений:</w:t>
      </w:r>
    </w:p>
    <w:p w:rsidR="00117AFB" w:rsidRPr="00993616" w:rsidRDefault="00117AFB" w:rsidP="00117AFB">
      <w:pPr>
        <w:ind w:firstLine="709"/>
        <w:jc w:val="both"/>
        <w:rPr>
          <w:color w:val="000000"/>
          <w:sz w:val="28"/>
          <w:szCs w:val="28"/>
        </w:rPr>
      </w:pPr>
      <w:bookmarkStart w:id="19" w:name="sub_103901"/>
      <w:bookmarkEnd w:id="18"/>
      <w:r w:rsidRPr="00993616">
        <w:rPr>
          <w:color w:val="000000"/>
          <w:sz w:val="28"/>
          <w:szCs w:val="28"/>
        </w:rPr>
        <w:t>а) на объект основных средств стоимостью свыше 100 000 рублей амортизация начисляется в соответствии с рассчитанными нормами амортизации;</w:t>
      </w:r>
    </w:p>
    <w:p w:rsidR="00117AFB" w:rsidRPr="00993616" w:rsidRDefault="00117AFB" w:rsidP="00117AFB">
      <w:pPr>
        <w:ind w:firstLine="709"/>
        <w:jc w:val="both"/>
        <w:rPr>
          <w:color w:val="000000"/>
          <w:sz w:val="28"/>
          <w:szCs w:val="28"/>
        </w:rPr>
      </w:pPr>
      <w:bookmarkStart w:id="20" w:name="sub_103902"/>
      <w:bookmarkEnd w:id="19"/>
      <w:r w:rsidRPr="00993616">
        <w:rPr>
          <w:color w:val="000000"/>
          <w:sz w:val="28"/>
          <w:szCs w:val="28"/>
        </w:rPr>
        <w:t xml:space="preserve">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w:t>
      </w:r>
      <w:hyperlink r:id="rId59" w:history="1">
        <w:r w:rsidRPr="003876EA">
          <w:rPr>
            <w:rStyle w:val="af8"/>
            <w:color w:val="000000"/>
            <w:sz w:val="28"/>
            <w:szCs w:val="28"/>
          </w:rPr>
          <w:t>Единого плана</w:t>
        </w:r>
      </w:hyperlink>
      <w:r w:rsidRPr="00993616">
        <w:rPr>
          <w:color w:val="000000"/>
          <w:sz w:val="28"/>
          <w:szCs w:val="28"/>
        </w:rPr>
        <w:t xml:space="preserve"> счетов бухгалтерского учета;</w:t>
      </w:r>
    </w:p>
    <w:p w:rsidR="00117AFB" w:rsidRPr="00993616" w:rsidRDefault="00117AFB" w:rsidP="00117AFB">
      <w:pPr>
        <w:ind w:firstLine="709"/>
        <w:jc w:val="both"/>
        <w:rPr>
          <w:color w:val="000000"/>
          <w:sz w:val="28"/>
          <w:szCs w:val="28"/>
        </w:rPr>
      </w:pPr>
      <w:bookmarkStart w:id="21" w:name="sub_103903"/>
      <w:bookmarkEnd w:id="20"/>
      <w:r w:rsidRPr="00993616">
        <w:rPr>
          <w:color w:val="000000"/>
          <w:sz w:val="28"/>
          <w:szCs w:val="28"/>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117AFB" w:rsidRPr="00993616" w:rsidRDefault="00117AFB" w:rsidP="00117AFB">
      <w:pPr>
        <w:ind w:firstLine="709"/>
        <w:jc w:val="both"/>
        <w:rPr>
          <w:color w:val="000000"/>
          <w:sz w:val="28"/>
          <w:szCs w:val="28"/>
        </w:rPr>
      </w:pPr>
      <w:bookmarkStart w:id="22" w:name="sub_103904"/>
      <w:bookmarkEnd w:id="21"/>
      <w:r w:rsidRPr="00993616">
        <w:rPr>
          <w:color w:val="000000"/>
          <w:sz w:val="28"/>
          <w:szCs w:val="28"/>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bookmarkEnd w:id="22"/>
    </w:p>
    <w:p w:rsidR="00117AFB" w:rsidRPr="00993616" w:rsidRDefault="00117AFB" w:rsidP="00117AFB">
      <w:pPr>
        <w:ind w:firstLine="709"/>
        <w:jc w:val="both"/>
        <w:rPr>
          <w:color w:val="000000"/>
          <w:sz w:val="28"/>
          <w:szCs w:val="28"/>
        </w:rPr>
      </w:pPr>
      <w:r w:rsidRPr="00993616">
        <w:rPr>
          <w:color w:val="000000"/>
          <w:sz w:val="28"/>
          <w:szCs w:val="28"/>
        </w:rPr>
        <w:t>Если после модернизации (достройки, дооборудования, реконструкции) объекта срок его полезно</w:t>
      </w:r>
      <w:r>
        <w:rPr>
          <w:color w:val="000000"/>
          <w:sz w:val="28"/>
          <w:szCs w:val="28"/>
        </w:rPr>
        <w:t xml:space="preserve">го использования не изменяется, </w:t>
      </w:r>
      <w:r w:rsidRPr="00993616">
        <w:rPr>
          <w:color w:val="000000"/>
          <w:sz w:val="28"/>
          <w:szCs w:val="28"/>
        </w:rPr>
        <w:t>то начисление амортизации в целях бухгалтерского учета производится исходя:</w:t>
      </w:r>
    </w:p>
    <w:p w:rsidR="00117AFB" w:rsidRPr="00993616" w:rsidRDefault="00117AFB" w:rsidP="00117AFB">
      <w:pPr>
        <w:ind w:firstLine="709"/>
        <w:jc w:val="both"/>
        <w:rPr>
          <w:color w:val="000000"/>
          <w:sz w:val="28"/>
          <w:szCs w:val="28"/>
        </w:rPr>
      </w:pPr>
      <w:r w:rsidRPr="00993616">
        <w:rPr>
          <w:color w:val="000000"/>
          <w:sz w:val="28"/>
          <w:szCs w:val="28"/>
        </w:rPr>
        <w:t>- из остаточной стоимости, увеличенной на затраты по модернизации (достройке, дооборудованию, реконструкции);</w:t>
      </w:r>
    </w:p>
    <w:p w:rsidR="00117AFB" w:rsidRDefault="00117AFB" w:rsidP="00117AFB">
      <w:pPr>
        <w:ind w:firstLine="709"/>
        <w:jc w:val="both"/>
        <w:rPr>
          <w:color w:val="000000"/>
          <w:sz w:val="28"/>
          <w:szCs w:val="28"/>
          <w:highlight w:val="yellow"/>
        </w:rPr>
      </w:pPr>
      <w:r w:rsidRPr="00993616">
        <w:rPr>
          <w:color w:val="000000"/>
          <w:sz w:val="28"/>
          <w:szCs w:val="28"/>
        </w:rPr>
        <w:lastRenderedPageBreak/>
        <w:t>- из оставшегося срока полезного использования.</w:t>
      </w:r>
    </w:p>
    <w:p w:rsidR="00117AFB" w:rsidRPr="003876EA" w:rsidRDefault="00117AFB" w:rsidP="00117AFB">
      <w:pPr>
        <w:ind w:firstLine="709"/>
        <w:jc w:val="both"/>
        <w:rPr>
          <w:bCs/>
          <w:color w:val="000000"/>
          <w:sz w:val="28"/>
          <w:szCs w:val="28"/>
        </w:rPr>
      </w:pPr>
      <w:r w:rsidRPr="00993616">
        <w:rPr>
          <w:color w:val="000000"/>
          <w:sz w:val="28"/>
          <w:szCs w:val="28"/>
        </w:rPr>
        <w:t>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w:t>
      </w:r>
      <w:r>
        <w:rPr>
          <w:color w:val="000000"/>
          <w:sz w:val="28"/>
          <w:szCs w:val="28"/>
        </w:rPr>
        <w:t>,</w:t>
      </w:r>
      <w:r w:rsidRPr="00993616">
        <w:rPr>
          <w:b/>
          <w:color w:val="000000"/>
          <w:sz w:val="28"/>
          <w:szCs w:val="28"/>
        </w:rPr>
        <w:t> </w:t>
      </w:r>
      <w:r w:rsidRPr="003876EA">
        <w:rPr>
          <w:color w:val="000000"/>
          <w:sz w:val="28"/>
          <w:szCs w:val="28"/>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p>
    <w:p w:rsidR="00117AFB" w:rsidRPr="003876EA" w:rsidRDefault="00117AFB" w:rsidP="00117AFB">
      <w:pPr>
        <w:ind w:firstLine="709"/>
        <w:jc w:val="both"/>
        <w:rPr>
          <w:color w:val="000000"/>
          <w:sz w:val="20"/>
          <w:szCs w:val="20"/>
        </w:rPr>
      </w:pPr>
      <w:r w:rsidRPr="003876EA">
        <w:rPr>
          <w:color w:val="000000"/>
          <w:sz w:val="28"/>
          <w:szCs w:val="28"/>
        </w:rPr>
        <w:t xml:space="preserve">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 (Основание: </w:t>
      </w:r>
      <w:hyperlink r:id="rId60" w:history="1">
        <w:r w:rsidRPr="003876EA">
          <w:rPr>
            <w:color w:val="000000"/>
            <w:sz w:val="28"/>
            <w:szCs w:val="28"/>
          </w:rPr>
          <w:t>п. 41</w:t>
        </w:r>
      </w:hyperlink>
      <w:r w:rsidRPr="003876EA">
        <w:rPr>
          <w:color w:val="000000"/>
          <w:sz w:val="28"/>
          <w:szCs w:val="28"/>
        </w:rPr>
        <w:t xml:space="preserve"> Стандарта «Основные средства»).</w:t>
      </w:r>
    </w:p>
    <w:p w:rsidR="00117AFB" w:rsidRPr="00FC1F0C" w:rsidRDefault="00117AFB" w:rsidP="00FC1F0C">
      <w:pPr>
        <w:pStyle w:val="11"/>
        <w:tabs>
          <w:tab w:val="left" w:pos="1560"/>
        </w:tabs>
        <w:spacing w:line="240" w:lineRule="auto"/>
        <w:ind w:firstLine="709"/>
        <w:jc w:val="both"/>
        <w:outlineLvl w:val="3"/>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4.2.8. Амортизация объектов имущества, составляющих государственную (муниципальную) казну.</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По объектам материальных и нематериальных основных фондов, составляющим муниципальную казну, амортизация отражается в следующем порядке:</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на объекты нефинансовых активов с даты их включения в состав муниципальной казны амортизация не начисляется.</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муниципальной казны и срока нахождения в составе имущества казны.</w:t>
      </w:r>
    </w:p>
    <w:p w:rsidR="00EE3526" w:rsidRPr="00FC1F0C" w:rsidRDefault="00117AFB" w:rsidP="00FC1F0C">
      <w:pPr>
        <w:pStyle w:val="11"/>
        <w:spacing w:line="240" w:lineRule="auto"/>
        <w:ind w:firstLine="709"/>
        <w:jc w:val="both"/>
        <w:outlineLvl w:val="3"/>
        <w:rPr>
          <w:bCs/>
          <w:color w:val="000000"/>
          <w:sz w:val="28"/>
          <w:szCs w:val="28"/>
          <w:lang w:val="ru-RU"/>
        </w:rPr>
      </w:pPr>
      <w:r w:rsidRPr="00FC1F0C">
        <w:rPr>
          <w:rFonts w:ascii="Times New Roman" w:hAnsi="Times New Roman" w:cs="Times New Roman"/>
          <w:color w:val="000000"/>
          <w:sz w:val="28"/>
          <w:szCs w:val="28"/>
          <w:lang w:val="ru-RU"/>
        </w:rPr>
        <w:t xml:space="preserve">В целях учета амортизации объектов имущества, составляющих муниципальную казну при их передаче юридическим и физическим лицам руководствоваться требованиями пунктов 94-97 Инструкции № 157н.  </w:t>
      </w:r>
      <w:bookmarkStart w:id="23" w:name="sub_1009"/>
    </w:p>
    <w:p w:rsidR="00117AFB" w:rsidRPr="00D415FF" w:rsidRDefault="00117AFB" w:rsidP="00117AFB">
      <w:pPr>
        <w:ind w:firstLine="709"/>
        <w:jc w:val="both"/>
        <w:rPr>
          <w:bCs/>
          <w:color w:val="000000"/>
          <w:sz w:val="28"/>
          <w:szCs w:val="28"/>
        </w:rPr>
      </w:pPr>
      <w:r w:rsidRPr="00D415FF">
        <w:rPr>
          <w:bCs/>
          <w:color w:val="000000"/>
          <w:sz w:val="28"/>
          <w:szCs w:val="28"/>
        </w:rPr>
        <w:t>4.3. Учет нематериальных активов.</w:t>
      </w:r>
    </w:p>
    <w:bookmarkEnd w:id="23"/>
    <w:p w:rsidR="00117AFB" w:rsidRPr="00EE279A" w:rsidRDefault="00117AFB" w:rsidP="00117AFB">
      <w:pPr>
        <w:ind w:firstLine="709"/>
        <w:jc w:val="both"/>
        <w:rPr>
          <w:color w:val="000000"/>
          <w:sz w:val="28"/>
          <w:szCs w:val="28"/>
        </w:rPr>
      </w:pPr>
      <w:r>
        <w:rPr>
          <w:color w:val="000000"/>
          <w:sz w:val="28"/>
          <w:szCs w:val="28"/>
        </w:rPr>
        <w:t>4.3</w:t>
      </w:r>
      <w:r w:rsidRPr="00EE279A">
        <w:rPr>
          <w:color w:val="000000"/>
          <w:sz w:val="28"/>
          <w:szCs w:val="28"/>
        </w:rPr>
        <w:t xml:space="preserve">.1. 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61" w:history="1">
        <w:r w:rsidRPr="00EE279A">
          <w:rPr>
            <w:rStyle w:val="af8"/>
            <w:b/>
            <w:color w:val="000000"/>
            <w:sz w:val="28"/>
            <w:szCs w:val="28"/>
          </w:rPr>
          <w:t xml:space="preserve">п. </w:t>
        </w:r>
      </w:hyperlink>
      <w:r>
        <w:rPr>
          <w:color w:val="000000"/>
          <w:sz w:val="28"/>
          <w:szCs w:val="28"/>
        </w:rPr>
        <w:t>9</w:t>
      </w:r>
      <w:r w:rsidRPr="00EE279A">
        <w:rPr>
          <w:color w:val="000000"/>
          <w:sz w:val="28"/>
          <w:szCs w:val="28"/>
        </w:rPr>
        <w:t xml:space="preserve"> </w:t>
      </w:r>
      <w:r>
        <w:rPr>
          <w:color w:val="000000"/>
          <w:sz w:val="28"/>
          <w:szCs w:val="28"/>
        </w:rPr>
        <w:t>Федерального стандарта</w:t>
      </w:r>
      <w:r w:rsidRPr="00EE279A">
        <w:rPr>
          <w:color w:val="000000"/>
          <w:sz w:val="28"/>
          <w:szCs w:val="28"/>
        </w:rPr>
        <w:t xml:space="preserve"> </w:t>
      </w:r>
      <w:r>
        <w:rPr>
          <w:color w:val="000000"/>
          <w:sz w:val="28"/>
          <w:szCs w:val="28"/>
        </w:rPr>
        <w:t>«Нематериальные активы» №</w:t>
      </w:r>
      <w:r w:rsidRPr="00EE279A">
        <w:rPr>
          <w:color w:val="000000"/>
          <w:sz w:val="28"/>
          <w:szCs w:val="28"/>
        </w:rPr>
        <w:t xml:space="preserve"> 1</w:t>
      </w:r>
      <w:r>
        <w:rPr>
          <w:color w:val="000000"/>
          <w:sz w:val="28"/>
          <w:szCs w:val="28"/>
        </w:rPr>
        <w:t>81</w:t>
      </w:r>
      <w:r w:rsidRPr="00EE279A">
        <w:rPr>
          <w:color w:val="000000"/>
          <w:sz w:val="28"/>
          <w:szCs w:val="28"/>
        </w:rPr>
        <w:t>н.</w:t>
      </w:r>
    </w:p>
    <w:p w:rsidR="00117AFB" w:rsidRPr="00EE279A" w:rsidRDefault="00117AFB" w:rsidP="00117AFB">
      <w:pPr>
        <w:ind w:firstLine="709"/>
        <w:jc w:val="both"/>
        <w:rPr>
          <w:color w:val="000000"/>
          <w:sz w:val="28"/>
          <w:szCs w:val="28"/>
        </w:rPr>
      </w:pPr>
      <w:r w:rsidRPr="00EE279A">
        <w:rPr>
          <w:color w:val="000000"/>
          <w:sz w:val="28"/>
          <w:szCs w:val="28"/>
        </w:rPr>
        <w:t>В целях бюджетного учета нематериальных объектов предназначен счет 010201000 «Нематериальные активы».</w:t>
      </w:r>
    </w:p>
    <w:p w:rsidR="00117AFB" w:rsidRDefault="00117AFB" w:rsidP="00117AFB">
      <w:pPr>
        <w:ind w:firstLine="709"/>
        <w:jc w:val="both"/>
        <w:rPr>
          <w:color w:val="000000"/>
          <w:sz w:val="28"/>
          <w:szCs w:val="28"/>
        </w:rPr>
      </w:pPr>
      <w:r w:rsidRPr="00EE279A">
        <w:rPr>
          <w:color w:val="000000"/>
          <w:sz w:val="28"/>
          <w:szCs w:val="28"/>
        </w:rPr>
        <w:t>Нематериальные активы отражаются в учёте и отчётности в сумме затрат на приобретение, изготовление и расходов по их доведению до состояния, в котором они пригодны к использованию в запланированных целях.</w:t>
      </w:r>
    </w:p>
    <w:p w:rsidR="00117AFB" w:rsidRPr="0092750D" w:rsidRDefault="00117AFB" w:rsidP="00117AFB">
      <w:pPr>
        <w:ind w:firstLine="709"/>
        <w:jc w:val="both"/>
        <w:rPr>
          <w:sz w:val="28"/>
          <w:szCs w:val="28"/>
        </w:rPr>
      </w:pPr>
      <w:r w:rsidRPr="0092750D">
        <w:rPr>
          <w:sz w:val="28"/>
          <w:szCs w:val="28"/>
        </w:rPr>
        <w:t xml:space="preserve">Первоначальной стоимостью объекта нематериальных активов, приобретаемого в результате необменной операции, является его справедливая </w:t>
      </w:r>
      <w:r w:rsidRPr="0092750D">
        <w:rPr>
          <w:sz w:val="28"/>
          <w:szCs w:val="28"/>
        </w:rPr>
        <w:lastRenderedPageBreak/>
        <w:t>стоимость на дату приобретения, либо стоимость, отраженная в передаточных документах.</w:t>
      </w:r>
    </w:p>
    <w:p w:rsidR="00117AFB" w:rsidRDefault="00117AFB" w:rsidP="00117AFB">
      <w:pPr>
        <w:ind w:firstLine="709"/>
        <w:jc w:val="both"/>
        <w:rPr>
          <w:sz w:val="28"/>
          <w:szCs w:val="28"/>
        </w:rPr>
      </w:pPr>
      <w:r w:rsidRPr="0092750D">
        <w:rPr>
          <w:sz w:val="28"/>
          <w:szCs w:val="28"/>
        </w:rPr>
        <w:t xml:space="preserve">В случае если объект нематериальных активов, приобретенный путем необменной операции, не может быть оценен по справедливой стоимости </w:t>
      </w:r>
      <w:r>
        <w:rPr>
          <w:sz w:val="28"/>
          <w:szCs w:val="28"/>
        </w:rPr>
        <w:t xml:space="preserve">                  </w:t>
      </w:r>
      <w:r w:rsidRPr="0092750D">
        <w:rPr>
          <w:sz w:val="28"/>
          <w:szCs w:val="28"/>
        </w:rPr>
        <w:t>и передаточные документы не содержат информации о его стоимости, его первоначальной стоимостью признается текущая оценочная стоимость.</w:t>
      </w:r>
    </w:p>
    <w:p w:rsidR="00117AFB" w:rsidRPr="0092750D" w:rsidRDefault="00117AFB" w:rsidP="00117AFB">
      <w:pPr>
        <w:ind w:firstLine="709"/>
        <w:jc w:val="both"/>
        <w:rPr>
          <w:sz w:val="28"/>
          <w:szCs w:val="28"/>
        </w:rPr>
      </w:pPr>
      <w:r w:rsidRPr="0092750D">
        <w:rPr>
          <w:sz w:val="28"/>
          <w:szCs w:val="28"/>
        </w:rPr>
        <w:t>В случае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w:t>
      </w:r>
    </w:p>
    <w:p w:rsidR="00117AFB" w:rsidRPr="00EE279A" w:rsidRDefault="00117AFB" w:rsidP="00117AFB">
      <w:pPr>
        <w:ind w:firstLine="709"/>
        <w:jc w:val="both"/>
        <w:rPr>
          <w:color w:val="000000"/>
          <w:sz w:val="28"/>
          <w:szCs w:val="28"/>
        </w:rPr>
      </w:pPr>
      <w:r w:rsidRPr="00EE279A">
        <w:rPr>
          <w:color w:val="000000"/>
          <w:sz w:val="28"/>
          <w:szCs w:val="28"/>
        </w:rPr>
        <w:t>Износ объектов основных средств и нематериальных объектов отражается, начиная со следующего месяца после месяца введения их</w:t>
      </w:r>
      <w:r>
        <w:rPr>
          <w:color w:val="000000"/>
          <w:sz w:val="28"/>
          <w:szCs w:val="28"/>
        </w:rPr>
        <w:t xml:space="preserve"> </w:t>
      </w:r>
      <w:r w:rsidRPr="00EE279A">
        <w:rPr>
          <w:color w:val="000000"/>
          <w:sz w:val="28"/>
          <w:szCs w:val="28"/>
        </w:rPr>
        <w:t>в эксплуатацию.</w:t>
      </w:r>
    </w:p>
    <w:p w:rsidR="00117AFB" w:rsidRDefault="00117AFB" w:rsidP="00117AFB">
      <w:pPr>
        <w:ind w:firstLine="709"/>
        <w:jc w:val="both"/>
        <w:rPr>
          <w:color w:val="000000"/>
          <w:sz w:val="28"/>
          <w:szCs w:val="28"/>
        </w:rPr>
      </w:pPr>
      <w:r w:rsidRPr="00EE279A">
        <w:rPr>
          <w:color w:val="000000"/>
          <w:sz w:val="28"/>
          <w:szCs w:val="28"/>
        </w:rPr>
        <w:t>Износ начисляется линейным способом. При установлении нормы износа нематериальных объектов устанавливается срок их полезного использования.</w:t>
      </w:r>
    </w:p>
    <w:p w:rsidR="00117AFB" w:rsidRDefault="00117AFB" w:rsidP="00117AFB">
      <w:pPr>
        <w:ind w:firstLine="709"/>
        <w:jc w:val="both"/>
        <w:rPr>
          <w:sz w:val="28"/>
          <w:szCs w:val="28"/>
        </w:rPr>
      </w:pPr>
      <w:r w:rsidRPr="00EF717D">
        <w:rPr>
          <w:sz w:val="28"/>
          <w:szCs w:val="28"/>
        </w:rPr>
        <w:t>Накопленный убыток от обесценения объекта нематериальных активов отражается в учете обособленно от стоимости объекта нематериальных активов по аналогии с суммой накопленной амортизации по данному объекту нематериальных активов.</w:t>
      </w:r>
      <w:r>
        <w:rPr>
          <w:sz w:val="28"/>
          <w:szCs w:val="28"/>
        </w:rPr>
        <w:t xml:space="preserve"> </w:t>
      </w:r>
      <w:r w:rsidRPr="00EF717D">
        <w:rPr>
          <w:sz w:val="28"/>
          <w:szCs w:val="28"/>
        </w:rPr>
        <w:t>Для определения признаков обесценения объектов нематериальных активов субъектом учета применяются положения Федеральный стандарт</w:t>
      </w:r>
      <w:r>
        <w:rPr>
          <w:sz w:val="28"/>
          <w:szCs w:val="28"/>
        </w:rPr>
        <w:t>а "Обесценение активов"</w:t>
      </w:r>
      <w:r w:rsidRPr="00EF717D">
        <w:rPr>
          <w:sz w:val="28"/>
          <w:szCs w:val="28"/>
        </w:rPr>
        <w:t>.</w:t>
      </w:r>
    </w:p>
    <w:p w:rsidR="00117AFB" w:rsidRPr="006F0BCD" w:rsidRDefault="00117AFB" w:rsidP="00117AFB">
      <w:pPr>
        <w:ind w:firstLine="709"/>
        <w:jc w:val="both"/>
        <w:rPr>
          <w:sz w:val="20"/>
          <w:szCs w:val="20"/>
        </w:rPr>
      </w:pPr>
      <w:r w:rsidRPr="00EF717D">
        <w:rPr>
          <w:sz w:val="28"/>
          <w:szCs w:val="28"/>
        </w:rPr>
        <w:t xml:space="preserve">При прекращении признания в качестве актива объекта нематериальных активов субъектом учета отражается выбытие с бухгалтерского учета объекта нематериальных активов на соответствующих балансовых счетах бухгалтерского учета </w:t>
      </w:r>
      <w:r>
        <w:rPr>
          <w:sz w:val="28"/>
          <w:szCs w:val="28"/>
        </w:rPr>
        <w:t>–</w:t>
      </w:r>
      <w:r w:rsidRPr="00EF717D">
        <w:rPr>
          <w:sz w:val="28"/>
          <w:szCs w:val="28"/>
        </w:rPr>
        <w:t xml:space="preserve"> по</w:t>
      </w:r>
      <w:r>
        <w:rPr>
          <w:sz w:val="28"/>
          <w:szCs w:val="28"/>
        </w:rPr>
        <w:t xml:space="preserve"> </w:t>
      </w:r>
      <w:r w:rsidRPr="00EF717D">
        <w:rPr>
          <w:sz w:val="28"/>
          <w:szCs w:val="28"/>
        </w:rPr>
        <w:t>кредиту соответствующих балансовых счетов учета нематериальных активов.</w:t>
      </w:r>
    </w:p>
    <w:p w:rsidR="00117AFB" w:rsidRPr="00EE279A" w:rsidRDefault="00117AFB" w:rsidP="00117AFB">
      <w:pPr>
        <w:ind w:firstLine="709"/>
        <w:jc w:val="both"/>
        <w:rPr>
          <w:color w:val="000000"/>
          <w:sz w:val="28"/>
          <w:szCs w:val="28"/>
        </w:rPr>
      </w:pPr>
      <w:bookmarkStart w:id="24" w:name="sub_42"/>
      <w:r>
        <w:rPr>
          <w:color w:val="000000"/>
          <w:sz w:val="28"/>
          <w:szCs w:val="28"/>
        </w:rPr>
        <w:t>4.3.</w:t>
      </w:r>
      <w:r w:rsidRPr="00EE279A">
        <w:rPr>
          <w:color w:val="000000"/>
          <w:sz w:val="28"/>
          <w:szCs w:val="28"/>
        </w:rPr>
        <w:t>2.</w:t>
      </w:r>
      <w:r>
        <w:rPr>
          <w:color w:val="000000"/>
          <w:sz w:val="28"/>
          <w:szCs w:val="28"/>
        </w:rPr>
        <w:t xml:space="preserve"> </w:t>
      </w:r>
      <w:r w:rsidRPr="00EE279A">
        <w:rPr>
          <w:color w:val="000000"/>
          <w:sz w:val="28"/>
          <w:szCs w:val="28"/>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w:t>
      </w:r>
    </w:p>
    <w:bookmarkEnd w:id="24"/>
    <w:p w:rsidR="00117AFB" w:rsidRPr="00EE279A" w:rsidRDefault="00117AFB" w:rsidP="00117AFB">
      <w:pPr>
        <w:ind w:firstLine="709"/>
        <w:jc w:val="both"/>
        <w:rPr>
          <w:color w:val="000000"/>
          <w:sz w:val="28"/>
          <w:szCs w:val="28"/>
        </w:rPr>
      </w:pPr>
      <w:r w:rsidRPr="00EE279A">
        <w:rPr>
          <w:color w:val="000000"/>
          <w:sz w:val="28"/>
          <w:szCs w:val="28"/>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117AFB" w:rsidRPr="00EE279A" w:rsidRDefault="00117AFB" w:rsidP="00117AFB">
      <w:pPr>
        <w:ind w:firstLine="709"/>
        <w:jc w:val="both"/>
        <w:rPr>
          <w:color w:val="000000"/>
          <w:sz w:val="28"/>
          <w:szCs w:val="28"/>
        </w:rPr>
      </w:pPr>
      <w:r w:rsidRPr="00EE279A">
        <w:rPr>
          <w:color w:val="000000"/>
          <w:sz w:val="28"/>
          <w:szCs w:val="28"/>
        </w:rPr>
        <w:t xml:space="preserve">Если материальные носители непосредственно связаны с созданием (приобретением) нематериального актива, но у учреждения отсутствуют документы, подтверждающие их стоимость, эти материальные носители отражаются раздельно за балансом на счете 52 </w:t>
      </w:r>
      <w:r>
        <w:rPr>
          <w:color w:val="000000"/>
          <w:sz w:val="28"/>
          <w:szCs w:val="28"/>
        </w:rPr>
        <w:t>«</w:t>
      </w:r>
      <w:r w:rsidRPr="00EE279A">
        <w:rPr>
          <w:color w:val="000000"/>
          <w:sz w:val="28"/>
          <w:szCs w:val="28"/>
        </w:rPr>
        <w:t>Материальные носители нематериальных активов</w:t>
      </w:r>
      <w:r>
        <w:rPr>
          <w:color w:val="000000"/>
          <w:sz w:val="28"/>
          <w:szCs w:val="28"/>
        </w:rPr>
        <w:t>»</w:t>
      </w:r>
      <w:r w:rsidRPr="00EE279A">
        <w:rPr>
          <w:color w:val="000000"/>
          <w:sz w:val="28"/>
          <w:szCs w:val="28"/>
        </w:rPr>
        <w:t>.</w:t>
      </w:r>
    </w:p>
    <w:p w:rsidR="00C37D6C" w:rsidRPr="00C37D6C" w:rsidRDefault="00117AFB" w:rsidP="00A46693">
      <w:pPr>
        <w:pStyle w:val="af9"/>
        <w:spacing w:before="0"/>
      </w:pPr>
      <w:r w:rsidRPr="00EE279A">
        <w:rPr>
          <w:rFonts w:ascii="Times New Roman" w:hAnsi="Times New Roman" w:cs="Times New Roman"/>
          <w:color w:val="000000"/>
          <w:sz w:val="28"/>
          <w:szCs w:val="28"/>
        </w:rPr>
        <w:t xml:space="preserve">(Основание: </w:t>
      </w:r>
      <w:hyperlink r:id="rId62" w:history="1">
        <w:r w:rsidRPr="00EE279A">
          <w:rPr>
            <w:rFonts w:ascii="Times New Roman" w:hAnsi="Times New Roman" w:cs="Times New Roman"/>
            <w:bCs/>
            <w:color w:val="000000"/>
            <w:sz w:val="28"/>
            <w:szCs w:val="28"/>
          </w:rPr>
          <w:t>п. 57</w:t>
        </w:r>
      </w:hyperlink>
      <w:r w:rsidRPr="00EE279A">
        <w:rPr>
          <w:rFonts w:ascii="Times New Roman" w:hAnsi="Times New Roman" w:cs="Times New Roman"/>
          <w:color w:val="000000"/>
          <w:sz w:val="28"/>
          <w:szCs w:val="28"/>
        </w:rPr>
        <w:t xml:space="preserve"> Инструкции </w:t>
      </w:r>
      <w:r>
        <w:rPr>
          <w:rFonts w:ascii="Times New Roman" w:hAnsi="Times New Roman" w:cs="Times New Roman"/>
          <w:color w:val="000000"/>
          <w:sz w:val="28"/>
          <w:szCs w:val="28"/>
        </w:rPr>
        <w:t>№</w:t>
      </w:r>
      <w:r w:rsidRPr="00EE279A">
        <w:rPr>
          <w:rFonts w:ascii="Times New Roman" w:hAnsi="Times New Roman" w:cs="Times New Roman"/>
          <w:color w:val="000000"/>
          <w:sz w:val="28"/>
          <w:szCs w:val="28"/>
        </w:rPr>
        <w:t xml:space="preserve"> 157н)</w:t>
      </w:r>
    </w:p>
    <w:p w:rsidR="00117AFB" w:rsidRDefault="00117AFB" w:rsidP="00C37D6C">
      <w:pPr>
        <w:ind w:firstLine="709"/>
        <w:jc w:val="both"/>
        <w:rPr>
          <w:sz w:val="28"/>
          <w:szCs w:val="28"/>
        </w:rPr>
      </w:pPr>
      <w:r w:rsidRPr="00822234">
        <w:rPr>
          <w:sz w:val="28"/>
          <w:szCs w:val="28"/>
        </w:rPr>
        <w:lastRenderedPageBreak/>
        <w:t xml:space="preserve">4.3.3. Права пользования объектов нематериальных активов учитывать в </w:t>
      </w:r>
      <w:r w:rsidR="00C37D6C">
        <w:rPr>
          <w:sz w:val="28"/>
          <w:szCs w:val="28"/>
        </w:rPr>
        <w:t>с</w:t>
      </w:r>
      <w:r w:rsidRPr="00822234">
        <w:rPr>
          <w:sz w:val="28"/>
          <w:szCs w:val="28"/>
        </w:rPr>
        <w:t>оответствии с письм</w:t>
      </w:r>
      <w:r>
        <w:rPr>
          <w:sz w:val="28"/>
          <w:szCs w:val="28"/>
        </w:rPr>
        <w:t>ами</w:t>
      </w:r>
      <w:r w:rsidRPr="00822234">
        <w:rPr>
          <w:sz w:val="28"/>
          <w:szCs w:val="28"/>
        </w:rPr>
        <w:t xml:space="preserve"> министерства финансов РФ от 30.11.2020 №</w:t>
      </w:r>
      <w:r>
        <w:rPr>
          <w:sz w:val="28"/>
          <w:szCs w:val="28"/>
        </w:rPr>
        <w:t xml:space="preserve"> </w:t>
      </w:r>
      <w:r w:rsidRPr="00822234">
        <w:rPr>
          <w:sz w:val="28"/>
          <w:szCs w:val="28"/>
        </w:rPr>
        <w:t>02-07-07/104384</w:t>
      </w:r>
      <w:r>
        <w:rPr>
          <w:sz w:val="28"/>
          <w:szCs w:val="28"/>
        </w:rPr>
        <w:t xml:space="preserve"> и 02.04.2021 № 02-07-07/25218.</w:t>
      </w:r>
    </w:p>
    <w:p w:rsidR="00117AFB" w:rsidRDefault="00117AFB" w:rsidP="00117AFB">
      <w:pPr>
        <w:ind w:firstLine="709"/>
        <w:jc w:val="both"/>
        <w:rPr>
          <w:sz w:val="28"/>
          <w:szCs w:val="28"/>
        </w:rPr>
      </w:pPr>
      <w:r>
        <w:rPr>
          <w:sz w:val="28"/>
          <w:szCs w:val="28"/>
        </w:rPr>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с положениями СГС «Нематериальные активы» сроком полезного использования более 12 месяцев отражаются на соответствующих счетах аналитического учета счета 0 111 60 000 «Права пользования нематериальными активами».</w:t>
      </w:r>
    </w:p>
    <w:p w:rsidR="00117AFB" w:rsidRDefault="00117AFB" w:rsidP="00117AFB">
      <w:pPr>
        <w:ind w:firstLine="709"/>
        <w:jc w:val="both"/>
        <w:rPr>
          <w:sz w:val="28"/>
          <w:szCs w:val="28"/>
        </w:rPr>
      </w:pPr>
      <w:r>
        <w:rPr>
          <w:sz w:val="28"/>
          <w:szCs w:val="28"/>
        </w:rPr>
        <w:t>Неисключительные права пользования на результаты интеллектуальной деятельности сроком не боле 12 месяцев отражаются через счет 040150226 «Расходы будущих периодов» с признанием помесячно части сумм в расходы текущего периода.</w:t>
      </w:r>
    </w:p>
    <w:p w:rsidR="00117AFB" w:rsidRDefault="00117AFB" w:rsidP="00117AFB">
      <w:pPr>
        <w:ind w:firstLine="709"/>
        <w:jc w:val="both"/>
        <w:rPr>
          <w:sz w:val="28"/>
          <w:szCs w:val="28"/>
        </w:rPr>
      </w:pPr>
      <w:r>
        <w:rPr>
          <w:sz w:val="28"/>
          <w:szCs w:val="28"/>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 срока действия прав учреждения на актив; срока действия патента, свидетельства на актив; ожидаемого срока использования актива.</w:t>
      </w:r>
    </w:p>
    <w:p w:rsidR="00117AFB" w:rsidRDefault="00117AFB" w:rsidP="00117AFB">
      <w:pPr>
        <w:ind w:firstLine="709"/>
        <w:jc w:val="both"/>
        <w:rPr>
          <w:sz w:val="28"/>
          <w:szCs w:val="28"/>
        </w:rPr>
      </w:pPr>
      <w:r>
        <w:rPr>
          <w:sz w:val="28"/>
          <w:szCs w:val="28"/>
        </w:rPr>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rsidR="00117AFB" w:rsidRDefault="00117AFB" w:rsidP="00117AFB">
      <w:pPr>
        <w:ind w:firstLine="709"/>
        <w:jc w:val="both"/>
        <w:rPr>
          <w:sz w:val="28"/>
          <w:szCs w:val="28"/>
        </w:rPr>
      </w:pPr>
      <w:r>
        <w:rPr>
          <w:sz w:val="28"/>
          <w:szCs w:val="28"/>
        </w:rPr>
        <w:t>В целях отражения прав пользования нематериальными активами применяются следующие подстатьи КОСГУ:</w:t>
      </w:r>
    </w:p>
    <w:p w:rsidR="00117AFB" w:rsidRPr="00B8379B" w:rsidRDefault="00117AFB" w:rsidP="00117AFB">
      <w:pPr>
        <w:ind w:firstLine="709"/>
        <w:jc w:val="both"/>
        <w:rPr>
          <w:sz w:val="28"/>
          <w:szCs w:val="28"/>
        </w:rPr>
      </w:pPr>
      <w:r>
        <w:rPr>
          <w:sz w:val="28"/>
          <w:szCs w:val="28"/>
        </w:rPr>
        <w:t>- для неисключительных прав с неопределенным сроком полезного использования – 352 «Увеличение стоимости неисключительных прав                      на результаты интеллектуальной деятельности с определенным сроком полезного использования»; 452 «Уменьшение стоимости неисключительных прав на результаты интеллектуальной деятельности с определенным сроком полезного использования».</w:t>
      </w:r>
    </w:p>
    <w:p w:rsidR="00117AFB" w:rsidRPr="003876EA" w:rsidRDefault="00117AFB" w:rsidP="00117AFB">
      <w:pPr>
        <w:ind w:firstLine="709"/>
        <w:jc w:val="both"/>
        <w:rPr>
          <w:color w:val="000000"/>
          <w:sz w:val="28"/>
          <w:szCs w:val="28"/>
        </w:rPr>
      </w:pPr>
      <w:r>
        <w:rPr>
          <w:b/>
          <w:color w:val="000000"/>
          <w:sz w:val="28"/>
          <w:szCs w:val="28"/>
        </w:rPr>
        <w:t xml:space="preserve">- </w:t>
      </w:r>
      <w:r w:rsidRPr="003876EA">
        <w:rPr>
          <w:color w:val="000000"/>
          <w:sz w:val="28"/>
          <w:szCs w:val="28"/>
        </w:rPr>
        <w:t>для неисключительных прав с определенным сроком полезного использования – 353 «Увеличение стоимости неисключительных прав на результаты интеллектуальной деятельности с неопределенным сроком полезного использования»; 453 «Уменьшение стоимости неисключительных прав на результаты интеллектуальной деятельности с неопределенным сроком полезного использования».</w:t>
      </w:r>
    </w:p>
    <w:p w:rsidR="00117AFB" w:rsidRPr="003876EA" w:rsidRDefault="00117AFB" w:rsidP="00117AFB">
      <w:pPr>
        <w:ind w:firstLine="709"/>
        <w:jc w:val="both"/>
        <w:rPr>
          <w:color w:val="000000"/>
          <w:sz w:val="28"/>
          <w:szCs w:val="28"/>
        </w:rPr>
      </w:pPr>
      <w:r w:rsidRPr="003876EA">
        <w:rPr>
          <w:color w:val="000000"/>
          <w:sz w:val="28"/>
          <w:szCs w:val="28"/>
        </w:rPr>
        <w:t>На право пользования нематериальными активами с определенным сроком полезного использования начисляется амортизация линейным методом через счет 010460452 «Амортизация прав пользования нематериальными активами с определенным сроком полезного использования».</w:t>
      </w:r>
    </w:p>
    <w:p w:rsidR="00117AFB" w:rsidRPr="003876EA" w:rsidRDefault="00117AFB" w:rsidP="00117AFB">
      <w:pPr>
        <w:ind w:firstLine="709"/>
        <w:jc w:val="both"/>
        <w:rPr>
          <w:color w:val="000000"/>
          <w:sz w:val="20"/>
          <w:szCs w:val="20"/>
        </w:rPr>
      </w:pPr>
      <w:r w:rsidRPr="003876EA">
        <w:rPr>
          <w:color w:val="000000"/>
          <w:sz w:val="28"/>
          <w:szCs w:val="28"/>
        </w:rPr>
        <w:t>На право пользования нематериальными активами с неопределенным сроком использования амортизация не начисляется, до момента, когда этот срок можно будет определить.</w:t>
      </w:r>
    </w:p>
    <w:p w:rsidR="00117AFB" w:rsidRPr="001D0D85" w:rsidRDefault="00117AFB" w:rsidP="00FC1F0C">
      <w:pPr>
        <w:pStyle w:val="1"/>
        <w:ind w:left="0" w:firstLine="709"/>
        <w:rPr>
          <w:b/>
          <w:color w:val="000000"/>
          <w:szCs w:val="28"/>
        </w:rPr>
      </w:pPr>
      <w:bookmarkStart w:id="25" w:name="sub_1011"/>
      <w:r w:rsidRPr="001D0D85">
        <w:rPr>
          <w:b/>
          <w:color w:val="000000"/>
          <w:szCs w:val="28"/>
        </w:rPr>
        <w:lastRenderedPageBreak/>
        <w:t>4.4. Учет материальных запасов.</w:t>
      </w:r>
    </w:p>
    <w:bookmarkEnd w:id="25"/>
    <w:p w:rsidR="00117AFB" w:rsidRPr="00FC1F0C" w:rsidRDefault="00117AFB" w:rsidP="00FC1F0C">
      <w:pPr>
        <w:pStyle w:val="11"/>
        <w:spacing w:line="240" w:lineRule="auto"/>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4.4.1. К материальным запасам относятся:</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материальные ценности, приобретенные для потребления в процессе деятельности учреждения, в том числе для изготовления нефинансовых активов;</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иные материальные ценности, приобретенные в целях реализации полномочий по обеспечению материальными ценностями отдельных категорий граждан (организаций).</w:t>
      </w:r>
    </w:p>
    <w:p w:rsidR="00117AFB" w:rsidRPr="001D0D85" w:rsidRDefault="00117AFB" w:rsidP="00117AFB">
      <w:pPr>
        <w:ind w:firstLine="709"/>
        <w:jc w:val="both"/>
        <w:rPr>
          <w:color w:val="000000"/>
          <w:sz w:val="28"/>
          <w:szCs w:val="28"/>
        </w:rPr>
      </w:pPr>
      <w:r w:rsidRPr="001D0D85">
        <w:rPr>
          <w:color w:val="000000"/>
          <w:sz w:val="28"/>
          <w:szCs w:val="28"/>
        </w:rPr>
        <w:t xml:space="preserve">В целях бюджетного учета материальных запасов предназначен счет 010500000 «Материальные запасы». </w:t>
      </w:r>
    </w:p>
    <w:p w:rsidR="00117AFB" w:rsidRPr="001D0D85" w:rsidRDefault="00117AFB" w:rsidP="00117AFB">
      <w:pPr>
        <w:ind w:firstLine="709"/>
        <w:jc w:val="both"/>
        <w:rPr>
          <w:color w:val="000000"/>
          <w:sz w:val="28"/>
          <w:szCs w:val="28"/>
        </w:rPr>
      </w:pPr>
      <w:r w:rsidRPr="001D0D85">
        <w:rPr>
          <w:color w:val="000000"/>
          <w:sz w:val="28"/>
          <w:szCs w:val="28"/>
        </w:rPr>
        <w:t>Принятие к бухгалтерскому учету приобретенных материальных запасов осуществляется на основании первичных учетных документов</w:t>
      </w:r>
      <w:r>
        <w:rPr>
          <w:color w:val="000000"/>
          <w:sz w:val="28"/>
          <w:szCs w:val="28"/>
        </w:rPr>
        <w:t xml:space="preserve"> по первоначальной</w:t>
      </w:r>
      <w:r w:rsidRPr="001D0D85">
        <w:rPr>
          <w:color w:val="000000"/>
          <w:sz w:val="28"/>
          <w:szCs w:val="28"/>
        </w:rPr>
        <w:t xml:space="preserve"> стоимости, и отражаются датой фактического получения запасов ответственным лицом. </w:t>
      </w:r>
    </w:p>
    <w:p w:rsidR="00117AFB" w:rsidRPr="006F0BCD" w:rsidRDefault="00117AFB" w:rsidP="00117AFB">
      <w:pPr>
        <w:ind w:firstLine="709"/>
        <w:jc w:val="both"/>
        <w:rPr>
          <w:color w:val="000000"/>
          <w:sz w:val="20"/>
          <w:szCs w:val="20"/>
        </w:rPr>
      </w:pP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4.4.2. Первоначальная стоимость материальных запасов, приобретаемых учреждением для их отражения в бюджетном учете, формируется на аналитических счетах 0 105 00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затрат по их приобретению (только в стоимостном выражении), в результате чего на указанных аналитических субконто формируется учетная стоимость каждой единицы материальных запасов. </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Первоначальной стоимостью материальных запасов, полученных учреждением по договору дарения, а также в процессе списания (ликвидации) комплексных объектов основных средств, признается их текущая рыночная стоимость на дату принятия к бухгалтерскому учету, а также стоимость услуг, связанных с доставкой таких материальных запасов на склад учреждения и приведением их в состояние, пригодное для использования.</w:t>
      </w:r>
    </w:p>
    <w:p w:rsidR="00117AFB" w:rsidRPr="00FC1F0C" w:rsidRDefault="00117AFB" w:rsidP="00FC1F0C">
      <w:pPr>
        <w:pStyle w:val="11"/>
        <w:spacing w:line="240" w:lineRule="auto"/>
        <w:ind w:firstLine="709"/>
        <w:jc w:val="both"/>
        <w:rPr>
          <w:color w:val="000000"/>
          <w:lang w:val="ru-RU"/>
        </w:rPr>
      </w:pPr>
      <w:r w:rsidRPr="00FC1F0C">
        <w:rPr>
          <w:rFonts w:ascii="Times New Roman" w:hAnsi="Times New Roman" w:cs="Times New Roman"/>
          <w:color w:val="000000"/>
          <w:sz w:val="28"/>
          <w:szCs w:val="28"/>
          <w:lang w:val="ru-RU"/>
        </w:rPr>
        <w:t>Под текущей рыночной стоимостью понимается определенная оценочно-инвентаризационной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117AFB" w:rsidRPr="001D0D85" w:rsidRDefault="00117AFB" w:rsidP="00117AFB">
      <w:pPr>
        <w:ind w:firstLine="709"/>
        <w:jc w:val="both"/>
        <w:rPr>
          <w:color w:val="000000"/>
          <w:sz w:val="28"/>
          <w:szCs w:val="28"/>
        </w:rPr>
      </w:pPr>
      <w:r w:rsidRPr="001D0D85">
        <w:rPr>
          <w:color w:val="000000"/>
          <w:sz w:val="28"/>
          <w:szCs w:val="28"/>
        </w:rPr>
        <w:t>4.4.3. Единицей бухгалтерского учета материальных запасов является однородная группа.</w:t>
      </w:r>
    </w:p>
    <w:p w:rsidR="00117AFB" w:rsidRPr="001D0D85" w:rsidRDefault="00117AFB" w:rsidP="00117AFB">
      <w:pPr>
        <w:ind w:firstLine="709"/>
        <w:jc w:val="both"/>
        <w:rPr>
          <w:color w:val="000000"/>
          <w:sz w:val="28"/>
          <w:szCs w:val="28"/>
        </w:rPr>
      </w:pPr>
      <w:r w:rsidRPr="001D0D85">
        <w:rPr>
          <w:color w:val="000000"/>
          <w:sz w:val="28"/>
          <w:szCs w:val="28"/>
        </w:rPr>
        <w:t>Материальные запасы, отнесенные к одинаковой номенклатуре,</w:t>
      </w:r>
      <w:r>
        <w:rPr>
          <w:color w:val="000000"/>
          <w:sz w:val="28"/>
          <w:szCs w:val="28"/>
        </w:rPr>
        <w:t xml:space="preserve"> н</w:t>
      </w:r>
      <w:r w:rsidRPr="001D0D85">
        <w:rPr>
          <w:color w:val="000000"/>
          <w:sz w:val="28"/>
          <w:szCs w:val="28"/>
        </w:rPr>
        <w:t>о имеющие в 1-17 разрядах номера счета разные аналитические коды, учитываются как самостоятельные группы объектов имущества.</w:t>
      </w:r>
    </w:p>
    <w:p w:rsidR="00117AFB" w:rsidRPr="006F0BCD" w:rsidRDefault="00117AFB" w:rsidP="00A46693">
      <w:pPr>
        <w:pStyle w:val="af9"/>
        <w:spacing w:before="0"/>
        <w:rPr>
          <w:color w:val="000000"/>
        </w:rPr>
      </w:pPr>
      <w:r w:rsidRPr="001D0D85">
        <w:rPr>
          <w:rFonts w:ascii="Times New Roman" w:hAnsi="Times New Roman" w:cs="Times New Roman"/>
          <w:color w:val="000000"/>
          <w:sz w:val="28"/>
          <w:szCs w:val="28"/>
        </w:rPr>
        <w:t xml:space="preserve">(Основание: </w:t>
      </w:r>
      <w:hyperlink r:id="rId63" w:history="1">
        <w:r w:rsidRPr="001D0D85">
          <w:rPr>
            <w:rFonts w:ascii="Times New Roman" w:hAnsi="Times New Roman" w:cs="Times New Roman"/>
            <w:bCs/>
            <w:color w:val="000000"/>
            <w:sz w:val="28"/>
            <w:szCs w:val="28"/>
          </w:rPr>
          <w:t>п. 101</w:t>
        </w:r>
      </w:hyperlink>
      <w:r w:rsidRPr="001D0D85">
        <w:rPr>
          <w:rFonts w:ascii="Times New Roman" w:hAnsi="Times New Roman" w:cs="Times New Roman"/>
          <w:color w:val="000000"/>
          <w:sz w:val="28"/>
          <w:szCs w:val="28"/>
        </w:rPr>
        <w:t xml:space="preserve"> Инструкции </w:t>
      </w:r>
      <w:r>
        <w:rPr>
          <w:rFonts w:ascii="Times New Roman" w:hAnsi="Times New Roman" w:cs="Times New Roman"/>
          <w:color w:val="000000"/>
          <w:sz w:val="28"/>
          <w:szCs w:val="28"/>
        </w:rPr>
        <w:t>№</w:t>
      </w:r>
      <w:r w:rsidRPr="001D0D85">
        <w:rPr>
          <w:rFonts w:ascii="Times New Roman" w:hAnsi="Times New Roman" w:cs="Times New Roman"/>
          <w:color w:val="000000"/>
          <w:sz w:val="28"/>
          <w:szCs w:val="28"/>
        </w:rPr>
        <w:t> 157н)</w:t>
      </w:r>
    </w:p>
    <w:p w:rsidR="00117AFB" w:rsidRDefault="00117AFB" w:rsidP="00117AFB">
      <w:pPr>
        <w:ind w:firstLine="709"/>
        <w:jc w:val="both"/>
        <w:rPr>
          <w:color w:val="000000"/>
          <w:sz w:val="28"/>
          <w:szCs w:val="28"/>
        </w:rPr>
      </w:pPr>
      <w:r w:rsidRPr="001D0D85">
        <w:rPr>
          <w:color w:val="000000"/>
          <w:sz w:val="28"/>
          <w:szCs w:val="28"/>
        </w:rPr>
        <w:t>4.4.4. Выбытие (отпуск) материальных запасов</w:t>
      </w:r>
      <w:r>
        <w:rPr>
          <w:color w:val="000000"/>
          <w:sz w:val="28"/>
          <w:szCs w:val="28"/>
        </w:rPr>
        <w:t xml:space="preserve">. </w:t>
      </w:r>
    </w:p>
    <w:p w:rsidR="00117AFB" w:rsidRDefault="00117AFB" w:rsidP="00117AFB">
      <w:pPr>
        <w:ind w:firstLine="709"/>
        <w:jc w:val="both"/>
        <w:rPr>
          <w:color w:val="000000"/>
          <w:sz w:val="28"/>
          <w:szCs w:val="28"/>
        </w:rPr>
      </w:pPr>
      <w:r>
        <w:rPr>
          <w:color w:val="000000"/>
          <w:sz w:val="28"/>
          <w:szCs w:val="28"/>
        </w:rPr>
        <w:lastRenderedPageBreak/>
        <w:t>При потреблении (использовании), передаче, продажи, распространении материальных запасов происходит их выбытие.</w:t>
      </w:r>
    </w:p>
    <w:p w:rsidR="00117AFB" w:rsidRDefault="00117AFB" w:rsidP="00117AFB">
      <w:pPr>
        <w:pStyle w:val="af9"/>
        <w:spacing w:before="0"/>
        <w:ind w:firstLine="709"/>
        <w:rPr>
          <w:rFonts w:ascii="Times New Roman" w:hAnsi="Times New Roman" w:cs="Times New Roman"/>
        </w:rPr>
      </w:pPr>
      <w:r w:rsidRPr="00D31AC1">
        <w:rPr>
          <w:rFonts w:ascii="Times New Roman" w:hAnsi="Times New Roman" w:cs="Times New Roman"/>
          <w:color w:val="000000"/>
          <w:sz w:val="28"/>
          <w:szCs w:val="28"/>
        </w:rPr>
        <w:t>По фактической стоимости каждой единицы подлежат списанию</w:t>
      </w:r>
      <w:r>
        <w:rPr>
          <w:rFonts w:ascii="Times New Roman" w:hAnsi="Times New Roman" w:cs="Times New Roman"/>
          <w:color w:val="000000"/>
          <w:sz w:val="28"/>
          <w:szCs w:val="28"/>
        </w:rPr>
        <w:t xml:space="preserve"> </w:t>
      </w:r>
      <w:r w:rsidRPr="003876EA">
        <w:rPr>
          <w:rFonts w:ascii="Times New Roman" w:hAnsi="Times New Roman" w:cs="Times New Roman"/>
          <w:color w:val="000000"/>
          <w:sz w:val="28"/>
          <w:szCs w:val="28"/>
        </w:rPr>
        <w:t>материальные запасы в состав расходов текущего</w:t>
      </w:r>
      <w:r w:rsidRPr="003876EA">
        <w:rPr>
          <w:color w:val="000000"/>
          <w:sz w:val="28"/>
          <w:szCs w:val="28"/>
        </w:rPr>
        <w:t xml:space="preserve"> </w:t>
      </w:r>
      <w:r w:rsidRPr="003876EA">
        <w:rPr>
          <w:rFonts w:ascii="Times New Roman" w:hAnsi="Times New Roman" w:cs="Times New Roman"/>
          <w:color w:val="000000"/>
          <w:sz w:val="28"/>
          <w:szCs w:val="28"/>
        </w:rPr>
        <w:t>периода.</w:t>
      </w:r>
      <w:r w:rsidRPr="00D31AC1">
        <w:rPr>
          <w:rFonts w:ascii="Times New Roman" w:hAnsi="Times New Roman" w:cs="Times New Roman"/>
        </w:rPr>
        <w:t xml:space="preserve"> </w:t>
      </w:r>
    </w:p>
    <w:p w:rsidR="00117AFB" w:rsidRPr="001D0D85" w:rsidRDefault="00117AFB" w:rsidP="00117AFB">
      <w:pPr>
        <w:pStyle w:val="af9"/>
        <w:spacing w:before="0"/>
        <w:rPr>
          <w:rFonts w:ascii="Times New Roman" w:hAnsi="Times New Roman" w:cs="Times New Roman"/>
          <w:color w:val="000000"/>
          <w:sz w:val="28"/>
          <w:szCs w:val="28"/>
        </w:rPr>
      </w:pPr>
      <w:r w:rsidRPr="001D0D85">
        <w:rPr>
          <w:rFonts w:ascii="Times New Roman" w:hAnsi="Times New Roman" w:cs="Times New Roman"/>
          <w:color w:val="000000"/>
          <w:sz w:val="28"/>
          <w:szCs w:val="28"/>
        </w:rPr>
        <w:t xml:space="preserve">(Основание: </w:t>
      </w:r>
      <w:hyperlink r:id="rId64" w:history="1">
        <w:r w:rsidRPr="001D0D85">
          <w:rPr>
            <w:rFonts w:ascii="Times New Roman" w:hAnsi="Times New Roman" w:cs="Times New Roman"/>
            <w:bCs/>
            <w:color w:val="000000"/>
            <w:sz w:val="28"/>
            <w:szCs w:val="28"/>
          </w:rPr>
          <w:t>п. 108</w:t>
        </w:r>
      </w:hyperlink>
      <w:r w:rsidRPr="001D0D85">
        <w:rPr>
          <w:rFonts w:ascii="Times New Roman" w:hAnsi="Times New Roman" w:cs="Times New Roman"/>
          <w:color w:val="000000"/>
          <w:sz w:val="28"/>
          <w:szCs w:val="28"/>
        </w:rPr>
        <w:t xml:space="preserve"> Инструкции </w:t>
      </w:r>
      <w:r>
        <w:rPr>
          <w:rFonts w:ascii="Times New Roman" w:hAnsi="Times New Roman" w:cs="Times New Roman"/>
          <w:color w:val="000000"/>
          <w:sz w:val="28"/>
          <w:szCs w:val="28"/>
        </w:rPr>
        <w:t>№</w:t>
      </w:r>
      <w:r w:rsidRPr="001D0D85">
        <w:rPr>
          <w:rFonts w:ascii="Times New Roman" w:hAnsi="Times New Roman" w:cs="Times New Roman"/>
          <w:color w:val="000000"/>
          <w:sz w:val="28"/>
          <w:szCs w:val="28"/>
        </w:rPr>
        <w:t xml:space="preserve"> 157н)</w:t>
      </w:r>
    </w:p>
    <w:p w:rsidR="00117AFB" w:rsidRPr="001D0D85" w:rsidRDefault="00117AFB" w:rsidP="00117AFB">
      <w:pPr>
        <w:ind w:firstLine="709"/>
        <w:jc w:val="both"/>
        <w:rPr>
          <w:color w:val="000000"/>
          <w:sz w:val="28"/>
          <w:szCs w:val="28"/>
        </w:rPr>
      </w:pPr>
      <w:r w:rsidRPr="001D0D85">
        <w:rPr>
          <w:color w:val="000000"/>
          <w:sz w:val="28"/>
          <w:szCs w:val="28"/>
        </w:rPr>
        <w:t>Для списания материальных запасов, кроме Акта о списании материальных запасов, для соответствующих групп (видов) материальных запасов применяются</w:t>
      </w:r>
      <w:r w:rsidRPr="001D0D85">
        <w:rPr>
          <w:b/>
          <w:color w:val="000000"/>
          <w:sz w:val="28"/>
          <w:szCs w:val="28"/>
        </w:rPr>
        <w:t>:</w:t>
      </w:r>
    </w:p>
    <w:p w:rsidR="00117AFB" w:rsidRPr="003876EA" w:rsidRDefault="00117AFB" w:rsidP="00117AFB">
      <w:pPr>
        <w:ind w:firstLine="709"/>
        <w:jc w:val="both"/>
        <w:rPr>
          <w:color w:val="000000"/>
          <w:sz w:val="28"/>
          <w:szCs w:val="28"/>
        </w:rPr>
      </w:pPr>
      <w:r w:rsidRPr="003876EA">
        <w:rPr>
          <w:color w:val="000000"/>
          <w:sz w:val="28"/>
          <w:szCs w:val="28"/>
        </w:rPr>
        <w:t>- Ведомость выдачи материальных ценностей на нужды учреждения;</w:t>
      </w:r>
    </w:p>
    <w:p w:rsidR="00117AFB" w:rsidRPr="003876EA" w:rsidRDefault="00117AFB" w:rsidP="00117AFB">
      <w:pPr>
        <w:ind w:firstLine="709"/>
        <w:jc w:val="both"/>
        <w:rPr>
          <w:color w:val="000000"/>
          <w:sz w:val="28"/>
          <w:szCs w:val="28"/>
        </w:rPr>
      </w:pPr>
      <w:r w:rsidRPr="003876EA">
        <w:rPr>
          <w:color w:val="000000"/>
          <w:sz w:val="28"/>
          <w:szCs w:val="28"/>
        </w:rPr>
        <w:t>- Путевой лист;</w:t>
      </w:r>
    </w:p>
    <w:p w:rsidR="00117AFB" w:rsidRPr="003876EA" w:rsidRDefault="00117AFB" w:rsidP="00117AFB">
      <w:pPr>
        <w:ind w:firstLine="709"/>
        <w:jc w:val="both"/>
        <w:rPr>
          <w:color w:val="000000"/>
          <w:sz w:val="28"/>
          <w:szCs w:val="28"/>
        </w:rPr>
      </w:pPr>
      <w:r w:rsidRPr="003876EA">
        <w:rPr>
          <w:color w:val="000000"/>
          <w:sz w:val="28"/>
          <w:szCs w:val="28"/>
        </w:rPr>
        <w:t>- Акт о списании мягкого и хозяйственного инвентаря;</w:t>
      </w:r>
    </w:p>
    <w:p w:rsidR="00117AFB" w:rsidRPr="003876EA" w:rsidRDefault="00117AFB" w:rsidP="00117AFB">
      <w:pPr>
        <w:ind w:firstLine="709"/>
        <w:jc w:val="both"/>
        <w:rPr>
          <w:color w:val="000000"/>
          <w:sz w:val="20"/>
          <w:szCs w:val="20"/>
        </w:rPr>
      </w:pPr>
      <w:r w:rsidRPr="003876EA">
        <w:rPr>
          <w:color w:val="000000"/>
          <w:sz w:val="28"/>
          <w:szCs w:val="28"/>
        </w:rPr>
        <w:t>- иные первичные документы учета.</w:t>
      </w:r>
      <w:r w:rsidRPr="003876EA">
        <w:rPr>
          <w:color w:val="000000"/>
          <w:sz w:val="20"/>
          <w:szCs w:val="20"/>
        </w:rPr>
        <w:t xml:space="preserve">  </w:t>
      </w:r>
    </w:p>
    <w:p w:rsidR="00117AFB" w:rsidRPr="003876EA" w:rsidRDefault="00117AFB" w:rsidP="00117AFB">
      <w:pPr>
        <w:ind w:firstLine="709"/>
        <w:jc w:val="both"/>
        <w:rPr>
          <w:color w:val="000000"/>
          <w:sz w:val="28"/>
          <w:szCs w:val="28"/>
        </w:rPr>
      </w:pPr>
      <w:bookmarkStart w:id="26" w:name="sub_6363"/>
      <w:r w:rsidRPr="001D0D85">
        <w:rPr>
          <w:color w:val="000000"/>
          <w:sz w:val="28"/>
          <w:szCs w:val="28"/>
        </w:rPr>
        <w:t>4.4.5. В Администрации применяются нормы списания горюче-смазочных материалов (ГСМ)</w:t>
      </w:r>
      <w:bookmarkEnd w:id="26"/>
      <w:r>
        <w:rPr>
          <w:color w:val="000000"/>
          <w:sz w:val="28"/>
          <w:szCs w:val="28"/>
        </w:rPr>
        <w:t>,</w:t>
      </w:r>
      <w:r w:rsidRPr="001D0D85">
        <w:rPr>
          <w:color w:val="000000"/>
          <w:sz w:val="28"/>
          <w:szCs w:val="28"/>
        </w:rPr>
        <w:t xml:space="preserve"> </w:t>
      </w:r>
      <w:r w:rsidRPr="003876EA">
        <w:rPr>
          <w:color w:val="000000"/>
          <w:sz w:val="28"/>
          <w:szCs w:val="28"/>
        </w:rPr>
        <w:t xml:space="preserve">утвержденные распоряжением </w:t>
      </w:r>
      <w:r w:rsidR="00BA2C45" w:rsidRPr="003876EA">
        <w:rPr>
          <w:color w:val="000000"/>
          <w:sz w:val="28"/>
          <w:szCs w:val="28"/>
        </w:rPr>
        <w:t>Администрации Калининского сельского поселения</w:t>
      </w:r>
      <w:r w:rsidRPr="003876EA">
        <w:rPr>
          <w:color w:val="000000"/>
          <w:sz w:val="28"/>
          <w:szCs w:val="28"/>
        </w:rPr>
        <w:t xml:space="preserve">. Нормы разработаны с учетом </w:t>
      </w:r>
      <w:hyperlink r:id="rId65" w:history="1">
        <w:r w:rsidRPr="003876EA">
          <w:rPr>
            <w:rStyle w:val="af8"/>
            <w:color w:val="000000"/>
            <w:sz w:val="28"/>
            <w:szCs w:val="28"/>
          </w:rPr>
          <w:t>Норм</w:t>
        </w:r>
      </w:hyperlink>
      <w:r w:rsidRPr="003876EA">
        <w:rPr>
          <w:color w:val="000000"/>
          <w:sz w:val="28"/>
          <w:szCs w:val="28"/>
        </w:rPr>
        <w:t xml:space="preserve"> расхода топлив и смазочных материалов на автомобильном транспорте, утвержденных </w:t>
      </w:r>
      <w:hyperlink r:id="rId66" w:history="1">
        <w:r w:rsidRPr="003876EA">
          <w:rPr>
            <w:rStyle w:val="af8"/>
            <w:color w:val="000000"/>
            <w:sz w:val="28"/>
            <w:szCs w:val="28"/>
          </w:rPr>
          <w:t>распоряжением</w:t>
        </w:r>
      </w:hyperlink>
      <w:r w:rsidRPr="003876EA">
        <w:rPr>
          <w:color w:val="000000"/>
          <w:sz w:val="28"/>
          <w:szCs w:val="28"/>
        </w:rPr>
        <w:t xml:space="preserve"> Минтранса России от 14.03.2008 № АМ-23р;</w:t>
      </w:r>
    </w:p>
    <w:p w:rsidR="00117AFB" w:rsidRPr="001D0D85" w:rsidRDefault="00117AFB" w:rsidP="00117AFB">
      <w:pPr>
        <w:ind w:firstLine="709"/>
        <w:jc w:val="both"/>
        <w:rPr>
          <w:color w:val="000000"/>
          <w:sz w:val="28"/>
          <w:szCs w:val="28"/>
        </w:rPr>
      </w:pPr>
      <w:r w:rsidRPr="001D0D85">
        <w:rPr>
          <w:color w:val="000000"/>
          <w:sz w:val="28"/>
          <w:szCs w:val="28"/>
        </w:rPr>
        <w:t xml:space="preserve">Стоимость фактически израсходованных объемов ГСМ отражается </w:t>
      </w:r>
      <w:r>
        <w:rPr>
          <w:color w:val="000000"/>
          <w:sz w:val="28"/>
          <w:szCs w:val="28"/>
        </w:rPr>
        <w:t xml:space="preserve">               </w:t>
      </w:r>
      <w:r w:rsidRPr="001D0D85">
        <w:rPr>
          <w:color w:val="000000"/>
          <w:sz w:val="28"/>
          <w:szCs w:val="28"/>
        </w:rPr>
        <w:t xml:space="preserve">в учете по кредиту счета 105 00 «Материальные запасы» на основании путевых листов, но не выше норм, установленных распоряжением Администрации </w:t>
      </w:r>
      <w:r w:rsidR="00A46693">
        <w:rPr>
          <w:color w:val="000000"/>
          <w:sz w:val="28"/>
          <w:szCs w:val="28"/>
        </w:rPr>
        <w:t>Калининского сельского поселения</w:t>
      </w:r>
      <w:r w:rsidRPr="001D0D85">
        <w:rPr>
          <w:color w:val="000000"/>
          <w:sz w:val="28"/>
          <w:szCs w:val="28"/>
        </w:rPr>
        <w:t>.</w:t>
      </w:r>
    </w:p>
    <w:p w:rsidR="00117AFB" w:rsidRPr="006F0BCD" w:rsidRDefault="00117AFB" w:rsidP="00117AFB">
      <w:pPr>
        <w:ind w:firstLine="709"/>
        <w:jc w:val="both"/>
        <w:rPr>
          <w:color w:val="000000"/>
          <w:sz w:val="20"/>
          <w:szCs w:val="20"/>
        </w:rPr>
      </w:pPr>
      <w:r w:rsidRPr="001D0D85">
        <w:rPr>
          <w:color w:val="000000"/>
          <w:sz w:val="28"/>
          <w:szCs w:val="28"/>
        </w:rPr>
        <w:t xml:space="preserve">Для учета и контроля работы транспортных средств и водителей применяются путевые листы, </w:t>
      </w:r>
      <w:r w:rsidRPr="00490E9F">
        <w:rPr>
          <w:color w:val="000000"/>
          <w:sz w:val="28"/>
          <w:szCs w:val="28"/>
        </w:rPr>
        <w:t xml:space="preserve">содержащие обязательные реквизиты, утвержденные приказом Минтранса России от </w:t>
      </w:r>
      <w:r w:rsidR="002B662A" w:rsidRPr="00490E9F">
        <w:rPr>
          <w:color w:val="000000"/>
          <w:sz w:val="28"/>
          <w:szCs w:val="28"/>
        </w:rPr>
        <w:t>28</w:t>
      </w:r>
      <w:r w:rsidRPr="00490E9F">
        <w:rPr>
          <w:color w:val="000000"/>
          <w:sz w:val="28"/>
          <w:szCs w:val="28"/>
        </w:rPr>
        <w:t>.09.202</w:t>
      </w:r>
      <w:r w:rsidR="002B662A" w:rsidRPr="00490E9F">
        <w:rPr>
          <w:color w:val="000000"/>
          <w:sz w:val="28"/>
          <w:szCs w:val="28"/>
        </w:rPr>
        <w:t>2</w:t>
      </w:r>
      <w:r w:rsidRPr="00490E9F">
        <w:rPr>
          <w:color w:val="000000"/>
          <w:sz w:val="28"/>
          <w:szCs w:val="28"/>
        </w:rPr>
        <w:t xml:space="preserve"> № 3</w:t>
      </w:r>
      <w:r w:rsidR="002B662A" w:rsidRPr="00490E9F">
        <w:rPr>
          <w:color w:val="000000"/>
          <w:sz w:val="28"/>
          <w:szCs w:val="28"/>
        </w:rPr>
        <w:t>90</w:t>
      </w:r>
      <w:r w:rsidRPr="00490E9F">
        <w:rPr>
          <w:color w:val="000000"/>
          <w:sz w:val="28"/>
          <w:szCs w:val="28"/>
        </w:rPr>
        <w:t xml:space="preserve">, по форме утвержденной </w:t>
      </w:r>
      <w:r w:rsidR="00490E9F" w:rsidRPr="00490E9F">
        <w:rPr>
          <w:color w:val="000000"/>
          <w:sz w:val="28"/>
          <w:szCs w:val="28"/>
        </w:rPr>
        <w:t xml:space="preserve">в приложении </w:t>
      </w:r>
      <w:r w:rsidR="00A46693">
        <w:rPr>
          <w:color w:val="000000"/>
          <w:sz w:val="28"/>
          <w:szCs w:val="28"/>
        </w:rPr>
        <w:t>4</w:t>
      </w:r>
      <w:r w:rsidR="00490E9F" w:rsidRPr="00490E9F">
        <w:rPr>
          <w:color w:val="000000"/>
          <w:sz w:val="28"/>
          <w:szCs w:val="28"/>
        </w:rPr>
        <w:t xml:space="preserve"> к учетной политике</w:t>
      </w:r>
      <w:r w:rsidRPr="00490E9F">
        <w:rPr>
          <w:color w:val="000000"/>
          <w:sz w:val="28"/>
          <w:szCs w:val="28"/>
        </w:rPr>
        <w:t>.</w:t>
      </w:r>
    </w:p>
    <w:p w:rsidR="00117AFB" w:rsidRDefault="00117AFB" w:rsidP="00117AFB">
      <w:pPr>
        <w:ind w:firstLine="709"/>
        <w:jc w:val="both"/>
        <w:rPr>
          <w:color w:val="000000"/>
          <w:sz w:val="28"/>
          <w:szCs w:val="28"/>
        </w:rPr>
      </w:pPr>
      <w:r w:rsidRPr="008D445F">
        <w:rPr>
          <w:color w:val="000000"/>
          <w:sz w:val="28"/>
          <w:szCs w:val="28"/>
        </w:rPr>
        <w:t>4.5. Учет непроизведенных активов.</w:t>
      </w:r>
    </w:p>
    <w:p w:rsidR="00117AFB" w:rsidRDefault="00117AFB" w:rsidP="00117AFB">
      <w:pPr>
        <w:ind w:firstLine="709"/>
        <w:jc w:val="both"/>
        <w:rPr>
          <w:color w:val="000000"/>
          <w:sz w:val="28"/>
          <w:szCs w:val="28"/>
        </w:rPr>
      </w:pPr>
      <w:r>
        <w:rPr>
          <w:color w:val="000000"/>
          <w:sz w:val="28"/>
          <w:szCs w:val="28"/>
        </w:rPr>
        <w:t>Учет непроизведенных активов осуществляется в соответствии с утвержденным приказом Минфина РФ № 34н от 28.02.2018 федеральным стандартом «Непроизведенные активы».</w:t>
      </w:r>
    </w:p>
    <w:p w:rsidR="00117AFB" w:rsidRPr="009529CA" w:rsidRDefault="00117AFB" w:rsidP="00117AFB">
      <w:pPr>
        <w:ind w:firstLine="709"/>
        <w:jc w:val="both"/>
        <w:rPr>
          <w:color w:val="000000"/>
          <w:sz w:val="28"/>
          <w:szCs w:val="28"/>
        </w:rPr>
      </w:pPr>
      <w:r>
        <w:rPr>
          <w:color w:val="000000"/>
          <w:sz w:val="28"/>
          <w:szCs w:val="28"/>
        </w:rPr>
        <w:t>Земельные участки, на которые собственность учреждения зарегистрирована, учитываются на счете 0 103 11 (Земля – недвижимое имущество учреждения). Земельные участки,</w:t>
      </w:r>
      <w:r w:rsidRPr="009529CA">
        <w:rPr>
          <w:rFonts w:ascii="Calibri" w:hAnsi="Calibri" w:cs="Calibri"/>
          <w:color w:val="000000"/>
          <w:sz w:val="27"/>
          <w:szCs w:val="27"/>
          <w:shd w:val="clear" w:color="auto" w:fill="FFFFFF"/>
        </w:rPr>
        <w:t xml:space="preserve"> </w:t>
      </w:r>
      <w:r w:rsidRPr="009529CA">
        <w:rPr>
          <w:color w:val="000000"/>
          <w:sz w:val="28"/>
          <w:szCs w:val="28"/>
          <w:shd w:val="clear" w:color="auto" w:fill="FFFFFF"/>
        </w:rPr>
        <w:t>по которым собственн</w:t>
      </w:r>
      <w:r>
        <w:rPr>
          <w:color w:val="000000"/>
          <w:sz w:val="28"/>
          <w:szCs w:val="28"/>
          <w:shd w:val="clear" w:color="auto" w:fill="FFFFFF"/>
        </w:rPr>
        <w:t xml:space="preserve">ость не разграничена, вовлекаемые в хозяйственный оборот, учитываются на счете </w:t>
      </w:r>
      <w:r w:rsidR="00C37D6C">
        <w:rPr>
          <w:color w:val="000000"/>
          <w:sz w:val="28"/>
          <w:szCs w:val="28"/>
          <w:shd w:val="clear" w:color="auto" w:fill="FFFFFF"/>
        </w:rPr>
        <w:t xml:space="preserve">       </w:t>
      </w:r>
      <w:r>
        <w:rPr>
          <w:color w:val="000000"/>
          <w:sz w:val="28"/>
          <w:szCs w:val="28"/>
          <w:shd w:val="clear" w:color="auto" w:fill="FFFFFF"/>
        </w:rPr>
        <w:t>0 103 13 (Прочие непроизведенные активы – недвижимое имущество учреждения).</w:t>
      </w:r>
    </w:p>
    <w:p w:rsidR="00117AFB" w:rsidRDefault="00117AFB" w:rsidP="00117AFB">
      <w:pPr>
        <w:ind w:firstLine="709"/>
        <w:jc w:val="both"/>
        <w:rPr>
          <w:color w:val="000000"/>
          <w:sz w:val="28"/>
          <w:szCs w:val="28"/>
        </w:rPr>
      </w:pPr>
      <w:r>
        <w:rPr>
          <w:color w:val="000000"/>
          <w:sz w:val="28"/>
          <w:szCs w:val="28"/>
        </w:rPr>
        <w:t>Объект непроизведенных активов принимается к бухгалтерскому учету с момента признания его по первоначальной стоимости. Первоначальная стоимость объекта, впервые вовлекаемого в хозяйственный оборот, является его справедливая стоимость на эту дату.</w:t>
      </w:r>
      <w:r w:rsidRPr="003E64E9">
        <w:rPr>
          <w:color w:val="000000"/>
          <w:sz w:val="28"/>
          <w:szCs w:val="28"/>
        </w:rPr>
        <w:t xml:space="preserve"> </w:t>
      </w:r>
    </w:p>
    <w:p w:rsidR="00117AFB" w:rsidRDefault="00117AFB" w:rsidP="00117AFB">
      <w:pPr>
        <w:ind w:firstLine="709"/>
        <w:jc w:val="both"/>
        <w:rPr>
          <w:color w:val="000000"/>
          <w:sz w:val="28"/>
          <w:szCs w:val="28"/>
        </w:rPr>
      </w:pPr>
      <w:r>
        <w:rPr>
          <w:color w:val="000000"/>
          <w:sz w:val="28"/>
          <w:szCs w:val="28"/>
        </w:rPr>
        <w:t xml:space="preserve">Первоначальная стоимость непроизведенных активов (за исключением земельных участков) определяется в сумме фактически произведенных расходов (цена плюс любые фактические затраты на приобретение объекта). Затраты, </w:t>
      </w:r>
      <w:r>
        <w:rPr>
          <w:color w:val="000000"/>
          <w:sz w:val="28"/>
          <w:szCs w:val="28"/>
        </w:rPr>
        <w:lastRenderedPageBreak/>
        <w:t>понесенные при использовании, обслуживании объекта непроизведенных активов, отражаются в составе расходов текущего периода.</w:t>
      </w:r>
    </w:p>
    <w:p w:rsidR="00117AFB" w:rsidRDefault="00117AFB" w:rsidP="00117AFB">
      <w:pPr>
        <w:ind w:firstLine="709"/>
        <w:jc w:val="both"/>
        <w:rPr>
          <w:color w:val="000000"/>
          <w:sz w:val="28"/>
          <w:szCs w:val="28"/>
        </w:rPr>
      </w:pPr>
      <w:r>
        <w:rPr>
          <w:color w:val="000000"/>
          <w:sz w:val="28"/>
          <w:szCs w:val="28"/>
        </w:rPr>
        <w:t xml:space="preserve">Первоначальная стоимость земельных участков, впервые вовлекаемых в хозяйственный оборот, является: </w:t>
      </w:r>
    </w:p>
    <w:p w:rsidR="00117AFB" w:rsidRDefault="00117AFB" w:rsidP="00117AFB">
      <w:pPr>
        <w:ind w:firstLine="709"/>
        <w:jc w:val="both"/>
        <w:rPr>
          <w:color w:val="000000"/>
          <w:sz w:val="28"/>
          <w:szCs w:val="28"/>
        </w:rPr>
      </w:pPr>
      <w:r>
        <w:rPr>
          <w:color w:val="000000"/>
          <w:sz w:val="28"/>
          <w:szCs w:val="28"/>
        </w:rPr>
        <w:t>- кадастровая стоимость, если объект внесен в государственный кадастр недвижимости;</w:t>
      </w:r>
    </w:p>
    <w:p w:rsidR="00117AFB" w:rsidRDefault="00117AFB" w:rsidP="00117AFB">
      <w:pPr>
        <w:ind w:firstLine="709"/>
        <w:jc w:val="both"/>
        <w:rPr>
          <w:color w:val="000000"/>
          <w:sz w:val="28"/>
          <w:szCs w:val="28"/>
        </w:rPr>
      </w:pPr>
      <w:r>
        <w:rPr>
          <w:color w:val="000000"/>
          <w:sz w:val="28"/>
          <w:szCs w:val="28"/>
        </w:rPr>
        <w:t>- условная оценка, если объект не внесен в государственный кадастр недвижимости.</w:t>
      </w:r>
    </w:p>
    <w:p w:rsidR="00117AFB" w:rsidRPr="009529CA" w:rsidRDefault="00117AFB" w:rsidP="00A46693">
      <w:pPr>
        <w:widowControl w:val="0"/>
        <w:ind w:firstLine="709"/>
        <w:jc w:val="both"/>
        <w:rPr>
          <w:color w:val="000000"/>
          <w:sz w:val="20"/>
          <w:szCs w:val="20"/>
        </w:rPr>
      </w:pPr>
      <w:r>
        <w:rPr>
          <w:color w:val="000000"/>
          <w:sz w:val="28"/>
          <w:szCs w:val="28"/>
        </w:rPr>
        <w:t xml:space="preserve">Объекты непроизведенных активов не амортизируются. </w:t>
      </w:r>
    </w:p>
    <w:p w:rsidR="00117AFB" w:rsidRDefault="00117AFB" w:rsidP="00117AFB">
      <w:pPr>
        <w:pStyle w:val="1"/>
        <w:ind w:left="0" w:firstLine="709"/>
        <w:rPr>
          <w:color w:val="000000"/>
          <w:szCs w:val="28"/>
        </w:rPr>
      </w:pPr>
      <w:bookmarkStart w:id="27" w:name="sub_1013"/>
      <w:r>
        <w:rPr>
          <w:color w:val="000000"/>
          <w:szCs w:val="28"/>
        </w:rPr>
        <w:t>4</w:t>
      </w:r>
      <w:r w:rsidRPr="00EE279A">
        <w:rPr>
          <w:color w:val="000000"/>
          <w:szCs w:val="28"/>
        </w:rPr>
        <w:t>.</w:t>
      </w:r>
      <w:r>
        <w:rPr>
          <w:color w:val="000000"/>
          <w:szCs w:val="28"/>
        </w:rPr>
        <w:t>6</w:t>
      </w:r>
      <w:r w:rsidRPr="00EE279A">
        <w:rPr>
          <w:color w:val="000000"/>
          <w:szCs w:val="28"/>
        </w:rPr>
        <w:t>. Учет денежных средств</w:t>
      </w:r>
      <w:r>
        <w:rPr>
          <w:color w:val="000000"/>
          <w:szCs w:val="28"/>
        </w:rPr>
        <w:t>.</w:t>
      </w:r>
    </w:p>
    <w:bookmarkEnd w:id="27"/>
    <w:p w:rsidR="00117AFB" w:rsidRPr="007D02A6" w:rsidRDefault="00117AFB" w:rsidP="00117AFB">
      <w:pPr>
        <w:ind w:firstLine="709"/>
        <w:jc w:val="both"/>
        <w:rPr>
          <w:color w:val="000000"/>
          <w:sz w:val="20"/>
          <w:szCs w:val="20"/>
        </w:rPr>
      </w:pPr>
      <w:r>
        <w:rPr>
          <w:color w:val="000000"/>
          <w:sz w:val="28"/>
          <w:szCs w:val="28"/>
        </w:rPr>
        <w:t>4</w:t>
      </w:r>
      <w:r w:rsidRPr="00EE279A">
        <w:rPr>
          <w:color w:val="000000"/>
          <w:sz w:val="28"/>
          <w:szCs w:val="28"/>
        </w:rPr>
        <w:t>.</w:t>
      </w:r>
      <w:r>
        <w:rPr>
          <w:color w:val="000000"/>
          <w:sz w:val="28"/>
          <w:szCs w:val="28"/>
        </w:rPr>
        <w:t>6.1</w:t>
      </w:r>
      <w:r w:rsidRPr="00EE279A">
        <w:rPr>
          <w:color w:val="000000"/>
          <w:sz w:val="28"/>
          <w:szCs w:val="28"/>
        </w:rPr>
        <w:t xml:space="preserve">. Операции с денежными средствами осуществляются с использованием </w:t>
      </w:r>
      <w:r w:rsidRPr="003876EA">
        <w:rPr>
          <w:color w:val="000000"/>
          <w:sz w:val="28"/>
          <w:szCs w:val="28"/>
        </w:rPr>
        <w:t>лицевых счетов в УФК по Ростовской области.</w:t>
      </w:r>
    </w:p>
    <w:p w:rsidR="00117AFB" w:rsidRPr="007D02A6" w:rsidRDefault="00117AFB" w:rsidP="00A46693">
      <w:pPr>
        <w:ind w:firstLine="709"/>
        <w:jc w:val="both"/>
        <w:rPr>
          <w:sz w:val="20"/>
          <w:szCs w:val="20"/>
          <w:highlight w:val="yellow"/>
        </w:rPr>
      </w:pPr>
      <w:r w:rsidRPr="00356905">
        <w:rPr>
          <w:color w:val="000000"/>
          <w:sz w:val="28"/>
          <w:szCs w:val="28"/>
        </w:rPr>
        <w:t xml:space="preserve">4.6.2. В учреждении нет движения наличных денежных средств, поэтому не ведется Кассовая книга и Журнал приходных и расходных </w:t>
      </w:r>
      <w:r w:rsidR="006D637E">
        <w:rPr>
          <w:color w:val="000000"/>
          <w:sz w:val="28"/>
          <w:szCs w:val="28"/>
        </w:rPr>
        <w:t>кассовых документов</w:t>
      </w:r>
      <w:r w:rsidRPr="00356905">
        <w:rPr>
          <w:color w:val="000000"/>
          <w:sz w:val="28"/>
          <w:szCs w:val="28"/>
        </w:rPr>
        <w:t>, а та</w:t>
      </w:r>
      <w:r w:rsidR="006D637E">
        <w:rPr>
          <w:color w:val="000000"/>
          <w:sz w:val="28"/>
          <w:szCs w:val="28"/>
        </w:rPr>
        <w:t>кже не проводится инвентаризация</w:t>
      </w:r>
      <w:r w:rsidRPr="00356905">
        <w:rPr>
          <w:color w:val="000000"/>
          <w:sz w:val="28"/>
          <w:szCs w:val="28"/>
        </w:rPr>
        <w:t xml:space="preserve"> кассы.</w:t>
      </w:r>
    </w:p>
    <w:p w:rsidR="00117AFB" w:rsidRPr="007D02A6" w:rsidRDefault="00117AFB" w:rsidP="00A46693">
      <w:pPr>
        <w:ind w:firstLine="709"/>
        <w:jc w:val="both"/>
        <w:rPr>
          <w:sz w:val="20"/>
          <w:szCs w:val="20"/>
        </w:rPr>
      </w:pPr>
      <w:r w:rsidRPr="00704C35">
        <w:rPr>
          <w:sz w:val="28"/>
          <w:szCs w:val="28"/>
        </w:rPr>
        <w:t xml:space="preserve">4.7. </w:t>
      </w:r>
      <w:r>
        <w:rPr>
          <w:sz w:val="28"/>
          <w:szCs w:val="28"/>
        </w:rPr>
        <w:t>Учет бюджетных и денежных обязательств ведется согласно порядку, приведенном в приложении 13 к настоящему распоряжению.</w:t>
      </w:r>
    </w:p>
    <w:p w:rsidR="00117AFB" w:rsidRPr="00FC1F0C" w:rsidRDefault="00117AFB" w:rsidP="00117AFB">
      <w:pPr>
        <w:pStyle w:val="11"/>
        <w:ind w:firstLine="709"/>
        <w:jc w:val="both"/>
        <w:rPr>
          <w:rFonts w:ascii="Times New Roman" w:hAnsi="Times New Roman" w:cs="Times New Roman"/>
          <w:iCs/>
          <w:color w:val="000000"/>
          <w:sz w:val="28"/>
          <w:szCs w:val="28"/>
          <w:lang w:val="ru-RU"/>
        </w:rPr>
      </w:pPr>
      <w:r w:rsidRPr="00FC1F0C">
        <w:rPr>
          <w:rFonts w:ascii="Times New Roman" w:hAnsi="Times New Roman" w:cs="Times New Roman"/>
          <w:iCs/>
          <w:color w:val="000000"/>
          <w:sz w:val="28"/>
          <w:szCs w:val="28"/>
          <w:lang w:val="ru-RU"/>
        </w:rPr>
        <w:t>4.8. Учет расчетов, включая расчеты по платежам в бюджет.</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Расчеты учреждения по платежам в бюджет, с персоналом, поставщиками и подрядчиками, покупателями и заказчиками, а также с подотчетными лицами отражаются в его бюджетном учете в соответствии с требованиями Инструкции № 162н.</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Взносы в государственные социальные фонды начисляются и учитываются обособленно, и уплачиваются в соответствующие внебюджетные фонды.  </w:t>
      </w:r>
    </w:p>
    <w:p w:rsidR="00117AFB" w:rsidRPr="00FC1F0C" w:rsidRDefault="00117AFB" w:rsidP="00FC1F0C">
      <w:pPr>
        <w:pStyle w:val="11"/>
        <w:spacing w:line="240" w:lineRule="auto"/>
        <w:ind w:firstLine="709"/>
        <w:jc w:val="both"/>
        <w:rPr>
          <w:rFonts w:ascii="Times New Roman" w:hAnsi="Times New Roman" w:cs="Times New Roman"/>
          <w:color w:val="000000"/>
          <w:lang w:val="ru-RU"/>
        </w:rPr>
      </w:pPr>
      <w:r w:rsidRPr="00FC1F0C">
        <w:rPr>
          <w:rFonts w:ascii="Times New Roman" w:hAnsi="Times New Roman" w:cs="Times New Roman"/>
          <w:color w:val="000000"/>
          <w:sz w:val="28"/>
          <w:szCs w:val="28"/>
          <w:lang w:val="ru-RU"/>
        </w:rPr>
        <w:t>Исчисление налогов и сборов в учреждении осуществляется в соответствии с Налоговым Кодексом РФ и иными нормативными актами законодательства о налогах и сборах.</w:t>
      </w:r>
    </w:p>
    <w:p w:rsidR="00117AFB" w:rsidRDefault="00117AFB" w:rsidP="00FC1F0C">
      <w:pPr>
        <w:pStyle w:val="1"/>
        <w:ind w:left="0" w:firstLine="709"/>
        <w:rPr>
          <w:color w:val="000000"/>
          <w:szCs w:val="28"/>
        </w:rPr>
      </w:pPr>
      <w:bookmarkStart w:id="28" w:name="sub_900"/>
      <w:r w:rsidRPr="00FE56B7">
        <w:rPr>
          <w:color w:val="000000"/>
          <w:szCs w:val="28"/>
        </w:rPr>
        <w:t>4.8.1. Учет расчетов с подотчетными лицами.</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Операции по выдаче и использованию подотчетных сумм в бюджетном учете отражаются в соответствии с Инструкцией № 162н. </w:t>
      </w:r>
    </w:p>
    <w:p w:rsidR="00117AFB" w:rsidRPr="00EE279A" w:rsidRDefault="00117AFB" w:rsidP="00FC1F0C">
      <w:pPr>
        <w:ind w:firstLine="709"/>
        <w:jc w:val="both"/>
        <w:rPr>
          <w:color w:val="000000"/>
          <w:sz w:val="28"/>
          <w:szCs w:val="28"/>
        </w:rPr>
      </w:pPr>
      <w:r w:rsidRPr="002F522C">
        <w:rPr>
          <w:color w:val="000000"/>
          <w:sz w:val="28"/>
          <w:szCs w:val="28"/>
        </w:rPr>
        <w:t>В качестве подотчетных лиц, имеющих право получать денежные средства</w:t>
      </w:r>
      <w:r>
        <w:rPr>
          <w:color w:val="000000"/>
          <w:sz w:val="28"/>
          <w:szCs w:val="28"/>
        </w:rPr>
        <w:t xml:space="preserve"> </w:t>
      </w:r>
      <w:proofErr w:type="gramStart"/>
      <w:r w:rsidRPr="00EE279A">
        <w:rPr>
          <w:color w:val="000000"/>
          <w:sz w:val="28"/>
          <w:szCs w:val="28"/>
        </w:rPr>
        <w:t>на хозяйственные нужды</w:t>
      </w:r>
      <w:proofErr w:type="gramEnd"/>
      <w:r w:rsidRPr="002F522C">
        <w:rPr>
          <w:color w:val="000000"/>
          <w:sz w:val="28"/>
          <w:szCs w:val="28"/>
        </w:rPr>
        <w:t xml:space="preserve"> утверждаются: </w:t>
      </w:r>
      <w:r w:rsidR="00A46693">
        <w:rPr>
          <w:color w:val="000000"/>
          <w:sz w:val="28"/>
          <w:szCs w:val="28"/>
        </w:rPr>
        <w:t>глава а</w:t>
      </w:r>
      <w:r w:rsidR="00BA2C45">
        <w:rPr>
          <w:color w:val="000000"/>
          <w:sz w:val="28"/>
          <w:szCs w:val="28"/>
        </w:rPr>
        <w:t>дминистрации Калининского сельского поселения</w:t>
      </w:r>
      <w:r w:rsidRPr="002F522C">
        <w:rPr>
          <w:color w:val="000000"/>
          <w:sz w:val="28"/>
          <w:szCs w:val="28"/>
        </w:rPr>
        <w:t xml:space="preserve">, </w:t>
      </w:r>
      <w:r w:rsidR="00A46693">
        <w:rPr>
          <w:color w:val="000000"/>
          <w:sz w:val="28"/>
          <w:szCs w:val="28"/>
        </w:rPr>
        <w:t>начальники секторов и ведущие специалисты</w:t>
      </w:r>
      <w:r w:rsidRPr="002F522C">
        <w:rPr>
          <w:color w:val="000000"/>
          <w:sz w:val="28"/>
          <w:szCs w:val="28"/>
        </w:rPr>
        <w:t xml:space="preserve"> </w:t>
      </w:r>
      <w:r w:rsidR="00BA2C45">
        <w:rPr>
          <w:color w:val="000000"/>
          <w:sz w:val="28"/>
          <w:szCs w:val="28"/>
        </w:rPr>
        <w:t>Администрации Калининского сельского поселения</w:t>
      </w:r>
      <w:r>
        <w:rPr>
          <w:color w:val="000000"/>
          <w:sz w:val="28"/>
          <w:szCs w:val="28"/>
        </w:rPr>
        <w:t>.</w:t>
      </w:r>
      <w:r w:rsidRPr="00EE279A">
        <w:rPr>
          <w:color w:val="000000"/>
          <w:sz w:val="28"/>
          <w:szCs w:val="28"/>
        </w:rPr>
        <w:t xml:space="preserve"> </w:t>
      </w:r>
    </w:p>
    <w:p w:rsidR="00117AFB" w:rsidRPr="00FC1F0C" w:rsidRDefault="00117AFB" w:rsidP="00FC1F0C">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Перерасход подотчетных сумм по оформленным и принятым отчетам о расходах подотчетного лица погашается только выдачей подотчетных сумм.</w:t>
      </w:r>
    </w:p>
    <w:bookmarkEnd w:id="28"/>
    <w:p w:rsidR="00117AFB" w:rsidRPr="00EE279A" w:rsidRDefault="00117AFB" w:rsidP="00117AFB">
      <w:pPr>
        <w:ind w:firstLine="709"/>
        <w:jc w:val="both"/>
        <w:rPr>
          <w:color w:val="000000"/>
          <w:sz w:val="28"/>
          <w:szCs w:val="28"/>
        </w:rPr>
      </w:pPr>
      <w:r w:rsidRPr="00EE279A">
        <w:rPr>
          <w:color w:val="000000"/>
          <w:sz w:val="28"/>
          <w:szCs w:val="28"/>
        </w:rPr>
        <w:t xml:space="preserve">Отражение в учете операций по расходам, произведенным подотчетным лицом, допустимо только в объеме расходов, утвержденных главой </w:t>
      </w:r>
      <w:r w:rsidR="00BA2C45">
        <w:rPr>
          <w:color w:val="000000"/>
          <w:sz w:val="28"/>
          <w:szCs w:val="28"/>
        </w:rPr>
        <w:t>Администрации Калининского сельского поселения</w:t>
      </w:r>
      <w:r w:rsidR="0019172C">
        <w:rPr>
          <w:color w:val="000000"/>
          <w:sz w:val="28"/>
          <w:szCs w:val="28"/>
        </w:rPr>
        <w:t xml:space="preserve"> </w:t>
      </w:r>
      <w:r w:rsidRPr="00EE279A">
        <w:rPr>
          <w:color w:val="000000"/>
          <w:sz w:val="28"/>
          <w:szCs w:val="28"/>
        </w:rPr>
        <w:t>согласно отчету</w:t>
      </w:r>
      <w:r>
        <w:rPr>
          <w:color w:val="000000"/>
          <w:sz w:val="28"/>
          <w:szCs w:val="28"/>
        </w:rPr>
        <w:t xml:space="preserve"> о расходах подотчетного лица</w:t>
      </w:r>
      <w:r w:rsidRPr="00EE279A">
        <w:rPr>
          <w:color w:val="000000"/>
          <w:sz w:val="28"/>
          <w:szCs w:val="28"/>
        </w:rPr>
        <w:t>.</w:t>
      </w:r>
    </w:p>
    <w:p w:rsidR="00117AFB" w:rsidRPr="00EE279A" w:rsidRDefault="00117AFB" w:rsidP="00117AFB">
      <w:pPr>
        <w:ind w:firstLine="709"/>
        <w:jc w:val="both"/>
        <w:rPr>
          <w:color w:val="000000"/>
          <w:sz w:val="28"/>
          <w:szCs w:val="28"/>
        </w:rPr>
      </w:pPr>
      <w:r w:rsidRPr="00EE279A">
        <w:rPr>
          <w:color w:val="000000"/>
          <w:sz w:val="28"/>
          <w:szCs w:val="28"/>
        </w:rPr>
        <w:lastRenderedPageBreak/>
        <w:t xml:space="preserve">Дата </w:t>
      </w:r>
      <w:r>
        <w:rPr>
          <w:color w:val="000000"/>
          <w:sz w:val="28"/>
          <w:szCs w:val="28"/>
        </w:rPr>
        <w:t>отчета о расходах подотчетного лица</w:t>
      </w:r>
      <w:r w:rsidRPr="00EE279A">
        <w:rPr>
          <w:color w:val="000000"/>
          <w:sz w:val="28"/>
          <w:szCs w:val="28"/>
        </w:rPr>
        <w:t xml:space="preserve"> не может быть ранее самой поздней даты, указанной в прилагаемых к отчету документах о произведенных расходах.</w:t>
      </w:r>
    </w:p>
    <w:p w:rsidR="00117AFB" w:rsidRPr="003876EA" w:rsidRDefault="00117AFB" w:rsidP="00117AFB">
      <w:pPr>
        <w:ind w:firstLine="709"/>
        <w:jc w:val="both"/>
        <w:rPr>
          <w:color w:val="000000"/>
          <w:sz w:val="28"/>
          <w:szCs w:val="28"/>
        </w:rPr>
      </w:pPr>
      <w:r w:rsidRPr="00EE279A">
        <w:rPr>
          <w:color w:val="000000"/>
          <w:sz w:val="28"/>
          <w:szCs w:val="28"/>
        </w:rPr>
        <w:t>Нумерация отчетов</w:t>
      </w:r>
      <w:r>
        <w:rPr>
          <w:color w:val="000000"/>
          <w:sz w:val="28"/>
          <w:szCs w:val="28"/>
        </w:rPr>
        <w:t xml:space="preserve"> о расходах подотчетного лица </w:t>
      </w:r>
      <w:r w:rsidRPr="003876EA">
        <w:rPr>
          <w:color w:val="000000"/>
          <w:sz w:val="28"/>
          <w:szCs w:val="28"/>
        </w:rPr>
        <w:t>сквозная по всем источникам финансового обеспечения;</w:t>
      </w:r>
    </w:p>
    <w:p w:rsidR="00117AFB" w:rsidRPr="00EE279A" w:rsidRDefault="00117AFB" w:rsidP="00117AFB">
      <w:pPr>
        <w:ind w:firstLine="709"/>
        <w:jc w:val="both"/>
        <w:rPr>
          <w:color w:val="000000"/>
          <w:sz w:val="28"/>
          <w:szCs w:val="28"/>
        </w:rPr>
      </w:pPr>
      <w:r w:rsidRPr="00EE279A">
        <w:rPr>
          <w:color w:val="000000"/>
          <w:sz w:val="28"/>
          <w:szCs w:val="28"/>
        </w:rPr>
        <w:t>Утверждение руководителем отчетов</w:t>
      </w:r>
      <w:r>
        <w:rPr>
          <w:color w:val="000000"/>
          <w:sz w:val="28"/>
          <w:szCs w:val="28"/>
        </w:rPr>
        <w:t xml:space="preserve"> о расходах подотчетного лица </w:t>
      </w:r>
      <w:r w:rsidRPr="00EE279A">
        <w:rPr>
          <w:color w:val="000000"/>
          <w:sz w:val="28"/>
          <w:szCs w:val="28"/>
        </w:rPr>
        <w:t>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117AFB" w:rsidRPr="007D02A6" w:rsidRDefault="00117AFB" w:rsidP="00EA54D1">
      <w:pPr>
        <w:ind w:firstLine="709"/>
        <w:jc w:val="both"/>
        <w:rPr>
          <w:color w:val="000000"/>
          <w:sz w:val="20"/>
          <w:szCs w:val="20"/>
        </w:rPr>
      </w:pPr>
      <w:bookmarkStart w:id="29" w:name="sub_92"/>
      <w:r w:rsidRPr="00EE279A">
        <w:rPr>
          <w:color w:val="000000"/>
          <w:sz w:val="28"/>
          <w:szCs w:val="28"/>
        </w:rPr>
        <w:t xml:space="preserve">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Pr>
          <w:color w:val="000000"/>
          <w:sz w:val="28"/>
          <w:szCs w:val="28"/>
        </w:rPr>
        <w:t>«</w:t>
      </w:r>
      <w:r w:rsidRPr="00EE279A">
        <w:rPr>
          <w:color w:val="000000"/>
          <w:sz w:val="28"/>
          <w:szCs w:val="28"/>
        </w:rPr>
        <w:t>Расчеты с подотчетными лицами</w:t>
      </w:r>
      <w:r>
        <w:rPr>
          <w:color w:val="000000"/>
          <w:sz w:val="28"/>
          <w:szCs w:val="28"/>
        </w:rPr>
        <w:t>»</w:t>
      </w:r>
      <w:r w:rsidRPr="00EE279A">
        <w:rPr>
          <w:color w:val="000000"/>
          <w:sz w:val="28"/>
          <w:szCs w:val="28"/>
        </w:rPr>
        <w:t>.</w:t>
      </w:r>
      <w:bookmarkEnd w:id="29"/>
    </w:p>
    <w:p w:rsidR="00117AFB" w:rsidRDefault="00117AFB" w:rsidP="00EA54D1">
      <w:pPr>
        <w:pStyle w:val="1"/>
        <w:ind w:left="0" w:firstLine="709"/>
        <w:rPr>
          <w:color w:val="000000"/>
          <w:szCs w:val="28"/>
        </w:rPr>
      </w:pPr>
      <w:bookmarkStart w:id="30" w:name="sub_1016"/>
      <w:r>
        <w:rPr>
          <w:color w:val="000000"/>
          <w:szCs w:val="28"/>
        </w:rPr>
        <w:t>4.8</w:t>
      </w:r>
      <w:r w:rsidRPr="00EE279A">
        <w:rPr>
          <w:color w:val="000000"/>
          <w:szCs w:val="28"/>
        </w:rPr>
        <w:t>.</w:t>
      </w:r>
      <w:r>
        <w:rPr>
          <w:color w:val="000000"/>
          <w:szCs w:val="28"/>
        </w:rPr>
        <w:t xml:space="preserve">2. </w:t>
      </w:r>
      <w:r w:rsidRPr="00EE279A">
        <w:rPr>
          <w:color w:val="000000"/>
          <w:szCs w:val="28"/>
        </w:rPr>
        <w:t>Учет расчетов с различными дебиторами и кредиторами</w:t>
      </w:r>
      <w:r>
        <w:rPr>
          <w:color w:val="000000"/>
          <w:szCs w:val="28"/>
        </w:rPr>
        <w:t>.</w:t>
      </w:r>
    </w:p>
    <w:bookmarkEnd w:id="30"/>
    <w:p w:rsidR="00117AFB" w:rsidRDefault="00117AFB" w:rsidP="00EA54D1">
      <w:pPr>
        <w:ind w:firstLine="709"/>
        <w:jc w:val="both"/>
        <w:rPr>
          <w:sz w:val="28"/>
          <w:szCs w:val="28"/>
        </w:rPr>
      </w:pPr>
      <w:r w:rsidRPr="00DB460C">
        <w:rPr>
          <w:sz w:val="28"/>
          <w:szCs w:val="28"/>
        </w:rPr>
        <w:t xml:space="preserve">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0 302 00 000 </w:t>
      </w:r>
      <w:r>
        <w:rPr>
          <w:sz w:val="28"/>
          <w:szCs w:val="28"/>
        </w:rPr>
        <w:t>«</w:t>
      </w:r>
      <w:r w:rsidRPr="00DB460C">
        <w:rPr>
          <w:sz w:val="28"/>
          <w:szCs w:val="28"/>
        </w:rPr>
        <w:t>Расчеты по принятым обязательствам</w:t>
      </w:r>
      <w:r>
        <w:rPr>
          <w:sz w:val="28"/>
          <w:szCs w:val="28"/>
        </w:rPr>
        <w:t>»</w:t>
      </w:r>
      <w:r w:rsidRPr="00DB460C">
        <w:rPr>
          <w:sz w:val="28"/>
          <w:szCs w:val="28"/>
        </w:rPr>
        <w:t>.</w:t>
      </w:r>
    </w:p>
    <w:p w:rsidR="00117AFB" w:rsidRDefault="00117AFB" w:rsidP="00EA54D1">
      <w:pPr>
        <w:ind w:firstLine="709"/>
        <w:jc w:val="both"/>
        <w:rPr>
          <w:sz w:val="28"/>
          <w:szCs w:val="28"/>
        </w:rPr>
      </w:pPr>
      <w:r w:rsidRPr="00DB460C">
        <w:rPr>
          <w:sz w:val="28"/>
          <w:szCs w:val="28"/>
        </w:rPr>
        <w:t xml:space="preserve">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w:t>
      </w:r>
      <w:r>
        <w:rPr>
          <w:sz w:val="28"/>
          <w:szCs w:val="28"/>
        </w:rPr>
        <w:t>«</w:t>
      </w:r>
      <w:r w:rsidRPr="00DB460C">
        <w:rPr>
          <w:sz w:val="28"/>
          <w:szCs w:val="28"/>
        </w:rPr>
        <w:t>Расчеты по доходам</w:t>
      </w:r>
      <w:r>
        <w:rPr>
          <w:sz w:val="28"/>
          <w:szCs w:val="28"/>
        </w:rPr>
        <w:t>»</w:t>
      </w:r>
      <w:r w:rsidRPr="00DB460C">
        <w:rPr>
          <w:sz w:val="28"/>
          <w:szCs w:val="28"/>
        </w:rPr>
        <w:t xml:space="preserve">. </w:t>
      </w:r>
    </w:p>
    <w:p w:rsidR="00117AFB" w:rsidRDefault="00117AFB" w:rsidP="00EA54D1">
      <w:pPr>
        <w:ind w:firstLine="709"/>
        <w:jc w:val="both"/>
      </w:pPr>
      <w:r w:rsidRPr="00DB460C">
        <w:rPr>
          <w:sz w:val="28"/>
          <w:szCs w:val="28"/>
        </w:rPr>
        <w:t>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w:t>
      </w:r>
      <w:r w:rsidRPr="00DB460C">
        <w:t xml:space="preserve"> </w:t>
      </w:r>
    </w:p>
    <w:p w:rsidR="00117AFB" w:rsidRDefault="00117AFB" w:rsidP="00EA54D1">
      <w:pPr>
        <w:ind w:firstLine="709"/>
        <w:jc w:val="both"/>
        <w:rPr>
          <w:sz w:val="28"/>
          <w:szCs w:val="28"/>
        </w:rPr>
      </w:pPr>
      <w:r w:rsidRPr="00B53134">
        <w:rPr>
          <w:sz w:val="28"/>
          <w:szCs w:val="28"/>
        </w:rPr>
        <w:t xml:space="preserve">Для </w:t>
      </w:r>
      <w:r w:rsidRPr="00AB7600">
        <w:rPr>
          <w:sz w:val="28"/>
          <w:szCs w:val="28"/>
        </w:rPr>
        <w:t>отражения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 отдельного субконто</w:t>
      </w:r>
      <w:r w:rsidR="002A5463">
        <w:rPr>
          <w:sz w:val="28"/>
          <w:szCs w:val="28"/>
        </w:rPr>
        <w:t xml:space="preserve"> </w:t>
      </w:r>
      <w:r w:rsidRPr="00AB7600">
        <w:rPr>
          <w:sz w:val="28"/>
          <w:szCs w:val="28"/>
        </w:rPr>
        <w:t>на счете 0 205 00 000 (0 302 00 000)</w:t>
      </w:r>
      <w:r>
        <w:rPr>
          <w:sz w:val="28"/>
          <w:szCs w:val="28"/>
        </w:rPr>
        <w:t>.</w:t>
      </w:r>
    </w:p>
    <w:p w:rsidR="00117AFB" w:rsidRDefault="00117AFB" w:rsidP="00EA54D1">
      <w:pPr>
        <w:ind w:firstLine="709"/>
        <w:jc w:val="both"/>
        <w:rPr>
          <w:sz w:val="28"/>
          <w:szCs w:val="28"/>
        </w:rPr>
      </w:pPr>
      <w:r w:rsidRPr="00DB460C">
        <w:rPr>
          <w:sz w:val="28"/>
          <w:szCs w:val="28"/>
        </w:rPr>
        <w:t>Расчеты по суммам предварительных оплат, подлежащим возмещению контрагентами в случае расторжения договоров (контрактов), в том числе</w:t>
      </w:r>
      <w:r>
        <w:rPr>
          <w:sz w:val="28"/>
          <w:szCs w:val="28"/>
        </w:rPr>
        <w:t xml:space="preserve"> </w:t>
      </w:r>
      <w:r w:rsidRPr="00DB460C">
        <w:rPr>
          <w:sz w:val="28"/>
          <w:szCs w:val="28"/>
        </w:rPr>
        <w:t>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rsidR="00117AFB" w:rsidRDefault="00117AFB" w:rsidP="00EA54D1">
      <w:pPr>
        <w:ind w:firstLine="709"/>
        <w:jc w:val="both"/>
        <w:rPr>
          <w:sz w:val="28"/>
          <w:szCs w:val="28"/>
        </w:rPr>
      </w:pPr>
      <w:r w:rsidRPr="00DB460C">
        <w:rPr>
          <w:sz w:val="28"/>
          <w:szCs w:val="28"/>
        </w:rPr>
        <w:t xml:space="preserve">В бухгалтерском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w:t>
      </w:r>
      <w:r w:rsidRPr="00DB460C">
        <w:rPr>
          <w:sz w:val="28"/>
          <w:szCs w:val="28"/>
        </w:rPr>
        <w:lastRenderedPageBreak/>
        <w:t>указанных расходов согласно действующему порядку применения кодов классификации расходов бюджетов.</w:t>
      </w:r>
    </w:p>
    <w:p w:rsidR="00117AFB" w:rsidRDefault="00117AFB" w:rsidP="00EA54D1">
      <w:pPr>
        <w:ind w:firstLine="709"/>
        <w:jc w:val="both"/>
      </w:pPr>
      <w:r w:rsidRPr="00DB460C">
        <w:rPr>
          <w:sz w:val="28"/>
          <w:szCs w:val="28"/>
        </w:rPr>
        <w:t xml:space="preserve">Расчеты с </w:t>
      </w:r>
      <w:r>
        <w:rPr>
          <w:sz w:val="28"/>
          <w:szCs w:val="28"/>
        </w:rPr>
        <w:t>Социальным фондом России</w:t>
      </w:r>
      <w:r w:rsidRPr="00DB460C">
        <w:rPr>
          <w:sz w:val="28"/>
          <w:szCs w:val="28"/>
        </w:rPr>
        <w:t xml:space="preserve">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w:t>
      </w:r>
      <w:r>
        <w:rPr>
          <w:sz w:val="28"/>
          <w:szCs w:val="28"/>
        </w:rPr>
        <w:t xml:space="preserve">0 </w:t>
      </w:r>
      <w:r w:rsidRPr="0031361A">
        <w:rPr>
          <w:sz w:val="28"/>
          <w:szCs w:val="28"/>
        </w:rPr>
        <w:t xml:space="preserve">209 34 000 </w:t>
      </w:r>
      <w:r>
        <w:rPr>
          <w:sz w:val="28"/>
          <w:szCs w:val="28"/>
        </w:rPr>
        <w:t>«</w:t>
      </w:r>
      <w:r w:rsidRPr="0031361A">
        <w:rPr>
          <w:sz w:val="28"/>
          <w:szCs w:val="28"/>
        </w:rPr>
        <w:t>Расчеты по доходам от компенсации затрат</w:t>
      </w:r>
      <w:r>
        <w:rPr>
          <w:sz w:val="28"/>
          <w:szCs w:val="28"/>
        </w:rPr>
        <w:t xml:space="preserve">» </w:t>
      </w:r>
      <w:r w:rsidRPr="0031361A">
        <w:rPr>
          <w:sz w:val="28"/>
          <w:szCs w:val="28"/>
        </w:rPr>
        <w:t xml:space="preserve">в корреспонденции со счетом </w:t>
      </w:r>
      <w:r>
        <w:rPr>
          <w:sz w:val="28"/>
          <w:szCs w:val="28"/>
        </w:rPr>
        <w:t xml:space="preserve">0 </w:t>
      </w:r>
      <w:r w:rsidRPr="0031361A">
        <w:rPr>
          <w:sz w:val="28"/>
          <w:szCs w:val="28"/>
        </w:rPr>
        <w:t xml:space="preserve">401 10 134 </w:t>
      </w:r>
      <w:r>
        <w:rPr>
          <w:sz w:val="28"/>
          <w:szCs w:val="28"/>
        </w:rPr>
        <w:t>«</w:t>
      </w:r>
      <w:r w:rsidRPr="0031361A">
        <w:rPr>
          <w:sz w:val="28"/>
          <w:szCs w:val="28"/>
        </w:rPr>
        <w:t>Доходы от компенсации затрат</w:t>
      </w:r>
      <w:r>
        <w:rPr>
          <w:sz w:val="28"/>
          <w:szCs w:val="28"/>
        </w:rPr>
        <w:t>»</w:t>
      </w:r>
      <w:r w:rsidRPr="0031361A">
        <w:rPr>
          <w:sz w:val="28"/>
          <w:szCs w:val="28"/>
        </w:rPr>
        <w:t>.</w:t>
      </w:r>
    </w:p>
    <w:p w:rsidR="00117AFB" w:rsidRPr="00FC1F0C" w:rsidRDefault="00117AFB" w:rsidP="00EA54D1">
      <w:pPr>
        <w:pStyle w:val="11"/>
        <w:spacing w:line="240" w:lineRule="auto"/>
        <w:ind w:firstLine="709"/>
        <w:jc w:val="both"/>
        <w:rPr>
          <w:rFonts w:ascii="Times New Roman" w:hAnsi="Times New Roman" w:cs="Times New Roman"/>
          <w:color w:val="000000"/>
          <w:lang w:val="ru-RU"/>
        </w:rPr>
      </w:pPr>
      <w:r w:rsidRPr="00FC1F0C">
        <w:rPr>
          <w:rFonts w:ascii="Times New Roman" w:hAnsi="Times New Roman" w:cs="Times New Roman"/>
          <w:color w:val="000000"/>
          <w:sz w:val="28"/>
          <w:szCs w:val="28"/>
          <w:lang w:val="ru-RU"/>
        </w:rPr>
        <w:t>Операции по авансированию поставщиков (активный счет 0</w:t>
      </w:r>
      <w:r>
        <w:rPr>
          <w:rFonts w:ascii="Times New Roman" w:hAnsi="Times New Roman" w:cs="Times New Roman"/>
          <w:color w:val="000000"/>
          <w:sz w:val="28"/>
          <w:szCs w:val="28"/>
        </w:rPr>
        <w:t> </w:t>
      </w:r>
      <w:r w:rsidRPr="00FC1F0C">
        <w:rPr>
          <w:rFonts w:ascii="Times New Roman" w:hAnsi="Times New Roman" w:cs="Times New Roman"/>
          <w:color w:val="000000"/>
          <w:sz w:val="28"/>
          <w:szCs w:val="28"/>
          <w:lang w:val="ru-RU"/>
        </w:rPr>
        <w:t xml:space="preserve">206 00 «Расчеты по выданным авансам») и окончательным расчетам с ними (пассивный счет 302.00 «Расчеты по принятым обязательствам») подлежат отражению на разных счетах бюджетного учета, в соответствии с требованиями Инструкции № 162н об отражении произведенных в процессе расчетов с поставщиками и подрядчиками переплат в виде выданных им авансов. </w:t>
      </w:r>
    </w:p>
    <w:p w:rsidR="00117AFB" w:rsidRDefault="00117AFB" w:rsidP="00EA54D1">
      <w:pPr>
        <w:ind w:firstLine="709"/>
        <w:jc w:val="both"/>
        <w:rPr>
          <w:bCs/>
          <w:color w:val="000000"/>
          <w:sz w:val="28"/>
          <w:szCs w:val="28"/>
        </w:rPr>
      </w:pPr>
      <w:r w:rsidRPr="00521E53">
        <w:rPr>
          <w:color w:val="000000"/>
          <w:sz w:val="28"/>
          <w:szCs w:val="28"/>
        </w:rPr>
        <w:t xml:space="preserve">4.9. </w:t>
      </w:r>
      <w:r w:rsidRPr="00521E53">
        <w:rPr>
          <w:bCs/>
          <w:color w:val="000000"/>
          <w:sz w:val="28"/>
          <w:szCs w:val="28"/>
        </w:rPr>
        <w:t>Порядок учета на забалансовых счетах.</w:t>
      </w:r>
    </w:p>
    <w:p w:rsidR="00117AFB" w:rsidRPr="00EE279A" w:rsidRDefault="00117AFB" w:rsidP="00117AFB">
      <w:pPr>
        <w:ind w:firstLine="709"/>
        <w:jc w:val="both"/>
        <w:rPr>
          <w:color w:val="000000"/>
          <w:sz w:val="28"/>
          <w:szCs w:val="28"/>
        </w:rPr>
      </w:pPr>
      <w:r>
        <w:rPr>
          <w:color w:val="000000"/>
          <w:sz w:val="28"/>
          <w:szCs w:val="28"/>
        </w:rPr>
        <w:t>4.9</w:t>
      </w:r>
      <w:r w:rsidRPr="00EE279A">
        <w:rPr>
          <w:color w:val="000000"/>
          <w:sz w:val="28"/>
          <w:szCs w:val="28"/>
        </w:rPr>
        <w:t xml:space="preserve">.1. Учет на забалансовых счетах осуществляется в соответствии </w:t>
      </w:r>
      <w:r>
        <w:rPr>
          <w:color w:val="000000"/>
          <w:sz w:val="28"/>
          <w:szCs w:val="28"/>
        </w:rPr>
        <w:t xml:space="preserve">                  </w:t>
      </w:r>
      <w:r w:rsidRPr="00EE279A">
        <w:rPr>
          <w:color w:val="000000"/>
          <w:sz w:val="28"/>
          <w:szCs w:val="28"/>
        </w:rPr>
        <w:t xml:space="preserve">с требованиями </w:t>
      </w:r>
      <w:hyperlink r:id="rId67" w:history="1">
        <w:r w:rsidRPr="00250F34">
          <w:rPr>
            <w:rStyle w:val="af8"/>
            <w:color w:val="000000"/>
            <w:sz w:val="28"/>
            <w:szCs w:val="28"/>
          </w:rPr>
          <w:t>п. п. 332</w:t>
        </w:r>
      </w:hyperlink>
      <w:r w:rsidRPr="00250F34">
        <w:rPr>
          <w:color w:val="000000"/>
          <w:sz w:val="28"/>
          <w:szCs w:val="28"/>
        </w:rPr>
        <w:t xml:space="preserve"> - </w:t>
      </w:r>
      <w:hyperlink r:id="rId68" w:history="1">
        <w:r w:rsidRPr="00250F34">
          <w:rPr>
            <w:rStyle w:val="af8"/>
            <w:color w:val="000000"/>
            <w:sz w:val="28"/>
            <w:szCs w:val="28"/>
          </w:rPr>
          <w:t>394</w:t>
        </w:r>
      </w:hyperlink>
      <w:r w:rsidRPr="00250F34">
        <w:rPr>
          <w:color w:val="000000"/>
          <w:sz w:val="28"/>
          <w:szCs w:val="28"/>
        </w:rPr>
        <w:t xml:space="preserve"> </w:t>
      </w:r>
      <w:r w:rsidRPr="00EE279A">
        <w:rPr>
          <w:color w:val="000000"/>
          <w:sz w:val="28"/>
          <w:szCs w:val="28"/>
        </w:rPr>
        <w:t xml:space="preserve">Инструкции </w:t>
      </w:r>
      <w:r>
        <w:rPr>
          <w:color w:val="000000"/>
          <w:sz w:val="28"/>
          <w:szCs w:val="28"/>
        </w:rPr>
        <w:t>№</w:t>
      </w:r>
      <w:r w:rsidRPr="00EE279A">
        <w:rPr>
          <w:color w:val="000000"/>
          <w:sz w:val="28"/>
          <w:szCs w:val="28"/>
        </w:rPr>
        <w:t xml:space="preserve"> 157н.</w:t>
      </w:r>
    </w:p>
    <w:p w:rsidR="00117AFB" w:rsidRDefault="00117AFB" w:rsidP="00117AFB">
      <w:pPr>
        <w:ind w:firstLine="709"/>
        <w:jc w:val="both"/>
        <w:rPr>
          <w:color w:val="000000"/>
          <w:sz w:val="28"/>
          <w:szCs w:val="28"/>
        </w:rPr>
      </w:pPr>
      <w:r w:rsidRPr="00EE279A">
        <w:rPr>
          <w:color w:val="000000"/>
          <w:sz w:val="28"/>
          <w:szCs w:val="28"/>
        </w:rPr>
        <w:t xml:space="preserve">Для раскрытия сведений о деятельности учреждения в </w:t>
      </w:r>
      <w:r w:rsidRPr="00250F34">
        <w:rPr>
          <w:color w:val="000000"/>
          <w:sz w:val="28"/>
          <w:szCs w:val="28"/>
        </w:rPr>
        <w:t>бюджетной</w:t>
      </w:r>
      <w:r w:rsidRPr="00EE279A">
        <w:rPr>
          <w:color w:val="000000"/>
          <w:sz w:val="28"/>
          <w:szCs w:val="28"/>
        </w:rPr>
        <w:t xml:space="preserve">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p>
    <w:p w:rsidR="00117AFB" w:rsidRDefault="00117AFB" w:rsidP="00117AFB">
      <w:pPr>
        <w:ind w:firstLine="709"/>
        <w:jc w:val="both"/>
        <w:rPr>
          <w:color w:val="000000"/>
          <w:sz w:val="28"/>
          <w:szCs w:val="28"/>
        </w:rPr>
      </w:pPr>
      <w:bookmarkStart w:id="31" w:name="sub_1520"/>
      <w:r w:rsidRPr="00EE279A">
        <w:rPr>
          <w:color w:val="000000"/>
          <w:sz w:val="28"/>
          <w:szCs w:val="28"/>
        </w:rPr>
        <w:t>Имущество, учитываемое на забалансовых счетах, отражается</w:t>
      </w:r>
      <w:bookmarkEnd w:id="31"/>
      <w:r>
        <w:rPr>
          <w:color w:val="000000"/>
          <w:sz w:val="28"/>
          <w:szCs w:val="28"/>
        </w:rPr>
        <w:t>:</w:t>
      </w:r>
      <w:r w:rsidRPr="00EE279A">
        <w:rPr>
          <w:b/>
          <w:color w:val="000000"/>
          <w:sz w:val="28"/>
          <w:szCs w:val="28"/>
        </w:rPr>
        <w:t xml:space="preserve"> </w:t>
      </w:r>
      <w:r w:rsidRPr="00EE279A">
        <w:rPr>
          <w:color w:val="000000"/>
          <w:sz w:val="28"/>
          <w:szCs w:val="28"/>
        </w:rPr>
        <w:t> </w:t>
      </w:r>
    </w:p>
    <w:p w:rsidR="00117AFB" w:rsidRPr="0031361A" w:rsidRDefault="00117AFB" w:rsidP="00117AFB">
      <w:pPr>
        <w:ind w:firstLine="709"/>
        <w:rPr>
          <w:sz w:val="28"/>
          <w:szCs w:val="28"/>
        </w:rPr>
      </w:pPr>
      <w:r>
        <w:t xml:space="preserve">- </w:t>
      </w:r>
      <w:r w:rsidRPr="00124B1B">
        <w:rPr>
          <w:sz w:val="28"/>
          <w:szCs w:val="28"/>
        </w:rPr>
        <w:t xml:space="preserve">по </w:t>
      </w:r>
      <w:r w:rsidR="00E060DE">
        <w:rPr>
          <w:sz w:val="28"/>
          <w:szCs w:val="28"/>
        </w:rPr>
        <w:t>балансовой ст</w:t>
      </w:r>
      <w:r w:rsidRPr="00124B1B">
        <w:rPr>
          <w:sz w:val="28"/>
          <w:szCs w:val="28"/>
        </w:rPr>
        <w:t>оимости объекта</w:t>
      </w:r>
      <w:r w:rsidRPr="0031361A">
        <w:rPr>
          <w:sz w:val="28"/>
          <w:szCs w:val="28"/>
        </w:rPr>
        <w:t xml:space="preserve"> учета;</w:t>
      </w:r>
    </w:p>
    <w:p w:rsidR="00117AFB" w:rsidRPr="0031361A" w:rsidRDefault="00117AFB" w:rsidP="00117AFB">
      <w:pPr>
        <w:ind w:firstLine="709"/>
        <w:jc w:val="both"/>
        <w:rPr>
          <w:color w:val="000000"/>
          <w:sz w:val="28"/>
          <w:szCs w:val="28"/>
        </w:rPr>
      </w:pPr>
      <w:r w:rsidRPr="0031361A">
        <w:rPr>
          <w:sz w:val="28"/>
          <w:szCs w:val="28"/>
        </w:rPr>
        <w:t xml:space="preserve">- в условной оценке 1 объект, 1 рубль </w:t>
      </w:r>
      <w:r>
        <w:rPr>
          <w:sz w:val="28"/>
          <w:szCs w:val="28"/>
        </w:rPr>
        <w:t>–</w:t>
      </w:r>
      <w:r w:rsidRPr="0031361A">
        <w:rPr>
          <w:sz w:val="28"/>
          <w:szCs w:val="28"/>
        </w:rPr>
        <w:t xml:space="preserve"> при</w:t>
      </w:r>
      <w:r>
        <w:rPr>
          <w:sz w:val="28"/>
          <w:szCs w:val="28"/>
        </w:rPr>
        <w:t xml:space="preserve"> </w:t>
      </w:r>
      <w:r w:rsidRPr="0031361A">
        <w:rPr>
          <w:sz w:val="28"/>
          <w:szCs w:val="28"/>
        </w:rPr>
        <w:t>нулевой остаточной стоимости или при отсутствии стоимостных оценок</w:t>
      </w:r>
      <w:r w:rsidR="00E060DE">
        <w:rPr>
          <w:color w:val="000000"/>
          <w:sz w:val="28"/>
          <w:szCs w:val="28"/>
        </w:rPr>
        <w:t>.</w:t>
      </w:r>
    </w:p>
    <w:p w:rsidR="00117AFB" w:rsidRPr="009529CA" w:rsidRDefault="00117AFB" w:rsidP="00117AFB">
      <w:pPr>
        <w:ind w:firstLine="709"/>
        <w:jc w:val="both"/>
        <w:rPr>
          <w:color w:val="000000"/>
          <w:sz w:val="20"/>
          <w:szCs w:val="20"/>
        </w:rPr>
      </w:pPr>
    </w:p>
    <w:p w:rsidR="00117AFB" w:rsidRPr="009529CA" w:rsidRDefault="00117AFB" w:rsidP="00117AFB">
      <w:pPr>
        <w:ind w:firstLine="709"/>
        <w:jc w:val="both"/>
        <w:rPr>
          <w:color w:val="000000"/>
          <w:sz w:val="20"/>
          <w:szCs w:val="20"/>
        </w:rPr>
      </w:pPr>
      <w:r>
        <w:rPr>
          <w:color w:val="000000"/>
          <w:sz w:val="28"/>
          <w:szCs w:val="28"/>
        </w:rPr>
        <w:t>4.9</w:t>
      </w:r>
      <w:r w:rsidRPr="00EE279A">
        <w:rPr>
          <w:color w:val="000000"/>
          <w:sz w:val="28"/>
          <w:szCs w:val="28"/>
        </w:rPr>
        <w:t>.</w:t>
      </w:r>
      <w:r>
        <w:rPr>
          <w:color w:val="000000"/>
          <w:sz w:val="28"/>
          <w:szCs w:val="28"/>
        </w:rPr>
        <w:t>2</w:t>
      </w:r>
      <w:r w:rsidRPr="00EE279A">
        <w:rPr>
          <w:color w:val="000000"/>
          <w:sz w:val="28"/>
          <w:szCs w:val="28"/>
        </w:rPr>
        <w:t xml:space="preserve">. Учет полученного (приобретенного) недвижимого имущества </w:t>
      </w:r>
      <w:r>
        <w:rPr>
          <w:color w:val="000000"/>
          <w:sz w:val="28"/>
          <w:szCs w:val="28"/>
        </w:rPr>
        <w:t xml:space="preserve">               </w:t>
      </w:r>
      <w:r w:rsidRPr="00EE279A">
        <w:rPr>
          <w:color w:val="000000"/>
          <w:sz w:val="28"/>
          <w:szCs w:val="28"/>
        </w:rPr>
        <w:t xml:space="preserve">в течение времени оформления государственной регистрации прав на него осуществляется на забалансовом счете </w:t>
      </w:r>
      <w:hyperlink r:id="rId69" w:history="1">
        <w:r w:rsidRPr="00EE279A">
          <w:rPr>
            <w:rStyle w:val="af8"/>
            <w:b/>
            <w:color w:val="000000"/>
            <w:sz w:val="28"/>
            <w:szCs w:val="28"/>
          </w:rPr>
          <w:t>01</w:t>
        </w:r>
      </w:hyperlink>
      <w:r w:rsidRPr="00EE279A">
        <w:rPr>
          <w:color w:val="000000"/>
          <w:sz w:val="28"/>
          <w:szCs w:val="28"/>
        </w:rPr>
        <w:t xml:space="preserve"> </w:t>
      </w:r>
      <w:r>
        <w:rPr>
          <w:color w:val="000000"/>
          <w:sz w:val="28"/>
          <w:szCs w:val="28"/>
        </w:rPr>
        <w:t>«</w:t>
      </w:r>
      <w:r w:rsidRPr="00EE279A">
        <w:rPr>
          <w:color w:val="000000"/>
          <w:sz w:val="28"/>
          <w:szCs w:val="28"/>
        </w:rPr>
        <w:t>Имущество, полученное в пользование</w:t>
      </w:r>
      <w:r>
        <w:rPr>
          <w:color w:val="000000"/>
          <w:sz w:val="28"/>
          <w:szCs w:val="28"/>
        </w:rPr>
        <w:t>»</w:t>
      </w:r>
      <w:r w:rsidRPr="00EE279A">
        <w:rPr>
          <w:color w:val="000000"/>
          <w:sz w:val="28"/>
          <w:szCs w:val="28"/>
        </w:rPr>
        <w:t>.</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4.9.3.</w:t>
      </w:r>
      <w:r w:rsidRPr="00EE279A">
        <w:rPr>
          <w:color w:val="000000"/>
          <w:sz w:val="28"/>
          <w:szCs w:val="28"/>
        </w:rPr>
        <w:t> </w:t>
      </w:r>
      <w:r w:rsidR="00E060DE" w:rsidRPr="00FC1F0C">
        <w:rPr>
          <w:rFonts w:ascii="Times New Roman" w:hAnsi="Times New Roman" w:cs="Times New Roman"/>
          <w:sz w:val="28"/>
          <w:szCs w:val="28"/>
          <w:lang w:val="ru-RU"/>
        </w:rPr>
        <w:t>Основные средства стоимостью до</w:t>
      </w:r>
      <w:r w:rsidR="00E060DE" w:rsidRPr="00E060DE">
        <w:rPr>
          <w:rFonts w:ascii="Times New Roman" w:hAnsi="Times New Roman" w:cs="Times New Roman"/>
          <w:sz w:val="28"/>
          <w:szCs w:val="28"/>
        </w:rPr>
        <w:t> </w:t>
      </w:r>
      <w:r w:rsidR="00E060DE" w:rsidRPr="00FC1F0C">
        <w:rPr>
          <w:rFonts w:ascii="Times New Roman" w:hAnsi="Times New Roman" w:cs="Times New Roman"/>
          <w:sz w:val="28"/>
          <w:szCs w:val="28"/>
          <w:lang w:val="ru-RU"/>
        </w:rPr>
        <w:t>10</w:t>
      </w:r>
      <w:r w:rsidR="00E060DE" w:rsidRPr="00E060DE">
        <w:rPr>
          <w:rFonts w:ascii="Times New Roman" w:hAnsi="Times New Roman" w:cs="Times New Roman"/>
          <w:sz w:val="28"/>
          <w:szCs w:val="28"/>
        </w:rPr>
        <w:t> </w:t>
      </w:r>
      <w:r w:rsidR="00E060DE" w:rsidRPr="00FC1F0C">
        <w:rPr>
          <w:rFonts w:ascii="Times New Roman" w:hAnsi="Times New Roman" w:cs="Times New Roman"/>
          <w:sz w:val="28"/>
          <w:szCs w:val="28"/>
          <w:lang w:val="ru-RU"/>
        </w:rPr>
        <w:t>000</w:t>
      </w:r>
      <w:r w:rsidR="00E060DE" w:rsidRPr="00E060DE">
        <w:rPr>
          <w:rFonts w:ascii="Times New Roman" w:hAnsi="Times New Roman" w:cs="Times New Roman"/>
          <w:sz w:val="28"/>
          <w:szCs w:val="28"/>
        </w:rPr>
        <w:t> </w:t>
      </w:r>
      <w:r w:rsidR="00E060DE" w:rsidRPr="00FC1F0C">
        <w:rPr>
          <w:rFonts w:ascii="Times New Roman" w:hAnsi="Times New Roman" w:cs="Times New Roman"/>
          <w:sz w:val="28"/>
          <w:szCs w:val="28"/>
          <w:lang w:val="ru-RU"/>
        </w:rPr>
        <w:t>руб. включительно, находящиеся в</w:t>
      </w:r>
      <w:r w:rsidR="00E060DE" w:rsidRPr="00E060DE">
        <w:rPr>
          <w:rFonts w:ascii="Times New Roman" w:hAnsi="Times New Roman" w:cs="Times New Roman"/>
          <w:sz w:val="28"/>
          <w:szCs w:val="28"/>
        </w:rPr>
        <w:t> </w:t>
      </w:r>
      <w:r w:rsidR="00E060DE" w:rsidRPr="00FC1F0C">
        <w:rPr>
          <w:rFonts w:ascii="Times New Roman" w:hAnsi="Times New Roman" w:cs="Times New Roman"/>
          <w:sz w:val="28"/>
          <w:szCs w:val="28"/>
          <w:lang w:val="ru-RU"/>
        </w:rPr>
        <w:t>эксплуатации, учитываются на забалансовом счете 21</w:t>
      </w:r>
      <w:r w:rsidRPr="00FC1F0C">
        <w:rPr>
          <w:rFonts w:ascii="Times New Roman" w:hAnsi="Times New Roman" w:cs="Times New Roman"/>
          <w:color w:val="000000"/>
          <w:sz w:val="28"/>
          <w:szCs w:val="28"/>
          <w:lang w:val="ru-RU"/>
        </w:rPr>
        <w:t xml:space="preserve"> «Основные средства стоимостью до 10</w:t>
      </w:r>
      <w:r w:rsidR="00F477A5" w:rsidRPr="00FC1F0C">
        <w:rPr>
          <w:rFonts w:ascii="Times New Roman" w:hAnsi="Times New Roman" w:cs="Times New Roman"/>
          <w:color w:val="000000"/>
          <w:sz w:val="28"/>
          <w:szCs w:val="28"/>
          <w:lang w:val="ru-RU"/>
        </w:rPr>
        <w:t xml:space="preserve"> </w:t>
      </w:r>
      <w:r w:rsidRPr="00FC1F0C">
        <w:rPr>
          <w:rFonts w:ascii="Times New Roman" w:hAnsi="Times New Roman" w:cs="Times New Roman"/>
          <w:color w:val="000000"/>
          <w:sz w:val="28"/>
          <w:szCs w:val="28"/>
          <w:lang w:val="ru-RU"/>
        </w:rPr>
        <w:t xml:space="preserve">000 рублей включительно в эксплуатации».  </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Счет 25 «Имущество, переданное в возмездное пользование (аренду)», предназначен для учета имущества, переданного учреждением в возмездное пользование (по договору аренды).</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Счет 26 «Имущество, переданное в безвозмездное пользование», предназначен для учета имущества, переданного учреждением в безвозмездное пользование, в целях обеспечения надлежащего контроля за его сохранностью, целевым использованием и движением. </w:t>
      </w:r>
    </w:p>
    <w:p w:rsidR="00117AFB" w:rsidRPr="00FC1F0C" w:rsidRDefault="00117AFB" w:rsidP="00117AFB">
      <w:pPr>
        <w:pStyle w:val="11"/>
        <w:jc w:val="both"/>
        <w:rPr>
          <w:rFonts w:ascii="Times New Roman" w:hAnsi="Times New Roman" w:cs="Times New Roman"/>
          <w:color w:val="000000"/>
          <w:lang w:val="ru-RU"/>
        </w:rPr>
      </w:pPr>
      <w:r w:rsidRPr="00FC1F0C">
        <w:rPr>
          <w:rFonts w:ascii="Times New Roman" w:hAnsi="Times New Roman" w:cs="Times New Roman"/>
          <w:color w:val="000000"/>
          <w:sz w:val="28"/>
          <w:szCs w:val="28"/>
          <w:lang w:val="ru-RU"/>
        </w:rPr>
        <w:t xml:space="preserve">(Основание: </w:t>
      </w:r>
      <w:hyperlink r:id="rId70" w:history="1">
        <w:r w:rsidRPr="00FC1F0C">
          <w:rPr>
            <w:rFonts w:ascii="Times New Roman" w:hAnsi="Times New Roman" w:cs="Times New Roman"/>
            <w:color w:val="000000"/>
            <w:sz w:val="28"/>
            <w:szCs w:val="28"/>
            <w:lang w:val="ru-RU"/>
          </w:rPr>
          <w:t>п. п. 381</w:t>
        </w:r>
      </w:hyperlink>
      <w:r w:rsidRPr="00FC1F0C">
        <w:rPr>
          <w:rFonts w:ascii="Times New Roman" w:hAnsi="Times New Roman" w:cs="Times New Roman"/>
          <w:color w:val="000000"/>
          <w:sz w:val="28"/>
          <w:szCs w:val="28"/>
          <w:lang w:val="ru-RU"/>
        </w:rPr>
        <w:t xml:space="preserve">, </w:t>
      </w:r>
      <w:hyperlink r:id="rId71" w:history="1">
        <w:r w:rsidRPr="00FC1F0C">
          <w:rPr>
            <w:rFonts w:ascii="Times New Roman" w:hAnsi="Times New Roman" w:cs="Times New Roman"/>
            <w:color w:val="000000"/>
            <w:sz w:val="28"/>
            <w:szCs w:val="28"/>
            <w:lang w:val="ru-RU"/>
          </w:rPr>
          <w:t>383</w:t>
        </w:r>
      </w:hyperlink>
      <w:r w:rsidRPr="00FC1F0C">
        <w:rPr>
          <w:rFonts w:ascii="Times New Roman" w:hAnsi="Times New Roman" w:cs="Times New Roman"/>
          <w:color w:val="000000"/>
          <w:sz w:val="28"/>
          <w:szCs w:val="28"/>
          <w:lang w:val="ru-RU"/>
        </w:rPr>
        <w:t xml:space="preserve"> Инструкции № 157н.)</w:t>
      </w:r>
    </w:p>
    <w:p w:rsidR="00117AFB" w:rsidRDefault="00117AFB" w:rsidP="00117AFB">
      <w:pPr>
        <w:pStyle w:val="1"/>
        <w:ind w:left="0" w:firstLine="709"/>
        <w:rPr>
          <w:color w:val="000000"/>
          <w:szCs w:val="28"/>
        </w:rPr>
      </w:pPr>
      <w:bookmarkStart w:id="32" w:name="sub_1017"/>
      <w:r>
        <w:rPr>
          <w:color w:val="000000"/>
          <w:szCs w:val="28"/>
        </w:rPr>
        <w:t>4</w:t>
      </w:r>
      <w:r w:rsidRPr="00EE279A">
        <w:rPr>
          <w:color w:val="000000"/>
          <w:szCs w:val="28"/>
        </w:rPr>
        <w:t>.</w:t>
      </w:r>
      <w:r>
        <w:rPr>
          <w:color w:val="000000"/>
          <w:szCs w:val="28"/>
        </w:rPr>
        <w:t xml:space="preserve">10. </w:t>
      </w:r>
      <w:r w:rsidRPr="00EE279A">
        <w:rPr>
          <w:color w:val="000000"/>
          <w:szCs w:val="28"/>
        </w:rPr>
        <w:t>Учет доходов и расходов</w:t>
      </w:r>
      <w:r>
        <w:rPr>
          <w:color w:val="000000"/>
          <w:szCs w:val="28"/>
        </w:rPr>
        <w:t>.</w:t>
      </w:r>
    </w:p>
    <w:bookmarkEnd w:id="32"/>
    <w:p w:rsidR="00117AFB" w:rsidRPr="006F0BCD" w:rsidRDefault="00117AFB" w:rsidP="00117AFB">
      <w:pPr>
        <w:ind w:firstLine="709"/>
        <w:jc w:val="both"/>
        <w:rPr>
          <w:color w:val="000000"/>
          <w:sz w:val="20"/>
          <w:szCs w:val="20"/>
        </w:rPr>
      </w:pPr>
      <w:r>
        <w:rPr>
          <w:color w:val="000000"/>
          <w:sz w:val="28"/>
          <w:szCs w:val="28"/>
        </w:rPr>
        <w:t>4.10</w:t>
      </w:r>
      <w:r w:rsidRPr="00EE279A">
        <w:rPr>
          <w:color w:val="000000"/>
          <w:sz w:val="28"/>
          <w:szCs w:val="28"/>
        </w:rPr>
        <w:t xml:space="preserve">.1. Формирование раздельного учета по видам доходов (расходов) на счетах финансового результата текущего финансового года осуществляется </w:t>
      </w:r>
      <w:r w:rsidRPr="00EE279A">
        <w:rPr>
          <w:color w:val="000000"/>
          <w:sz w:val="28"/>
          <w:szCs w:val="28"/>
        </w:rPr>
        <w:lastRenderedPageBreak/>
        <w:t>путем формирования показателей по различным аналитическим счетам бухгалтерского учета, предусмотренным Рабочим планом счетов.</w:t>
      </w:r>
    </w:p>
    <w:p w:rsidR="00F710CC" w:rsidRPr="003430AE" w:rsidRDefault="00117AFB" w:rsidP="00F710CC">
      <w:pPr>
        <w:ind w:firstLine="709"/>
        <w:jc w:val="both"/>
        <w:rPr>
          <w:color w:val="000000"/>
          <w:sz w:val="28"/>
          <w:szCs w:val="28"/>
        </w:rPr>
      </w:pPr>
      <w:r w:rsidRPr="003430AE">
        <w:rPr>
          <w:color w:val="000000"/>
          <w:sz w:val="28"/>
          <w:szCs w:val="28"/>
        </w:rPr>
        <w:t xml:space="preserve">4.10.2. </w:t>
      </w:r>
      <w:r w:rsidR="00F710CC" w:rsidRPr="003430AE">
        <w:rPr>
          <w:color w:val="000000"/>
          <w:sz w:val="28"/>
          <w:szCs w:val="28"/>
        </w:rPr>
        <w:t>Доходы полученные (начисленные) в отчетном периоде, но относящиеся к будущим отчетным периодам, учитываются на счете 401 40 «Доходы будущих периодов» и признаются для целей бухгалтерского учета доходами текущего периода на счете 401 10 «Доходы текущего финансового года» по критериям признания доходов.</w:t>
      </w:r>
    </w:p>
    <w:p w:rsidR="00F710CC" w:rsidRPr="003430AE" w:rsidRDefault="00F710CC" w:rsidP="00F710CC">
      <w:pPr>
        <w:ind w:firstLine="709"/>
        <w:jc w:val="both"/>
        <w:rPr>
          <w:color w:val="000000"/>
          <w:sz w:val="28"/>
          <w:szCs w:val="28"/>
        </w:rPr>
      </w:pPr>
      <w:r w:rsidRPr="003430AE">
        <w:rPr>
          <w:color w:val="000000"/>
          <w:sz w:val="28"/>
          <w:szCs w:val="28"/>
        </w:rPr>
        <w:t>Критерии признания доходов применяются отдельно к каждому факту хозяйственной жизни (операции, события) в результате которого возникает доход:</w:t>
      </w:r>
    </w:p>
    <w:p w:rsidR="00F710CC" w:rsidRPr="003430AE" w:rsidRDefault="00F710CC" w:rsidP="00F710CC">
      <w:pPr>
        <w:ind w:firstLine="709"/>
        <w:jc w:val="both"/>
        <w:rPr>
          <w:color w:val="000000"/>
          <w:sz w:val="28"/>
          <w:szCs w:val="28"/>
        </w:rPr>
      </w:pPr>
      <w:r w:rsidRPr="003430AE">
        <w:rPr>
          <w:color w:val="000000"/>
          <w:sz w:val="28"/>
          <w:szCs w:val="28"/>
        </w:rPr>
        <w:t xml:space="preserve">- доходы от государственных пошлин признаются в бухгалтерском учете по факту получения информации о возникновении обязанности по уплате государственных пошлин на основании Постановления </w:t>
      </w:r>
      <w:r w:rsidR="00BA2C45">
        <w:rPr>
          <w:color w:val="000000"/>
          <w:sz w:val="28"/>
          <w:szCs w:val="28"/>
        </w:rPr>
        <w:t>Администрации Калининского сельского поселения</w:t>
      </w:r>
      <w:r w:rsidRPr="003430AE">
        <w:rPr>
          <w:color w:val="000000"/>
          <w:sz w:val="28"/>
          <w:szCs w:val="28"/>
        </w:rPr>
        <w:t>;</w:t>
      </w:r>
    </w:p>
    <w:p w:rsidR="00F710CC" w:rsidRPr="003430AE" w:rsidRDefault="00F710CC" w:rsidP="00F710CC">
      <w:pPr>
        <w:ind w:firstLine="709"/>
        <w:jc w:val="both"/>
        <w:rPr>
          <w:color w:val="000000"/>
          <w:sz w:val="28"/>
          <w:szCs w:val="28"/>
        </w:rPr>
      </w:pPr>
      <w:r w:rsidRPr="003430AE">
        <w:rPr>
          <w:color w:val="000000"/>
          <w:sz w:val="28"/>
          <w:szCs w:val="28"/>
        </w:rPr>
        <w:t>- 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на основании претензионного письма или решения суда;</w:t>
      </w:r>
    </w:p>
    <w:p w:rsidR="00F710CC" w:rsidRPr="003430AE" w:rsidRDefault="00F710CC" w:rsidP="00F710CC">
      <w:pPr>
        <w:ind w:firstLine="709"/>
        <w:jc w:val="both"/>
        <w:rPr>
          <w:color w:val="000000"/>
          <w:sz w:val="28"/>
          <w:szCs w:val="28"/>
        </w:rPr>
      </w:pPr>
      <w:r w:rsidRPr="003430AE">
        <w:rPr>
          <w:color w:val="000000"/>
          <w:sz w:val="28"/>
          <w:szCs w:val="28"/>
        </w:rPr>
        <w:t>- доходы в виде чистой прибыли государственных и муниципальных унитарных предприятий, оставшиеся после уплаты налогов и иных обязательных платежей признаются в бухгалтерском учете на дату утверждения решения о распределении указанных доходов в оценке, предусмотренной указанным решением;</w:t>
      </w:r>
    </w:p>
    <w:p w:rsidR="00F710CC" w:rsidRPr="003430AE" w:rsidRDefault="00F710CC" w:rsidP="00F710CC">
      <w:pPr>
        <w:ind w:firstLine="709"/>
        <w:jc w:val="both"/>
        <w:rPr>
          <w:color w:val="000000"/>
          <w:sz w:val="28"/>
          <w:szCs w:val="28"/>
        </w:rPr>
      </w:pPr>
      <w:r w:rsidRPr="003430AE">
        <w:rPr>
          <w:color w:val="000000"/>
          <w:sz w:val="28"/>
          <w:szCs w:val="28"/>
        </w:rPr>
        <w:t>- доходы от аренды имущества признаются помесячно в последний день месяца согласно план-графику реализации на протяжении срока пользования объектом;</w:t>
      </w:r>
    </w:p>
    <w:p w:rsidR="00F710CC" w:rsidRPr="003430AE" w:rsidRDefault="00F710CC" w:rsidP="00F710CC">
      <w:pPr>
        <w:ind w:firstLine="709"/>
        <w:jc w:val="both"/>
        <w:rPr>
          <w:sz w:val="28"/>
          <w:szCs w:val="28"/>
        </w:rPr>
      </w:pPr>
      <w:r w:rsidRPr="003430AE">
        <w:rPr>
          <w:b/>
          <w:color w:val="000000"/>
          <w:sz w:val="28"/>
          <w:szCs w:val="28"/>
        </w:rPr>
        <w:t>- </w:t>
      </w:r>
      <w:r w:rsidRPr="00250F34">
        <w:rPr>
          <w:color w:val="000000"/>
          <w:sz w:val="28"/>
          <w:szCs w:val="28"/>
        </w:rPr>
        <w:t xml:space="preserve">доходы от аренды земельных участков, государственная собственность на которые </w:t>
      </w:r>
      <w:proofErr w:type="spellStart"/>
      <w:r w:rsidRPr="00250F34">
        <w:rPr>
          <w:color w:val="000000"/>
          <w:sz w:val="28"/>
          <w:szCs w:val="28"/>
        </w:rPr>
        <w:t>неразграничена</w:t>
      </w:r>
      <w:proofErr w:type="spellEnd"/>
      <w:r w:rsidRPr="00250F34">
        <w:rPr>
          <w:color w:val="000000"/>
          <w:sz w:val="28"/>
          <w:szCs w:val="28"/>
        </w:rPr>
        <w:t>,</w:t>
      </w:r>
      <w:r w:rsidRPr="003430AE">
        <w:rPr>
          <w:b/>
          <w:color w:val="000000"/>
          <w:sz w:val="28"/>
          <w:szCs w:val="28"/>
        </w:rPr>
        <w:t xml:space="preserve"> </w:t>
      </w:r>
      <w:r w:rsidRPr="003430AE">
        <w:rPr>
          <w:color w:val="000000"/>
          <w:sz w:val="28"/>
          <w:szCs w:val="28"/>
        </w:rPr>
        <w:t xml:space="preserve">признаются поквартально в последний день квартала </w:t>
      </w:r>
      <w:r w:rsidRPr="003430AE">
        <w:rPr>
          <w:sz w:val="28"/>
          <w:szCs w:val="28"/>
        </w:rPr>
        <w:t>согласно план-графику реализации на протяжении срока пользования объектом;</w:t>
      </w:r>
    </w:p>
    <w:p w:rsidR="00F710CC" w:rsidRPr="003430AE" w:rsidRDefault="00F710CC" w:rsidP="00F710CC">
      <w:pPr>
        <w:ind w:firstLine="709"/>
        <w:jc w:val="both"/>
        <w:rPr>
          <w:sz w:val="28"/>
          <w:szCs w:val="28"/>
        </w:rPr>
      </w:pPr>
      <w:r w:rsidRPr="003430AE">
        <w:rPr>
          <w:sz w:val="28"/>
          <w:szCs w:val="28"/>
        </w:rPr>
        <w:t>- доходы по договорам на право установки и эксплуатации рекламной конструкции признаются один раз в год в первый день следующего периода договора на протяжении срока действия договора;</w:t>
      </w:r>
    </w:p>
    <w:p w:rsidR="00F710CC" w:rsidRPr="003430AE" w:rsidRDefault="00F710CC" w:rsidP="00F710CC">
      <w:pPr>
        <w:ind w:firstLine="709"/>
        <w:jc w:val="both"/>
        <w:rPr>
          <w:sz w:val="28"/>
          <w:szCs w:val="28"/>
        </w:rPr>
      </w:pPr>
      <w:r w:rsidRPr="003430AE">
        <w:rPr>
          <w:sz w:val="28"/>
          <w:szCs w:val="28"/>
        </w:rPr>
        <w:t>- доходы по договорам на размещение нестационарного торгового объекта признаются поквартально в последний день квартала согласно план-графику реализации на протяжении срока действия договора;</w:t>
      </w:r>
    </w:p>
    <w:p w:rsidR="00F710CC" w:rsidRPr="003430AE" w:rsidRDefault="00F710CC" w:rsidP="00F710CC">
      <w:pPr>
        <w:ind w:firstLine="709"/>
        <w:jc w:val="both"/>
        <w:rPr>
          <w:sz w:val="28"/>
          <w:szCs w:val="28"/>
        </w:rPr>
      </w:pPr>
      <w:r w:rsidRPr="003430AE">
        <w:rPr>
          <w:sz w:val="28"/>
          <w:szCs w:val="28"/>
        </w:rPr>
        <w:t>- доходы по договорам на право организации ярмарки признаются в особом порядке на основании заявки об организации ярмарки на протяжении срока действия договора;</w:t>
      </w:r>
    </w:p>
    <w:p w:rsidR="00F710CC" w:rsidRPr="003430AE" w:rsidRDefault="00F710CC" w:rsidP="00F710CC">
      <w:pPr>
        <w:ind w:firstLine="709"/>
        <w:jc w:val="both"/>
        <w:rPr>
          <w:sz w:val="28"/>
          <w:szCs w:val="28"/>
        </w:rPr>
      </w:pPr>
      <w:r w:rsidRPr="003430AE">
        <w:rPr>
          <w:sz w:val="28"/>
          <w:szCs w:val="28"/>
        </w:rPr>
        <w:t>- доходы от установления сервитута признаются равномерно по месяцам в последний день месяца на протяжении срока действия сервитута;</w:t>
      </w:r>
    </w:p>
    <w:p w:rsidR="00F710CC" w:rsidRPr="003430AE" w:rsidRDefault="00F710CC" w:rsidP="00F710CC">
      <w:pPr>
        <w:ind w:firstLine="709"/>
        <w:jc w:val="both"/>
        <w:rPr>
          <w:color w:val="000000"/>
          <w:sz w:val="28"/>
          <w:szCs w:val="28"/>
        </w:rPr>
      </w:pPr>
      <w:r w:rsidRPr="003430AE">
        <w:rPr>
          <w:color w:val="000000"/>
          <w:sz w:val="28"/>
          <w:szCs w:val="28"/>
        </w:rPr>
        <w:t xml:space="preserve">- доходы </w:t>
      </w:r>
      <w:r w:rsidRPr="003430AE">
        <w:rPr>
          <w:sz w:val="28"/>
          <w:szCs w:val="28"/>
        </w:rPr>
        <w:t>по договорам купли-продажи основных средств учреждения</w:t>
      </w:r>
      <w:r w:rsidRPr="003430AE">
        <w:rPr>
          <w:color w:val="000000"/>
          <w:sz w:val="28"/>
          <w:szCs w:val="28"/>
        </w:rPr>
        <w:t xml:space="preserve"> признаются в бухгалтерском учете на основании заключенного договора на дату подписания;</w:t>
      </w:r>
    </w:p>
    <w:p w:rsidR="00F710CC" w:rsidRPr="003430AE" w:rsidRDefault="00F710CC" w:rsidP="00F710CC">
      <w:pPr>
        <w:ind w:firstLine="709"/>
        <w:jc w:val="both"/>
        <w:rPr>
          <w:color w:val="000000"/>
          <w:sz w:val="28"/>
          <w:szCs w:val="28"/>
        </w:rPr>
      </w:pPr>
      <w:r w:rsidRPr="003430AE">
        <w:rPr>
          <w:color w:val="000000"/>
          <w:sz w:val="28"/>
          <w:szCs w:val="28"/>
        </w:rPr>
        <w:lastRenderedPageBreak/>
        <w:t xml:space="preserve">- доходы </w:t>
      </w:r>
      <w:r w:rsidRPr="003430AE">
        <w:rPr>
          <w:sz w:val="28"/>
          <w:szCs w:val="28"/>
        </w:rPr>
        <w:t xml:space="preserve">по договорам купли-продажи земельного участка и соглашениям по перераспределению земельного участка признаются в бухгалтерском учете </w:t>
      </w:r>
      <w:r w:rsidRPr="003430AE">
        <w:rPr>
          <w:color w:val="000000"/>
          <w:sz w:val="28"/>
          <w:szCs w:val="28"/>
        </w:rPr>
        <w:t>на основании заключенного договора, соглашения на дату подписания;</w:t>
      </w:r>
    </w:p>
    <w:p w:rsidR="00F710CC" w:rsidRPr="003430AE" w:rsidRDefault="00F710CC" w:rsidP="00F710CC">
      <w:pPr>
        <w:ind w:firstLine="709"/>
        <w:jc w:val="both"/>
        <w:rPr>
          <w:sz w:val="28"/>
          <w:szCs w:val="28"/>
        </w:rPr>
      </w:pPr>
      <w:r w:rsidRPr="003430AE">
        <w:rPr>
          <w:color w:val="000000"/>
          <w:sz w:val="28"/>
          <w:szCs w:val="28"/>
        </w:rPr>
        <w:t xml:space="preserve">- доходы </w:t>
      </w:r>
      <w:r w:rsidRPr="003430AE">
        <w:rPr>
          <w:sz w:val="28"/>
          <w:szCs w:val="28"/>
        </w:rPr>
        <w:t xml:space="preserve">от платы в счет возмещения вреда, причиняемого тяжеловесными транспортными средствами автомобильным дорогам регионального или межмуниципального, местного значения признаются в бухгалтерском учете </w:t>
      </w:r>
      <w:r w:rsidRPr="003430AE">
        <w:rPr>
          <w:color w:val="000000"/>
          <w:sz w:val="28"/>
          <w:szCs w:val="28"/>
        </w:rPr>
        <w:t>на основании информации о начислениях в системе выдачи специального разрешения на дату регистрации.</w:t>
      </w:r>
    </w:p>
    <w:p w:rsidR="00F710CC" w:rsidRPr="003430AE" w:rsidRDefault="00BF2246" w:rsidP="00F710CC">
      <w:pPr>
        <w:ind w:firstLine="709"/>
        <w:jc w:val="both"/>
        <w:rPr>
          <w:color w:val="000000"/>
          <w:sz w:val="28"/>
          <w:szCs w:val="28"/>
        </w:rPr>
      </w:pPr>
      <w:r w:rsidRPr="003430AE">
        <w:rPr>
          <w:color w:val="000000"/>
          <w:sz w:val="28"/>
          <w:szCs w:val="28"/>
        </w:rPr>
        <w:t xml:space="preserve">Доходы по межбюджетным </w:t>
      </w:r>
      <w:r w:rsidR="00F710CC" w:rsidRPr="003430AE">
        <w:rPr>
          <w:color w:val="000000"/>
          <w:sz w:val="28"/>
          <w:szCs w:val="28"/>
        </w:rPr>
        <w:t>соглашениям, заключенным на срок более года, отражаются на счетах:</w:t>
      </w:r>
    </w:p>
    <w:p w:rsidR="00F710CC" w:rsidRPr="003430AE" w:rsidRDefault="00F710CC" w:rsidP="00F710CC">
      <w:pPr>
        <w:pStyle w:val="afe"/>
        <w:tabs>
          <w:tab w:val="left" w:pos="1134"/>
        </w:tabs>
        <w:ind w:right="180"/>
        <w:jc w:val="both"/>
        <w:rPr>
          <w:color w:val="000000"/>
          <w:sz w:val="28"/>
          <w:szCs w:val="28"/>
        </w:rPr>
      </w:pPr>
      <w:r w:rsidRPr="003430AE">
        <w:rPr>
          <w:color w:val="000000"/>
          <w:sz w:val="28"/>
          <w:szCs w:val="28"/>
        </w:rPr>
        <w:t>- 401.41 «Доходы будущих периодов к признанию в текущем году»;</w:t>
      </w:r>
    </w:p>
    <w:p w:rsidR="00F710CC" w:rsidRPr="003430AE" w:rsidRDefault="00F710CC" w:rsidP="00F710CC">
      <w:pPr>
        <w:pStyle w:val="afe"/>
        <w:tabs>
          <w:tab w:val="left" w:pos="1134"/>
        </w:tabs>
        <w:ind w:right="181"/>
        <w:jc w:val="both"/>
        <w:rPr>
          <w:color w:val="000000"/>
          <w:sz w:val="28"/>
          <w:szCs w:val="28"/>
        </w:rPr>
      </w:pPr>
      <w:r w:rsidRPr="003430AE">
        <w:rPr>
          <w:color w:val="000000"/>
          <w:sz w:val="28"/>
          <w:szCs w:val="28"/>
        </w:rPr>
        <w:t>- 401.49 «Доходы будущих периодов к признанию в очередные годы».</w:t>
      </w:r>
    </w:p>
    <w:p w:rsidR="00F710CC" w:rsidRPr="003430AE" w:rsidRDefault="00F710CC" w:rsidP="00F710CC">
      <w:pPr>
        <w:tabs>
          <w:tab w:val="left" w:pos="1134"/>
        </w:tabs>
        <w:ind w:right="181" w:firstLine="709"/>
        <w:jc w:val="both"/>
        <w:rPr>
          <w:color w:val="000000"/>
          <w:sz w:val="28"/>
          <w:szCs w:val="28"/>
        </w:rPr>
      </w:pPr>
      <w:r w:rsidRPr="003430AE">
        <w:rPr>
          <w:color w:val="000000"/>
          <w:sz w:val="28"/>
          <w:szCs w:val="28"/>
        </w:rPr>
        <w:t>Доходы по соглашениям признаются в особом порядке в последний день месяца, в котором поступили денежные средства.</w:t>
      </w:r>
    </w:p>
    <w:p w:rsidR="00F710CC" w:rsidRPr="003430AE" w:rsidRDefault="00F710CC" w:rsidP="00F710CC">
      <w:pPr>
        <w:tabs>
          <w:tab w:val="left" w:pos="1134"/>
        </w:tabs>
        <w:ind w:right="181" w:firstLine="709"/>
        <w:jc w:val="both"/>
        <w:rPr>
          <w:color w:val="000000"/>
          <w:sz w:val="28"/>
          <w:szCs w:val="28"/>
        </w:rPr>
      </w:pPr>
      <w:r w:rsidRPr="003430AE">
        <w:rPr>
          <w:color w:val="000000"/>
          <w:sz w:val="28"/>
          <w:szCs w:val="28"/>
        </w:rPr>
        <w:t>Учет доходов от государственных пошлин ведется на счете 205 12 в разрезе контрагентов.</w:t>
      </w:r>
    </w:p>
    <w:p w:rsidR="00F710CC" w:rsidRPr="003430AE" w:rsidRDefault="00F710CC" w:rsidP="00F710CC">
      <w:pPr>
        <w:tabs>
          <w:tab w:val="left" w:pos="1134"/>
        </w:tabs>
        <w:ind w:right="181" w:firstLine="709"/>
        <w:jc w:val="both"/>
        <w:rPr>
          <w:color w:val="000000"/>
          <w:sz w:val="28"/>
          <w:szCs w:val="28"/>
        </w:rPr>
      </w:pPr>
      <w:r w:rsidRPr="003430AE">
        <w:rPr>
          <w:color w:val="000000"/>
          <w:sz w:val="28"/>
          <w:szCs w:val="28"/>
        </w:rPr>
        <w:t>Учет доходов от штрафов, пеней, неустоек, возмещения ущерба по договорам ведется на счете 205 45 в разрезе контрагентов и договоров, в части которых было нарушение. Поступления за нарушения условий контрактов учитываются на счете 209 41 в разрезе контрагентов и контрактов, в части которых было нарушение.</w:t>
      </w:r>
    </w:p>
    <w:p w:rsidR="00F710CC" w:rsidRPr="003430AE" w:rsidRDefault="00F710CC" w:rsidP="00F710CC">
      <w:pPr>
        <w:tabs>
          <w:tab w:val="left" w:pos="1134"/>
        </w:tabs>
        <w:ind w:right="181" w:firstLine="709"/>
        <w:jc w:val="both"/>
        <w:rPr>
          <w:color w:val="000000"/>
          <w:sz w:val="28"/>
          <w:szCs w:val="28"/>
        </w:rPr>
      </w:pPr>
      <w:r w:rsidRPr="003430AE">
        <w:rPr>
          <w:color w:val="000000"/>
          <w:sz w:val="28"/>
          <w:szCs w:val="28"/>
        </w:rPr>
        <w:t>Учет доходов в виде чистой прибыли государственных и муниципальных унитарных предприятий, оставшиеся после уплаты налогов и иных обязательных платежей ведется на счете 205 27 в разрезе контрагентов.</w:t>
      </w:r>
    </w:p>
    <w:p w:rsidR="00F710CC" w:rsidRPr="003430AE" w:rsidRDefault="00F710CC" w:rsidP="00F710CC">
      <w:pPr>
        <w:tabs>
          <w:tab w:val="left" w:pos="1134"/>
        </w:tabs>
        <w:ind w:right="181" w:firstLine="709"/>
        <w:jc w:val="both"/>
        <w:rPr>
          <w:color w:val="000000"/>
          <w:sz w:val="28"/>
          <w:szCs w:val="28"/>
        </w:rPr>
      </w:pPr>
      <w:r w:rsidRPr="003430AE">
        <w:rPr>
          <w:color w:val="000000"/>
          <w:sz w:val="28"/>
          <w:szCs w:val="28"/>
        </w:rPr>
        <w:t>Учет доходов от аренды имущества ведется на счете 205 21 в разрезе контрагентов и договоров аренды.</w:t>
      </w:r>
    </w:p>
    <w:p w:rsidR="00F710CC" w:rsidRPr="00250F34" w:rsidRDefault="00F710CC" w:rsidP="00F710CC">
      <w:pPr>
        <w:tabs>
          <w:tab w:val="left" w:pos="1134"/>
        </w:tabs>
        <w:ind w:right="181" w:firstLine="709"/>
        <w:jc w:val="both"/>
        <w:rPr>
          <w:color w:val="000000"/>
          <w:sz w:val="28"/>
          <w:szCs w:val="28"/>
        </w:rPr>
      </w:pPr>
      <w:r w:rsidRPr="003430AE">
        <w:rPr>
          <w:color w:val="000000"/>
          <w:sz w:val="28"/>
          <w:szCs w:val="28"/>
        </w:rPr>
        <w:t xml:space="preserve">Учет доходов </w:t>
      </w:r>
      <w:r w:rsidRPr="00250F34">
        <w:rPr>
          <w:color w:val="000000"/>
          <w:sz w:val="28"/>
          <w:szCs w:val="28"/>
        </w:rPr>
        <w:t xml:space="preserve">от аренды земельных участков, государственная собственность на которые </w:t>
      </w:r>
      <w:proofErr w:type="spellStart"/>
      <w:r w:rsidRPr="00250F34">
        <w:rPr>
          <w:color w:val="000000"/>
          <w:sz w:val="28"/>
          <w:szCs w:val="28"/>
        </w:rPr>
        <w:t>неразграничена</w:t>
      </w:r>
      <w:proofErr w:type="spellEnd"/>
      <w:r w:rsidRPr="00250F34">
        <w:rPr>
          <w:color w:val="000000"/>
          <w:sz w:val="28"/>
          <w:szCs w:val="28"/>
        </w:rPr>
        <w:t xml:space="preserve"> ведется на счете 205 23 в разрезе контрагентов, договоров аренды и земельных участков.</w:t>
      </w:r>
    </w:p>
    <w:p w:rsidR="00F710CC" w:rsidRPr="003430AE" w:rsidRDefault="00F710CC" w:rsidP="00F710CC">
      <w:pPr>
        <w:tabs>
          <w:tab w:val="left" w:pos="1134"/>
        </w:tabs>
        <w:ind w:right="181" w:firstLine="709"/>
        <w:jc w:val="both"/>
        <w:rPr>
          <w:sz w:val="28"/>
          <w:szCs w:val="28"/>
        </w:rPr>
      </w:pPr>
      <w:r w:rsidRPr="003430AE">
        <w:rPr>
          <w:sz w:val="28"/>
          <w:szCs w:val="28"/>
        </w:rPr>
        <w:t>Учет доходов по договорам на право установки и эксплуатации рекламной конструкции ведется на счете 205 29 в разрезе контрагентов и договоров на право установки и эксплуатации РК.</w:t>
      </w:r>
    </w:p>
    <w:p w:rsidR="00F710CC" w:rsidRPr="003430AE" w:rsidRDefault="00F710CC" w:rsidP="00F710CC">
      <w:pPr>
        <w:tabs>
          <w:tab w:val="left" w:pos="1134"/>
        </w:tabs>
        <w:ind w:right="181" w:firstLine="709"/>
        <w:jc w:val="both"/>
        <w:rPr>
          <w:sz w:val="28"/>
          <w:szCs w:val="28"/>
        </w:rPr>
      </w:pPr>
      <w:r w:rsidRPr="003430AE">
        <w:rPr>
          <w:sz w:val="28"/>
          <w:szCs w:val="28"/>
        </w:rPr>
        <w:t>Учет доходов по договорам на размещение нестационарного торгового объекта ведется на счете 205 29 в разрезе контрагентов и договоров на размещение НТО.</w:t>
      </w:r>
    </w:p>
    <w:p w:rsidR="00F710CC" w:rsidRPr="003430AE" w:rsidRDefault="00F710CC" w:rsidP="00F710CC">
      <w:pPr>
        <w:tabs>
          <w:tab w:val="left" w:pos="1134"/>
        </w:tabs>
        <w:ind w:right="181" w:firstLine="709"/>
        <w:jc w:val="both"/>
        <w:rPr>
          <w:sz w:val="28"/>
          <w:szCs w:val="28"/>
        </w:rPr>
      </w:pPr>
      <w:r w:rsidRPr="003430AE">
        <w:rPr>
          <w:color w:val="000000"/>
          <w:sz w:val="28"/>
          <w:szCs w:val="28"/>
        </w:rPr>
        <w:t xml:space="preserve">Учет доходов </w:t>
      </w:r>
      <w:r w:rsidRPr="003430AE">
        <w:rPr>
          <w:sz w:val="28"/>
          <w:szCs w:val="28"/>
        </w:rPr>
        <w:t>по договорам на право организации ярмарки ведется на счете 205 29 в разрезе контрагентов и договоров на право организации ярмарки.</w:t>
      </w:r>
    </w:p>
    <w:p w:rsidR="00F710CC" w:rsidRPr="003430AE" w:rsidRDefault="00F710CC" w:rsidP="00F710CC">
      <w:pPr>
        <w:tabs>
          <w:tab w:val="left" w:pos="1134"/>
        </w:tabs>
        <w:ind w:right="181" w:firstLine="709"/>
        <w:jc w:val="both"/>
        <w:rPr>
          <w:sz w:val="28"/>
          <w:szCs w:val="28"/>
        </w:rPr>
      </w:pPr>
      <w:r w:rsidRPr="003430AE">
        <w:rPr>
          <w:color w:val="000000"/>
          <w:sz w:val="28"/>
          <w:szCs w:val="28"/>
        </w:rPr>
        <w:t xml:space="preserve">Учет доходов </w:t>
      </w:r>
      <w:r w:rsidRPr="003430AE">
        <w:rPr>
          <w:sz w:val="28"/>
          <w:szCs w:val="28"/>
        </w:rPr>
        <w:t>от установления сервитута ведется на счете 205 23 в разрезе контрагентов и правового основания.</w:t>
      </w:r>
    </w:p>
    <w:p w:rsidR="00F710CC" w:rsidRPr="003430AE" w:rsidRDefault="00F710CC" w:rsidP="00F710CC">
      <w:pPr>
        <w:tabs>
          <w:tab w:val="left" w:pos="1134"/>
        </w:tabs>
        <w:ind w:right="181" w:firstLine="709"/>
        <w:jc w:val="both"/>
        <w:rPr>
          <w:sz w:val="28"/>
          <w:szCs w:val="28"/>
        </w:rPr>
      </w:pPr>
      <w:r w:rsidRPr="003430AE">
        <w:rPr>
          <w:sz w:val="28"/>
          <w:szCs w:val="28"/>
        </w:rPr>
        <w:t xml:space="preserve">Учет доходов по договорам купли-продажи основных средств учреждения ведется на счете 205 71 в разрезе контрагентов и договоров купли-продажи. </w:t>
      </w:r>
    </w:p>
    <w:p w:rsidR="00F710CC" w:rsidRPr="003430AE" w:rsidRDefault="00F710CC" w:rsidP="00F710CC">
      <w:pPr>
        <w:tabs>
          <w:tab w:val="left" w:pos="1134"/>
        </w:tabs>
        <w:ind w:right="181" w:firstLine="709"/>
        <w:jc w:val="both"/>
        <w:rPr>
          <w:sz w:val="28"/>
          <w:szCs w:val="28"/>
        </w:rPr>
      </w:pPr>
      <w:r w:rsidRPr="003430AE">
        <w:rPr>
          <w:sz w:val="28"/>
          <w:szCs w:val="28"/>
        </w:rPr>
        <w:t xml:space="preserve">Учет доходов по договорам купли-продажи земельного участка и соглашениям по перераспределению земельного участка ведется на счете               </w:t>
      </w:r>
      <w:r w:rsidRPr="003430AE">
        <w:rPr>
          <w:sz w:val="28"/>
          <w:szCs w:val="28"/>
        </w:rPr>
        <w:lastRenderedPageBreak/>
        <w:t>205 73 в разрезе контрагентов, договоров купли-продажи ЗУ или соглашений по перераспределению ЗУ соответственно.</w:t>
      </w:r>
    </w:p>
    <w:p w:rsidR="00BF2246" w:rsidRPr="00BF2246" w:rsidRDefault="00F710CC" w:rsidP="00F710CC">
      <w:pPr>
        <w:ind w:firstLine="709"/>
        <w:jc w:val="both"/>
        <w:rPr>
          <w:color w:val="000000"/>
          <w:sz w:val="20"/>
          <w:szCs w:val="20"/>
        </w:rPr>
      </w:pPr>
      <w:r w:rsidRPr="003430AE">
        <w:rPr>
          <w:sz w:val="28"/>
          <w:szCs w:val="28"/>
        </w:rPr>
        <w:t>Учет доходов от платы в счет возмещения вреда, причиняемого тяжеловесными транспортными средствами автомобильным дорогам регионального или межмуниципального, местного значения ведется на счете 20</w:t>
      </w:r>
      <w:r w:rsidR="00166A6D" w:rsidRPr="003430AE">
        <w:rPr>
          <w:sz w:val="28"/>
          <w:szCs w:val="28"/>
        </w:rPr>
        <w:t>9</w:t>
      </w:r>
      <w:r w:rsidRPr="003430AE">
        <w:rPr>
          <w:sz w:val="28"/>
          <w:szCs w:val="28"/>
        </w:rPr>
        <w:t xml:space="preserve"> 44 в разрезе контрагентов и расчета.</w:t>
      </w:r>
    </w:p>
    <w:p w:rsidR="008217BC" w:rsidRDefault="00117AFB" w:rsidP="00117AFB">
      <w:pPr>
        <w:shd w:val="clear" w:color="auto" w:fill="FFFFFF"/>
        <w:ind w:firstLine="709"/>
        <w:rPr>
          <w:color w:val="000000"/>
          <w:sz w:val="28"/>
          <w:szCs w:val="28"/>
        </w:rPr>
      </w:pPr>
      <w:r>
        <w:rPr>
          <w:rStyle w:val="docuntyped-number"/>
          <w:sz w:val="28"/>
          <w:szCs w:val="28"/>
        </w:rPr>
        <w:t>4.10</w:t>
      </w:r>
      <w:r w:rsidRPr="003212CD">
        <w:rPr>
          <w:rStyle w:val="docuntyped-number"/>
          <w:sz w:val="28"/>
          <w:szCs w:val="28"/>
        </w:rPr>
        <w:t>.</w:t>
      </w:r>
      <w:r>
        <w:rPr>
          <w:rStyle w:val="docuntyped-number"/>
          <w:sz w:val="28"/>
          <w:szCs w:val="28"/>
        </w:rPr>
        <w:t>3</w:t>
      </w:r>
      <w:r w:rsidRPr="003212CD">
        <w:rPr>
          <w:rStyle w:val="docuntyped-number"/>
          <w:sz w:val="28"/>
          <w:szCs w:val="28"/>
        </w:rPr>
        <w:t>.</w:t>
      </w:r>
      <w:r w:rsidRPr="003212CD">
        <w:rPr>
          <w:sz w:val="28"/>
          <w:szCs w:val="28"/>
        </w:rPr>
        <w:t xml:space="preserve"> В сос</w:t>
      </w:r>
      <w:r>
        <w:rPr>
          <w:sz w:val="28"/>
          <w:szCs w:val="28"/>
        </w:rPr>
        <w:t>таве расходов будущих периодов по дебиту</w:t>
      </w:r>
      <w:r w:rsidRPr="003212CD">
        <w:rPr>
          <w:sz w:val="28"/>
          <w:szCs w:val="28"/>
        </w:rPr>
        <w:t xml:space="preserve"> счет</w:t>
      </w:r>
      <w:r>
        <w:rPr>
          <w:sz w:val="28"/>
          <w:szCs w:val="28"/>
        </w:rPr>
        <w:t>а</w:t>
      </w:r>
      <w:r w:rsidRPr="003212CD">
        <w:rPr>
          <w:sz w:val="28"/>
          <w:szCs w:val="28"/>
        </w:rPr>
        <w:t xml:space="preserve"> 401 50 </w:t>
      </w:r>
      <w:r>
        <w:rPr>
          <w:sz w:val="28"/>
          <w:szCs w:val="28"/>
        </w:rPr>
        <w:t>«</w:t>
      </w:r>
      <w:r w:rsidRPr="003212CD">
        <w:rPr>
          <w:sz w:val="28"/>
          <w:szCs w:val="28"/>
        </w:rPr>
        <w:t>Расходы будущих периодов</w:t>
      </w:r>
      <w:r>
        <w:rPr>
          <w:sz w:val="28"/>
          <w:szCs w:val="28"/>
        </w:rPr>
        <w:t>»</w:t>
      </w:r>
      <w:r w:rsidRPr="003212CD">
        <w:rPr>
          <w:sz w:val="28"/>
          <w:szCs w:val="28"/>
        </w:rPr>
        <w:t xml:space="preserve"> отражаются расходы, </w:t>
      </w:r>
      <w:r w:rsidRPr="003212CD">
        <w:rPr>
          <w:color w:val="000000"/>
          <w:sz w:val="28"/>
          <w:szCs w:val="28"/>
        </w:rPr>
        <w:t xml:space="preserve">начисленные учреждением в отчетном периоде, но относящихся к будущим отчетным периодам. </w:t>
      </w:r>
      <w:r>
        <w:rPr>
          <w:color w:val="000000"/>
          <w:sz w:val="28"/>
          <w:szCs w:val="28"/>
        </w:rPr>
        <w:t xml:space="preserve">Это расходы по долгосрочным договорам (срок действия которых превышает один год) или переходящим договорам (срок действия которых не превышает один год, но даты начала и окончания исполнения которых приходятся на разные отчетные периоды). </w:t>
      </w:r>
    </w:p>
    <w:p w:rsidR="00117AFB" w:rsidRDefault="00117AFB" w:rsidP="00EA54D1">
      <w:pPr>
        <w:shd w:val="clear" w:color="auto" w:fill="FFFFFF"/>
        <w:ind w:firstLine="709"/>
        <w:jc w:val="both"/>
        <w:rPr>
          <w:sz w:val="28"/>
          <w:szCs w:val="28"/>
        </w:rPr>
      </w:pPr>
      <w:r w:rsidRPr="00250F34">
        <w:rPr>
          <w:rStyle w:val="30"/>
          <w:b w:val="0"/>
          <w:sz w:val="28"/>
          <w:szCs w:val="28"/>
        </w:rPr>
        <w:t>Расходы будущих периодов</w:t>
      </w:r>
      <w:r w:rsidRPr="002C3003">
        <w:rPr>
          <w:sz w:val="28"/>
          <w:szCs w:val="28"/>
        </w:rPr>
        <w:t xml:space="preserve"> списываются на текущий результат постепенно</w:t>
      </w:r>
      <w:r>
        <w:rPr>
          <w:sz w:val="28"/>
          <w:szCs w:val="28"/>
        </w:rPr>
        <w:t>:</w:t>
      </w:r>
    </w:p>
    <w:p w:rsidR="00117AFB" w:rsidRDefault="00117AFB" w:rsidP="00EA54D1">
      <w:pPr>
        <w:shd w:val="clear" w:color="auto" w:fill="FFFFFF"/>
        <w:ind w:firstLine="709"/>
        <w:jc w:val="both"/>
        <w:rPr>
          <w:sz w:val="28"/>
          <w:szCs w:val="28"/>
        </w:rPr>
      </w:pPr>
      <w:r>
        <w:rPr>
          <w:sz w:val="28"/>
          <w:szCs w:val="28"/>
        </w:rPr>
        <w:t>- равномерно (ежемесячно) до истечения срока действия договора;</w:t>
      </w:r>
    </w:p>
    <w:p w:rsidR="00117AFB" w:rsidRDefault="00117AFB" w:rsidP="00EA54D1">
      <w:pPr>
        <w:shd w:val="clear" w:color="auto" w:fill="FFFFFF"/>
        <w:ind w:firstLine="709"/>
        <w:jc w:val="both"/>
        <w:rPr>
          <w:sz w:val="28"/>
          <w:szCs w:val="28"/>
        </w:rPr>
      </w:pPr>
      <w:r>
        <w:rPr>
          <w:sz w:val="28"/>
          <w:szCs w:val="28"/>
        </w:rPr>
        <w:t>- неравномерно по мере выполнения работ (оказания услуг).</w:t>
      </w:r>
      <w:r w:rsidRPr="002C3003">
        <w:rPr>
          <w:sz w:val="28"/>
          <w:szCs w:val="28"/>
        </w:rPr>
        <w:t xml:space="preserve"> </w:t>
      </w:r>
    </w:p>
    <w:p w:rsidR="00117AFB" w:rsidRPr="00BB159C" w:rsidRDefault="00117AFB" w:rsidP="00EA54D1">
      <w:pPr>
        <w:shd w:val="clear" w:color="auto" w:fill="FFFFFF"/>
        <w:ind w:firstLine="709"/>
        <w:jc w:val="both"/>
        <w:rPr>
          <w:sz w:val="20"/>
          <w:szCs w:val="20"/>
        </w:rPr>
      </w:pPr>
      <w:r w:rsidRPr="00250F34">
        <w:rPr>
          <w:sz w:val="28"/>
          <w:szCs w:val="28"/>
        </w:rPr>
        <w:t>До того пока не наступит</w:t>
      </w:r>
      <w:r w:rsidRPr="00250F34">
        <w:rPr>
          <w:rStyle w:val="30"/>
          <w:sz w:val="28"/>
          <w:szCs w:val="28"/>
        </w:rPr>
        <w:t xml:space="preserve"> </w:t>
      </w:r>
      <w:r w:rsidRPr="00250F34">
        <w:rPr>
          <w:rStyle w:val="30"/>
          <w:b w:val="0"/>
          <w:sz w:val="28"/>
          <w:szCs w:val="28"/>
        </w:rPr>
        <w:t>срок</w:t>
      </w:r>
      <w:r w:rsidRPr="00250F34">
        <w:rPr>
          <w:sz w:val="28"/>
          <w:szCs w:val="28"/>
        </w:rPr>
        <w:t xml:space="preserve"> списания</w:t>
      </w:r>
      <w:r w:rsidRPr="00250F34">
        <w:rPr>
          <w:rStyle w:val="30"/>
          <w:sz w:val="28"/>
          <w:szCs w:val="28"/>
        </w:rPr>
        <w:t xml:space="preserve"> </w:t>
      </w:r>
      <w:r w:rsidRPr="00250F34">
        <w:rPr>
          <w:rStyle w:val="30"/>
          <w:b w:val="0"/>
          <w:sz w:val="28"/>
          <w:szCs w:val="28"/>
        </w:rPr>
        <w:t>будущих расходов</w:t>
      </w:r>
      <w:r w:rsidRPr="00250F34">
        <w:rPr>
          <w:sz w:val="28"/>
          <w:szCs w:val="28"/>
        </w:rPr>
        <w:t>, учет вести обособленно – на счете 401.50 «</w:t>
      </w:r>
      <w:r w:rsidRPr="00250F34">
        <w:rPr>
          <w:rStyle w:val="30"/>
          <w:b w:val="0"/>
          <w:sz w:val="28"/>
          <w:szCs w:val="28"/>
        </w:rPr>
        <w:t>Расходы будущих периодов</w:t>
      </w:r>
      <w:r w:rsidRPr="00250F34">
        <w:rPr>
          <w:sz w:val="28"/>
          <w:szCs w:val="28"/>
        </w:rPr>
        <w:t>». Сначала отразить на счете всю сумму таких</w:t>
      </w:r>
      <w:r w:rsidRPr="00250F34">
        <w:rPr>
          <w:rStyle w:val="30"/>
          <w:sz w:val="28"/>
          <w:szCs w:val="28"/>
        </w:rPr>
        <w:t xml:space="preserve"> </w:t>
      </w:r>
      <w:r w:rsidRPr="00250F34">
        <w:rPr>
          <w:rStyle w:val="30"/>
          <w:b w:val="0"/>
          <w:sz w:val="28"/>
          <w:szCs w:val="28"/>
        </w:rPr>
        <w:t>затрат</w:t>
      </w:r>
      <w:r w:rsidRPr="00250F34">
        <w:rPr>
          <w:rStyle w:val="30"/>
          <w:sz w:val="28"/>
          <w:szCs w:val="28"/>
        </w:rPr>
        <w:t>,</w:t>
      </w:r>
      <w:r w:rsidRPr="00250F34">
        <w:rPr>
          <w:sz w:val="28"/>
          <w:szCs w:val="28"/>
        </w:rPr>
        <w:t xml:space="preserve"> затем ее постепенно списывать в текущий результат – на счет 401.20. Остатки</w:t>
      </w:r>
      <w:r w:rsidRPr="00250F34">
        <w:rPr>
          <w:rStyle w:val="30"/>
          <w:sz w:val="28"/>
          <w:szCs w:val="28"/>
        </w:rPr>
        <w:t xml:space="preserve"> </w:t>
      </w:r>
      <w:r w:rsidRPr="00250F34">
        <w:rPr>
          <w:rStyle w:val="30"/>
          <w:b w:val="0"/>
          <w:sz w:val="28"/>
          <w:szCs w:val="28"/>
        </w:rPr>
        <w:t>расходов будущих периодов</w:t>
      </w:r>
      <w:r w:rsidRPr="002C3003">
        <w:rPr>
          <w:sz w:val="28"/>
          <w:szCs w:val="28"/>
        </w:rPr>
        <w:t xml:space="preserve"> по счету 401.50 на финансовый результат прошлых лет не относить.</w:t>
      </w:r>
    </w:p>
    <w:p w:rsidR="00117AFB" w:rsidRDefault="00117AFB" w:rsidP="00117AFB">
      <w:pPr>
        <w:shd w:val="clear" w:color="auto" w:fill="FFFFFF"/>
        <w:ind w:firstLine="709"/>
        <w:rPr>
          <w:sz w:val="28"/>
          <w:szCs w:val="28"/>
        </w:rPr>
      </w:pPr>
      <w:r>
        <w:rPr>
          <w:sz w:val="28"/>
          <w:szCs w:val="28"/>
        </w:rPr>
        <w:t xml:space="preserve">4.10.4. </w:t>
      </w:r>
      <w:r w:rsidRPr="005B6ECD">
        <w:rPr>
          <w:sz w:val="28"/>
          <w:szCs w:val="28"/>
        </w:rPr>
        <w:t>Ф</w:t>
      </w:r>
      <w:r w:rsidRPr="005B6ECD">
        <w:rPr>
          <w:sz w:val="28"/>
          <w:szCs w:val="28"/>
          <w:shd w:val="clear" w:color="auto" w:fill="FFFFFF"/>
        </w:rPr>
        <w:t>ормирование в бухгалтерском (бюджетном) учете информации о сформированных резервах предстоящих расходов в сумме отложенных обязательств, отражаются на счете 401</w:t>
      </w:r>
      <w:r>
        <w:rPr>
          <w:sz w:val="28"/>
          <w:szCs w:val="28"/>
          <w:shd w:val="clear" w:color="auto" w:fill="FFFFFF"/>
        </w:rPr>
        <w:t>.</w:t>
      </w:r>
      <w:r w:rsidRPr="005B6ECD">
        <w:rPr>
          <w:sz w:val="28"/>
          <w:szCs w:val="28"/>
          <w:shd w:val="clear" w:color="auto" w:fill="FFFFFF"/>
        </w:rPr>
        <w:t>60 «Резервы предстоящих расходов».</w:t>
      </w:r>
      <w:r w:rsidRPr="005B6ECD">
        <w:rPr>
          <w:sz w:val="28"/>
          <w:szCs w:val="28"/>
        </w:rPr>
        <w:t xml:space="preserve"> </w:t>
      </w:r>
    </w:p>
    <w:p w:rsidR="00521E53" w:rsidRPr="005B6ECD" w:rsidRDefault="00521E53" w:rsidP="00521E53">
      <w:pPr>
        <w:shd w:val="clear" w:color="auto" w:fill="FFFFFF"/>
        <w:ind w:firstLine="709"/>
        <w:jc w:val="both"/>
        <w:rPr>
          <w:sz w:val="28"/>
          <w:szCs w:val="28"/>
        </w:rPr>
      </w:pPr>
      <w:r w:rsidRPr="005B6ECD">
        <w:rPr>
          <w:sz w:val="28"/>
          <w:szCs w:val="28"/>
        </w:rPr>
        <w:t>Операции по использованию резервов отражаются следующими бухгалтерскими записями:</w:t>
      </w:r>
    </w:p>
    <w:p w:rsidR="00521E53" w:rsidRDefault="00521E53" w:rsidP="00521E53">
      <w:pPr>
        <w:shd w:val="clear" w:color="auto" w:fill="FFFFFF"/>
        <w:ind w:firstLine="709"/>
        <w:jc w:val="both"/>
        <w:rPr>
          <w:sz w:val="28"/>
          <w:szCs w:val="28"/>
        </w:rPr>
      </w:pPr>
      <w:r>
        <w:rPr>
          <w:sz w:val="28"/>
          <w:szCs w:val="28"/>
        </w:rPr>
        <w:t>начисление расходов</w:t>
      </w:r>
      <w:r w:rsidRPr="005B6ECD">
        <w:rPr>
          <w:sz w:val="28"/>
          <w:szCs w:val="28"/>
        </w:rPr>
        <w:t>, на которые был ранее образован резе</w:t>
      </w:r>
      <w:r>
        <w:rPr>
          <w:sz w:val="28"/>
          <w:szCs w:val="28"/>
        </w:rPr>
        <w:t xml:space="preserve">рв, отражается по дебету счета </w:t>
      </w:r>
      <w:r w:rsidRPr="005B6ECD">
        <w:rPr>
          <w:sz w:val="28"/>
          <w:szCs w:val="28"/>
        </w:rPr>
        <w:t>401</w:t>
      </w:r>
      <w:r>
        <w:rPr>
          <w:sz w:val="28"/>
          <w:szCs w:val="28"/>
        </w:rPr>
        <w:t>.</w:t>
      </w:r>
      <w:r w:rsidRPr="005B6ECD">
        <w:rPr>
          <w:sz w:val="28"/>
          <w:szCs w:val="28"/>
        </w:rPr>
        <w:t>60 «Резервы предстоящих расходов»</w:t>
      </w:r>
      <w:r>
        <w:rPr>
          <w:sz w:val="28"/>
          <w:szCs w:val="28"/>
        </w:rPr>
        <w:t xml:space="preserve"> </w:t>
      </w:r>
      <w:r w:rsidRPr="005B6ECD">
        <w:rPr>
          <w:sz w:val="28"/>
          <w:szCs w:val="28"/>
        </w:rPr>
        <w:t>и кредиту соответствующих счетов аналитического учета счета 302</w:t>
      </w:r>
      <w:r>
        <w:rPr>
          <w:sz w:val="28"/>
          <w:szCs w:val="28"/>
        </w:rPr>
        <w:t>.</w:t>
      </w:r>
      <w:r w:rsidRPr="005B6ECD">
        <w:rPr>
          <w:sz w:val="28"/>
          <w:szCs w:val="28"/>
        </w:rPr>
        <w:t>00 «Расчеты по принятым обязательствам», 303</w:t>
      </w:r>
      <w:r>
        <w:rPr>
          <w:sz w:val="28"/>
          <w:szCs w:val="28"/>
        </w:rPr>
        <w:t>.</w:t>
      </w:r>
      <w:r w:rsidRPr="005B6ECD">
        <w:rPr>
          <w:sz w:val="28"/>
          <w:szCs w:val="28"/>
        </w:rPr>
        <w:t>00</w:t>
      </w:r>
      <w:r>
        <w:rPr>
          <w:sz w:val="28"/>
          <w:szCs w:val="28"/>
        </w:rPr>
        <w:t xml:space="preserve"> </w:t>
      </w:r>
      <w:r w:rsidRPr="005B6ECD">
        <w:rPr>
          <w:sz w:val="28"/>
          <w:szCs w:val="28"/>
        </w:rPr>
        <w:t>«Расчеты по платежам в бюджеты».</w:t>
      </w:r>
    </w:p>
    <w:p w:rsidR="00521E53" w:rsidRDefault="00521E53" w:rsidP="00521E53">
      <w:pPr>
        <w:shd w:val="clear" w:color="auto" w:fill="FFFFFF"/>
        <w:ind w:firstLine="709"/>
        <w:jc w:val="both"/>
        <w:rPr>
          <w:sz w:val="28"/>
          <w:szCs w:val="28"/>
        </w:rPr>
      </w:pPr>
      <w:r>
        <w:rPr>
          <w:sz w:val="28"/>
          <w:szCs w:val="28"/>
        </w:rPr>
        <w:t xml:space="preserve">начисление расходов сверх суммы резерва, отражается по дебету счета 401.20 «Расходы текущего финансового года» и кредиту </w:t>
      </w:r>
      <w:r w:rsidRPr="005B6ECD">
        <w:rPr>
          <w:sz w:val="28"/>
          <w:szCs w:val="28"/>
        </w:rPr>
        <w:t>соответствующих сче</w:t>
      </w:r>
      <w:r>
        <w:rPr>
          <w:sz w:val="28"/>
          <w:szCs w:val="28"/>
        </w:rPr>
        <w:t xml:space="preserve">тов аналитического учета счета </w:t>
      </w:r>
      <w:r w:rsidRPr="005B6ECD">
        <w:rPr>
          <w:sz w:val="28"/>
          <w:szCs w:val="28"/>
        </w:rPr>
        <w:t>302</w:t>
      </w:r>
      <w:r>
        <w:rPr>
          <w:sz w:val="28"/>
          <w:szCs w:val="28"/>
        </w:rPr>
        <w:t>.</w:t>
      </w:r>
      <w:r w:rsidRPr="005B6ECD">
        <w:rPr>
          <w:sz w:val="28"/>
          <w:szCs w:val="28"/>
        </w:rPr>
        <w:t>00 «Расчет</w:t>
      </w:r>
      <w:r>
        <w:rPr>
          <w:sz w:val="28"/>
          <w:szCs w:val="28"/>
        </w:rPr>
        <w:t xml:space="preserve">ы по принятым обязательствам», </w:t>
      </w:r>
      <w:r w:rsidRPr="005B6ECD">
        <w:rPr>
          <w:sz w:val="28"/>
          <w:szCs w:val="28"/>
        </w:rPr>
        <w:t>303</w:t>
      </w:r>
      <w:r>
        <w:rPr>
          <w:sz w:val="28"/>
          <w:szCs w:val="28"/>
        </w:rPr>
        <w:t>.</w:t>
      </w:r>
      <w:r w:rsidRPr="005B6ECD">
        <w:rPr>
          <w:sz w:val="28"/>
          <w:szCs w:val="28"/>
        </w:rPr>
        <w:t>00 «Расчеты по платежам в бюджеты».</w:t>
      </w:r>
    </w:p>
    <w:p w:rsidR="00521E53" w:rsidRPr="00521E53" w:rsidRDefault="00521E53" w:rsidP="00521E53">
      <w:pPr>
        <w:ind w:firstLine="709"/>
        <w:jc w:val="both"/>
        <w:rPr>
          <w:sz w:val="28"/>
          <w:szCs w:val="28"/>
        </w:rPr>
      </w:pPr>
      <w:r w:rsidRPr="00521E53">
        <w:rPr>
          <w:sz w:val="28"/>
          <w:szCs w:val="28"/>
        </w:rPr>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521E53" w:rsidRPr="00521E53" w:rsidRDefault="00521E53" w:rsidP="00521E53">
      <w:pPr>
        <w:ind w:firstLine="709"/>
        <w:jc w:val="both"/>
        <w:rPr>
          <w:sz w:val="28"/>
          <w:szCs w:val="28"/>
        </w:rPr>
      </w:pPr>
      <w:r w:rsidRPr="00521E53">
        <w:rPr>
          <w:sz w:val="28"/>
          <w:szCs w:val="28"/>
        </w:rPr>
        <w:t>Датой признания резерва в бухгалтерском учете является дата фактической поставки товара (выполнения работ, оказания услуг).</w:t>
      </w:r>
    </w:p>
    <w:p w:rsidR="00521E53" w:rsidRDefault="00521E53" w:rsidP="00521E53">
      <w:pPr>
        <w:ind w:firstLine="709"/>
        <w:jc w:val="both"/>
        <w:rPr>
          <w:sz w:val="28"/>
          <w:szCs w:val="28"/>
        </w:rPr>
      </w:pPr>
      <w:r w:rsidRPr="00521E53">
        <w:rPr>
          <w:sz w:val="28"/>
          <w:szCs w:val="28"/>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w:t>
      </w:r>
      <w:r w:rsidRPr="00521E53">
        <w:rPr>
          <w:sz w:val="28"/>
          <w:szCs w:val="28"/>
        </w:rPr>
        <w:lastRenderedPageBreak/>
        <w:t>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117AFB" w:rsidRPr="00BB159C" w:rsidRDefault="00521E53" w:rsidP="00A46693">
      <w:pPr>
        <w:ind w:firstLine="709"/>
        <w:jc w:val="both"/>
        <w:rPr>
          <w:sz w:val="20"/>
          <w:szCs w:val="20"/>
        </w:rPr>
      </w:pPr>
      <w:r w:rsidRPr="00521E53">
        <w:rPr>
          <w:sz w:val="28"/>
          <w:szCs w:val="28"/>
        </w:rPr>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117AFB" w:rsidRPr="00EE279A" w:rsidRDefault="00117AFB" w:rsidP="00117AFB">
      <w:pPr>
        <w:ind w:firstLine="709"/>
        <w:jc w:val="both"/>
        <w:rPr>
          <w:color w:val="000000"/>
          <w:sz w:val="28"/>
          <w:szCs w:val="28"/>
        </w:rPr>
      </w:pPr>
      <w:r>
        <w:rPr>
          <w:color w:val="000000"/>
          <w:sz w:val="28"/>
          <w:szCs w:val="28"/>
        </w:rPr>
        <w:t>4.10</w:t>
      </w:r>
      <w:r w:rsidRPr="00EE279A">
        <w:rPr>
          <w:color w:val="000000"/>
          <w:sz w:val="28"/>
          <w:szCs w:val="28"/>
        </w:rPr>
        <w:t>.</w:t>
      </w:r>
      <w:r>
        <w:rPr>
          <w:color w:val="000000"/>
          <w:sz w:val="28"/>
          <w:szCs w:val="28"/>
        </w:rPr>
        <w:t>5</w:t>
      </w:r>
      <w:r w:rsidRPr="00EE279A">
        <w:rPr>
          <w:color w:val="000000"/>
          <w:sz w:val="28"/>
          <w:szCs w:val="28"/>
        </w:rPr>
        <w:t>. Стоимость подписки на периодические (справочные) издания списывается на расходы текущего финансового года без предварительного отражения на счете по учету прочих материальных запасов по мере поступления таких изданий.</w:t>
      </w:r>
    </w:p>
    <w:p w:rsidR="00117AFB" w:rsidRPr="00BB159C" w:rsidRDefault="00117AFB" w:rsidP="00117AFB">
      <w:pPr>
        <w:ind w:firstLine="709"/>
        <w:jc w:val="both"/>
        <w:rPr>
          <w:color w:val="000000"/>
          <w:sz w:val="20"/>
          <w:szCs w:val="20"/>
        </w:rPr>
      </w:pPr>
      <w:r w:rsidRPr="00EE279A">
        <w:rPr>
          <w:color w:val="000000"/>
          <w:sz w:val="28"/>
          <w:szCs w:val="28"/>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117AFB" w:rsidRPr="00EE279A" w:rsidRDefault="00117AFB" w:rsidP="00EA54D1">
      <w:pPr>
        <w:ind w:firstLine="709"/>
        <w:jc w:val="both"/>
        <w:rPr>
          <w:bCs/>
          <w:color w:val="000000"/>
          <w:sz w:val="28"/>
          <w:szCs w:val="28"/>
        </w:rPr>
      </w:pPr>
      <w:r>
        <w:rPr>
          <w:bCs/>
          <w:color w:val="000000"/>
          <w:sz w:val="28"/>
          <w:szCs w:val="28"/>
        </w:rPr>
        <w:t>4</w:t>
      </w:r>
      <w:r w:rsidRPr="00EE279A">
        <w:rPr>
          <w:bCs/>
          <w:color w:val="000000"/>
          <w:sz w:val="28"/>
          <w:szCs w:val="28"/>
        </w:rPr>
        <w:t>.</w:t>
      </w:r>
      <w:r>
        <w:rPr>
          <w:bCs/>
          <w:color w:val="000000"/>
          <w:sz w:val="28"/>
          <w:szCs w:val="28"/>
        </w:rPr>
        <w:t>11.</w:t>
      </w:r>
      <w:r w:rsidRPr="00EE279A">
        <w:rPr>
          <w:bCs/>
          <w:color w:val="000000"/>
          <w:sz w:val="28"/>
          <w:szCs w:val="28"/>
        </w:rPr>
        <w:t xml:space="preserve"> Событи</w:t>
      </w:r>
      <w:r>
        <w:rPr>
          <w:bCs/>
          <w:color w:val="000000"/>
          <w:sz w:val="28"/>
          <w:szCs w:val="28"/>
        </w:rPr>
        <w:t>я</w:t>
      </w:r>
      <w:r w:rsidRPr="00EE279A">
        <w:rPr>
          <w:bCs/>
          <w:color w:val="000000"/>
          <w:sz w:val="28"/>
          <w:szCs w:val="28"/>
        </w:rPr>
        <w:t xml:space="preserve"> после отчетной даты</w:t>
      </w:r>
      <w:r>
        <w:rPr>
          <w:bCs/>
          <w:color w:val="000000"/>
          <w:sz w:val="28"/>
          <w:szCs w:val="28"/>
        </w:rPr>
        <w:t>.</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 случаях отражения в учете событий после отчетной даты учитывать такие события в особом порядке согласно порядку отражения в учете и отчетности Администрации </w:t>
      </w:r>
      <w:r w:rsidR="00A46693" w:rsidRPr="00FC1F0C">
        <w:rPr>
          <w:rFonts w:ascii="Times New Roman" w:hAnsi="Times New Roman" w:cs="Times New Roman"/>
          <w:color w:val="000000"/>
          <w:sz w:val="28"/>
          <w:szCs w:val="28"/>
          <w:lang w:val="ru-RU"/>
        </w:rPr>
        <w:t xml:space="preserve">поселения </w:t>
      </w:r>
      <w:r w:rsidRPr="00FC1F0C">
        <w:rPr>
          <w:rFonts w:ascii="Times New Roman" w:hAnsi="Times New Roman" w:cs="Times New Roman"/>
          <w:color w:val="000000"/>
          <w:sz w:val="28"/>
          <w:szCs w:val="28"/>
          <w:lang w:val="ru-RU"/>
        </w:rPr>
        <w:t>(Приложение 8 к настоящему распоряжению), составленному на основании положений стандарта «События после отчетной даты» от 30.12.2017 № 275н.</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за отчетный год (далее – событие после отчетной даты).</w:t>
      </w:r>
    </w:p>
    <w:p w:rsidR="00117AFB" w:rsidRPr="00EE279A" w:rsidRDefault="00117AFB" w:rsidP="00117AFB">
      <w:pPr>
        <w:ind w:firstLine="709"/>
        <w:jc w:val="both"/>
        <w:rPr>
          <w:color w:val="000000"/>
          <w:sz w:val="28"/>
          <w:szCs w:val="28"/>
        </w:rPr>
      </w:pPr>
      <w:r w:rsidRPr="00EE279A">
        <w:rPr>
          <w:color w:val="000000"/>
          <w:sz w:val="28"/>
          <w:szCs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117AFB" w:rsidRPr="00250F34" w:rsidRDefault="00117AFB" w:rsidP="00117AFB">
      <w:pPr>
        <w:ind w:firstLine="709"/>
        <w:jc w:val="both"/>
        <w:rPr>
          <w:color w:val="000000"/>
          <w:sz w:val="28"/>
          <w:szCs w:val="28"/>
        </w:rPr>
      </w:pPr>
      <w:r w:rsidRPr="00EE279A">
        <w:rPr>
          <w:color w:val="000000"/>
          <w:sz w:val="28"/>
          <w:szCs w:val="28"/>
        </w:rPr>
        <w:t xml:space="preserve">Существенность события после отчетной даты определяется </w:t>
      </w:r>
      <w:r w:rsidRPr="00250F34">
        <w:rPr>
          <w:color w:val="000000"/>
          <w:sz w:val="28"/>
          <w:szCs w:val="28"/>
        </w:rPr>
        <w:t>исходя             из величины и характера соответствующей статьи (статей) бухгалтерской отчетности в каждом конкретном случае.</w:t>
      </w:r>
    </w:p>
    <w:p w:rsidR="00117AFB" w:rsidRPr="006F0BCD" w:rsidRDefault="00117AFB" w:rsidP="00117AFB">
      <w:pPr>
        <w:jc w:val="both"/>
        <w:rPr>
          <w:color w:val="000000"/>
          <w:sz w:val="20"/>
          <w:szCs w:val="20"/>
        </w:rPr>
      </w:pPr>
      <w:r w:rsidRPr="00EE279A">
        <w:rPr>
          <w:color w:val="000000"/>
          <w:sz w:val="28"/>
          <w:szCs w:val="28"/>
        </w:rPr>
        <w:t xml:space="preserve">(Основание: </w:t>
      </w:r>
      <w:hyperlink r:id="rId72" w:history="1">
        <w:proofErr w:type="spellStart"/>
        <w:r w:rsidRPr="00EE279A">
          <w:rPr>
            <w:bCs/>
            <w:color w:val="000000"/>
            <w:sz w:val="28"/>
            <w:szCs w:val="28"/>
          </w:rPr>
          <w:t>п.п</w:t>
        </w:r>
        <w:proofErr w:type="spellEnd"/>
        <w:r w:rsidRPr="00EE279A">
          <w:rPr>
            <w:bCs/>
            <w:color w:val="000000"/>
            <w:sz w:val="28"/>
            <w:szCs w:val="28"/>
          </w:rPr>
          <w:t>. 17</w:t>
        </w:r>
      </w:hyperlink>
      <w:r w:rsidRPr="00EE279A">
        <w:rPr>
          <w:color w:val="000000"/>
          <w:sz w:val="28"/>
          <w:szCs w:val="28"/>
        </w:rPr>
        <w:t xml:space="preserve">, </w:t>
      </w:r>
      <w:hyperlink r:id="rId73" w:history="1">
        <w:r w:rsidRPr="00EE279A">
          <w:rPr>
            <w:bCs/>
            <w:color w:val="000000"/>
            <w:sz w:val="28"/>
            <w:szCs w:val="28"/>
          </w:rPr>
          <w:t xml:space="preserve">67 </w:t>
        </w:r>
      </w:hyperlink>
      <w:r w:rsidRPr="00EE279A">
        <w:rPr>
          <w:color w:val="000000"/>
          <w:sz w:val="28"/>
          <w:szCs w:val="28"/>
        </w:rPr>
        <w:t xml:space="preserve">федерального стандарта </w:t>
      </w:r>
      <w:r>
        <w:rPr>
          <w:color w:val="000000"/>
          <w:sz w:val="28"/>
          <w:szCs w:val="28"/>
        </w:rPr>
        <w:t>«</w:t>
      </w:r>
      <w:r w:rsidRPr="00E837AF">
        <w:rPr>
          <w:color w:val="000000"/>
          <w:sz w:val="28"/>
          <w:szCs w:val="28"/>
        </w:rPr>
        <w:t>Концептуальные</w:t>
      </w:r>
      <w:r>
        <w:rPr>
          <w:color w:val="000000"/>
          <w:sz w:val="28"/>
          <w:szCs w:val="28"/>
        </w:rPr>
        <w:t xml:space="preserve"> </w:t>
      </w:r>
      <w:r w:rsidRPr="00E837AF">
        <w:rPr>
          <w:color w:val="000000"/>
          <w:sz w:val="28"/>
          <w:szCs w:val="28"/>
        </w:rPr>
        <w:t>основы</w:t>
      </w:r>
      <w:r>
        <w:rPr>
          <w:color w:val="000000"/>
          <w:sz w:val="28"/>
          <w:szCs w:val="28"/>
        </w:rPr>
        <w:t xml:space="preserve"> </w:t>
      </w:r>
      <w:r w:rsidRPr="00E837AF">
        <w:rPr>
          <w:color w:val="000000"/>
          <w:sz w:val="28"/>
          <w:szCs w:val="28"/>
        </w:rPr>
        <w:t>бухгалтерского</w:t>
      </w:r>
      <w:r>
        <w:rPr>
          <w:color w:val="000000"/>
          <w:sz w:val="28"/>
          <w:szCs w:val="28"/>
        </w:rPr>
        <w:t xml:space="preserve"> </w:t>
      </w:r>
      <w:r w:rsidRPr="00E837AF">
        <w:rPr>
          <w:color w:val="000000"/>
          <w:sz w:val="28"/>
          <w:szCs w:val="28"/>
        </w:rPr>
        <w:t>учета и отчетности организаций государственного сектора</w:t>
      </w:r>
      <w:r>
        <w:rPr>
          <w:color w:val="000000"/>
          <w:sz w:val="28"/>
          <w:szCs w:val="28"/>
        </w:rPr>
        <w:t>»</w:t>
      </w:r>
      <w:r w:rsidRPr="00EE279A">
        <w:rPr>
          <w:color w:val="000000"/>
          <w:sz w:val="28"/>
          <w:szCs w:val="28"/>
        </w:rPr>
        <w:t xml:space="preserve">, </w:t>
      </w:r>
      <w:r w:rsidR="00C37D6C">
        <w:rPr>
          <w:color w:val="000000"/>
          <w:sz w:val="28"/>
          <w:szCs w:val="28"/>
        </w:rPr>
        <w:t xml:space="preserve">   </w:t>
      </w:r>
      <w:hyperlink r:id="rId74" w:history="1">
        <w:r w:rsidRPr="00EE279A">
          <w:rPr>
            <w:bCs/>
            <w:color w:val="000000"/>
            <w:sz w:val="28"/>
            <w:szCs w:val="28"/>
          </w:rPr>
          <w:t>п. 6</w:t>
        </w:r>
      </w:hyperlink>
      <w:r w:rsidRPr="00EE279A">
        <w:rPr>
          <w:color w:val="000000"/>
          <w:sz w:val="28"/>
          <w:szCs w:val="28"/>
        </w:rPr>
        <w:t xml:space="preserve"> Инструкции </w:t>
      </w:r>
      <w:r>
        <w:rPr>
          <w:color w:val="000000"/>
          <w:sz w:val="28"/>
          <w:szCs w:val="28"/>
        </w:rPr>
        <w:t>№</w:t>
      </w:r>
      <w:r w:rsidRPr="00EE279A">
        <w:rPr>
          <w:color w:val="000000"/>
          <w:sz w:val="28"/>
          <w:szCs w:val="28"/>
        </w:rPr>
        <w:t xml:space="preserve"> 157н)</w:t>
      </w:r>
    </w:p>
    <w:p w:rsidR="00117AFB" w:rsidRPr="00EE279A" w:rsidRDefault="00117AFB" w:rsidP="00117AFB">
      <w:pPr>
        <w:ind w:firstLine="709"/>
        <w:jc w:val="both"/>
        <w:rPr>
          <w:color w:val="000000"/>
          <w:sz w:val="28"/>
          <w:szCs w:val="28"/>
        </w:rPr>
      </w:pPr>
      <w:bookmarkStart w:id="33" w:name="Par83"/>
      <w:bookmarkEnd w:id="33"/>
      <w:r>
        <w:rPr>
          <w:color w:val="000000"/>
          <w:sz w:val="28"/>
          <w:szCs w:val="28"/>
        </w:rPr>
        <w:t>4</w:t>
      </w:r>
      <w:r w:rsidRPr="00EE279A">
        <w:rPr>
          <w:color w:val="000000"/>
          <w:sz w:val="28"/>
          <w:szCs w:val="28"/>
        </w:rPr>
        <w:t>.1</w:t>
      </w:r>
      <w:r>
        <w:rPr>
          <w:color w:val="000000"/>
          <w:sz w:val="28"/>
          <w:szCs w:val="28"/>
        </w:rPr>
        <w:t>2</w:t>
      </w:r>
      <w:r w:rsidRPr="00EE279A">
        <w:rPr>
          <w:color w:val="000000"/>
          <w:sz w:val="28"/>
          <w:szCs w:val="28"/>
        </w:rPr>
        <w:t>. Дополнение распоряжения об учетной политике отдельными распоряжениями.</w:t>
      </w:r>
    </w:p>
    <w:p w:rsidR="00117AFB" w:rsidRPr="006F0BCD" w:rsidRDefault="00117AFB" w:rsidP="00EA54D1">
      <w:pPr>
        <w:ind w:firstLine="709"/>
        <w:jc w:val="both"/>
        <w:rPr>
          <w:color w:val="000000"/>
          <w:sz w:val="20"/>
          <w:szCs w:val="20"/>
        </w:rPr>
      </w:pPr>
      <w:r w:rsidRPr="00EE279A">
        <w:rPr>
          <w:color w:val="000000"/>
          <w:sz w:val="28"/>
          <w:szCs w:val="28"/>
        </w:rPr>
        <w:lastRenderedPageBreak/>
        <w:t xml:space="preserve">Настоящая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дополняться отдельными распоряжениями </w:t>
      </w:r>
      <w:r w:rsidR="00BA2C45">
        <w:rPr>
          <w:color w:val="000000"/>
          <w:sz w:val="28"/>
          <w:szCs w:val="28"/>
        </w:rPr>
        <w:t>Администрации Калининского сельского поселения</w:t>
      </w:r>
      <w:r w:rsidRPr="00EE279A">
        <w:rPr>
          <w:color w:val="000000"/>
          <w:sz w:val="28"/>
          <w:szCs w:val="28"/>
        </w:rPr>
        <w:t xml:space="preserve"> о доведении внесенных изменений до финансовых и налоговых органов, которым предоставляется бухгалтерская отчетность учреждения.</w:t>
      </w:r>
    </w:p>
    <w:p w:rsidR="00117AFB" w:rsidRPr="00FC1F0C" w:rsidRDefault="00117AFB" w:rsidP="00EA54D1">
      <w:pPr>
        <w:pStyle w:val="11"/>
        <w:spacing w:line="240" w:lineRule="auto"/>
        <w:ind w:firstLine="709"/>
        <w:jc w:val="both"/>
        <w:rPr>
          <w:rFonts w:ascii="Times New Roman" w:hAnsi="Times New Roman" w:cs="Times New Roman"/>
          <w:bCs/>
          <w:color w:val="000000"/>
          <w:sz w:val="28"/>
          <w:szCs w:val="28"/>
          <w:lang w:val="ru-RU"/>
        </w:rPr>
      </w:pPr>
      <w:r w:rsidRPr="00FC1F0C">
        <w:rPr>
          <w:rFonts w:ascii="Times New Roman" w:hAnsi="Times New Roman" w:cs="Times New Roman"/>
          <w:bCs/>
          <w:color w:val="000000"/>
          <w:sz w:val="28"/>
          <w:szCs w:val="28"/>
          <w:lang w:val="ru-RU"/>
        </w:rPr>
        <w:t>4.13. Заключение.</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При осуществлении учреждением хозяйственных операций, порядок отражения которых в бюджетном учёте в настоящее время не предусмотрен нормативными актами и распоряжением об учётной политике, оформляется         и утверждается распоряжением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w:t>
      </w:r>
    </w:p>
    <w:p w:rsidR="00117AFB" w:rsidRPr="00FC1F0C" w:rsidRDefault="00117AFB" w:rsidP="00EA54D1">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Учреждение должно хранить учетную политику не менее пяти лет после года, в котором использовало ее в последний раз.</w:t>
      </w:r>
    </w:p>
    <w:p w:rsidR="00117AFB" w:rsidRPr="00FC1F0C" w:rsidRDefault="00117AFB" w:rsidP="00117AFB">
      <w:pPr>
        <w:pStyle w:val="11"/>
        <w:ind w:firstLine="709"/>
        <w:jc w:val="both"/>
        <w:rPr>
          <w:rFonts w:ascii="Times New Roman" w:hAnsi="Times New Roman" w:cs="Times New Roman"/>
          <w:color w:val="000000"/>
          <w:sz w:val="28"/>
          <w:szCs w:val="28"/>
          <w:lang w:val="ru-RU"/>
        </w:rPr>
      </w:pPr>
    </w:p>
    <w:p w:rsidR="00117AFB" w:rsidRPr="00FC1F0C" w:rsidRDefault="00117AFB" w:rsidP="00117AFB">
      <w:pPr>
        <w:pStyle w:val="11"/>
        <w:ind w:firstLine="709"/>
        <w:jc w:val="both"/>
        <w:rPr>
          <w:rFonts w:ascii="Times New Roman" w:hAnsi="Times New Roman" w:cs="Times New Roman"/>
          <w:color w:val="000000"/>
          <w:sz w:val="28"/>
          <w:szCs w:val="28"/>
          <w:lang w:val="ru-RU"/>
        </w:rPr>
      </w:pPr>
    </w:p>
    <w:p w:rsidR="00B608CC" w:rsidRDefault="00B608CC" w:rsidP="00117AFB">
      <w:pPr>
        <w:jc w:val="both"/>
        <w:rPr>
          <w:color w:val="000000"/>
          <w:sz w:val="28"/>
          <w:szCs w:val="28"/>
        </w:rPr>
      </w:pPr>
      <w:bookmarkStart w:id="34" w:name="_Hlk197424224"/>
      <w:r>
        <w:rPr>
          <w:color w:val="000000"/>
          <w:sz w:val="28"/>
          <w:szCs w:val="28"/>
        </w:rPr>
        <w:t xml:space="preserve">Глава Администрации </w:t>
      </w:r>
    </w:p>
    <w:p w:rsidR="00117AFB" w:rsidRDefault="00BA2C45" w:rsidP="00117AFB">
      <w:pPr>
        <w:jc w:val="both"/>
        <w:rPr>
          <w:color w:val="000000"/>
          <w:sz w:val="28"/>
          <w:szCs w:val="28"/>
        </w:rPr>
      </w:pPr>
      <w:r>
        <w:rPr>
          <w:color w:val="000000"/>
          <w:sz w:val="28"/>
          <w:szCs w:val="28"/>
        </w:rPr>
        <w:t>Калининского сельского поселения</w:t>
      </w:r>
      <w:r w:rsidR="00117AFB">
        <w:rPr>
          <w:color w:val="000000"/>
          <w:sz w:val="28"/>
          <w:szCs w:val="28"/>
        </w:rPr>
        <w:t xml:space="preserve"> </w:t>
      </w:r>
      <w:r w:rsidR="00117AFB" w:rsidRPr="00EE279A">
        <w:rPr>
          <w:color w:val="000000"/>
          <w:sz w:val="28"/>
          <w:szCs w:val="28"/>
        </w:rPr>
        <w:t xml:space="preserve">                      </w:t>
      </w:r>
      <w:r w:rsidR="00B608CC">
        <w:rPr>
          <w:color w:val="000000"/>
          <w:sz w:val="28"/>
          <w:szCs w:val="28"/>
        </w:rPr>
        <w:t xml:space="preserve">   </w:t>
      </w:r>
      <w:r w:rsidR="00117AFB" w:rsidRPr="00EE279A">
        <w:rPr>
          <w:color w:val="000000"/>
          <w:sz w:val="28"/>
          <w:szCs w:val="28"/>
        </w:rPr>
        <w:t xml:space="preserve">                 </w:t>
      </w:r>
      <w:r w:rsidR="00B608CC">
        <w:rPr>
          <w:color w:val="000000"/>
          <w:sz w:val="28"/>
          <w:szCs w:val="28"/>
        </w:rPr>
        <w:t xml:space="preserve">И. Е. </w:t>
      </w:r>
      <w:proofErr w:type="spellStart"/>
      <w:r w:rsidR="00B608CC">
        <w:rPr>
          <w:color w:val="000000"/>
          <w:sz w:val="28"/>
          <w:szCs w:val="28"/>
        </w:rPr>
        <w:t>Бабиян</w:t>
      </w:r>
      <w:proofErr w:type="spellEnd"/>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p w:rsidR="00EA54D1" w:rsidRDefault="00EA54D1" w:rsidP="00117AFB">
      <w:pPr>
        <w:jc w:val="both"/>
        <w:rPr>
          <w:color w:val="000000"/>
          <w:sz w:val="28"/>
          <w:szCs w:val="28"/>
        </w:rPr>
      </w:pPr>
    </w:p>
    <w:bookmarkEnd w:id="34"/>
    <w:p w:rsidR="008D6AEC" w:rsidRPr="00EE279A" w:rsidRDefault="00250F34" w:rsidP="008D6AEC">
      <w:pPr>
        <w:ind w:left="6237"/>
        <w:jc w:val="right"/>
        <w:rPr>
          <w:color w:val="000000"/>
          <w:sz w:val="28"/>
          <w:szCs w:val="28"/>
        </w:rPr>
      </w:pPr>
      <w:r>
        <w:rPr>
          <w:color w:val="000000"/>
          <w:sz w:val="28"/>
          <w:szCs w:val="28"/>
        </w:rPr>
        <w:lastRenderedPageBreak/>
        <w:t xml:space="preserve">                                                                                                                                                                                                                                                                                                                                                                                                                                                                                                                                                                                                                                                                                                                                                                                                                                                                                                                                                                                                                                                                 </w:t>
      </w:r>
      <w:bookmarkStart w:id="35" w:name="_GoBack"/>
      <w:bookmarkEnd w:id="35"/>
      <w:r w:rsidR="008D6AEC">
        <w:rPr>
          <w:color w:val="000000"/>
          <w:sz w:val="28"/>
          <w:szCs w:val="28"/>
        </w:rPr>
        <w:t>Приложение 2</w:t>
      </w:r>
    </w:p>
    <w:p w:rsidR="008D6AEC" w:rsidRPr="00EE279A" w:rsidRDefault="008D6AEC" w:rsidP="008D6AEC">
      <w:pPr>
        <w:ind w:left="6237"/>
        <w:jc w:val="right"/>
        <w:rPr>
          <w:color w:val="000000"/>
          <w:sz w:val="28"/>
          <w:szCs w:val="28"/>
        </w:rPr>
      </w:pPr>
      <w:r w:rsidRPr="00EE279A">
        <w:rPr>
          <w:color w:val="000000"/>
          <w:sz w:val="28"/>
          <w:szCs w:val="28"/>
        </w:rPr>
        <w:t>к распоряжению</w:t>
      </w:r>
    </w:p>
    <w:p w:rsidR="008D6AEC" w:rsidRDefault="008D6AEC" w:rsidP="008D6AEC">
      <w:pPr>
        <w:ind w:left="5954" w:hanging="284"/>
        <w:jc w:val="right"/>
        <w:rPr>
          <w:color w:val="000000"/>
          <w:sz w:val="28"/>
          <w:szCs w:val="28"/>
        </w:rPr>
      </w:pPr>
      <w:r>
        <w:rPr>
          <w:color w:val="000000"/>
          <w:sz w:val="28"/>
          <w:szCs w:val="28"/>
        </w:rPr>
        <w:t>Администрации Калининского</w:t>
      </w:r>
    </w:p>
    <w:p w:rsidR="008D6AEC" w:rsidRDefault="008D6AEC" w:rsidP="008D6AEC">
      <w:pPr>
        <w:ind w:left="6237"/>
        <w:jc w:val="right"/>
        <w:rPr>
          <w:color w:val="000000"/>
          <w:sz w:val="28"/>
          <w:szCs w:val="28"/>
        </w:rPr>
      </w:pPr>
      <w:r>
        <w:rPr>
          <w:color w:val="000000"/>
          <w:sz w:val="28"/>
          <w:szCs w:val="28"/>
        </w:rPr>
        <w:t xml:space="preserve"> сельского поселения</w:t>
      </w:r>
    </w:p>
    <w:p w:rsidR="008D6AEC" w:rsidRDefault="008D6AEC" w:rsidP="008D6AEC">
      <w:pPr>
        <w:ind w:left="6237"/>
        <w:jc w:val="right"/>
        <w:rPr>
          <w:color w:val="000000"/>
          <w:sz w:val="28"/>
          <w:szCs w:val="28"/>
        </w:rPr>
      </w:pPr>
      <w:r>
        <w:rPr>
          <w:color w:val="000000"/>
          <w:sz w:val="28"/>
          <w:szCs w:val="28"/>
        </w:rPr>
        <w:t>от 25.12.2024 № 29</w:t>
      </w:r>
    </w:p>
    <w:p w:rsidR="00B608CC" w:rsidRPr="000D56D4" w:rsidRDefault="00B608CC" w:rsidP="00B608CC">
      <w:pPr>
        <w:ind w:firstLine="6096"/>
        <w:jc w:val="right"/>
      </w:pPr>
    </w:p>
    <w:p w:rsidR="00B608CC" w:rsidRDefault="00B608CC" w:rsidP="00B608CC">
      <w:pPr>
        <w:pStyle w:val="headertexttopleveltextcentertext"/>
        <w:spacing w:before="0" w:after="0"/>
        <w:jc w:val="center"/>
        <w:rPr>
          <w:bCs/>
          <w:color w:val="444444"/>
          <w:sz w:val="28"/>
          <w:szCs w:val="28"/>
        </w:rPr>
      </w:pPr>
      <w:r>
        <w:rPr>
          <w:sz w:val="28"/>
          <w:szCs w:val="28"/>
        </w:rPr>
        <w:t xml:space="preserve">Порядок ведения инвентарного и аналитического учета по объектам имущества (нефинансовым активам), составляющим казну </w:t>
      </w:r>
    </w:p>
    <w:p w:rsidR="00B608CC" w:rsidRPr="00AA7B53" w:rsidRDefault="00B608CC" w:rsidP="008D6AEC">
      <w:pPr>
        <w:pStyle w:val="3"/>
        <w:rPr>
          <w:b w:val="0"/>
          <w:sz w:val="28"/>
          <w:szCs w:val="28"/>
        </w:rPr>
      </w:pPr>
      <w:r>
        <w:rPr>
          <w:b w:val="0"/>
          <w:color w:val="444444"/>
          <w:sz w:val="28"/>
          <w:szCs w:val="28"/>
        </w:rPr>
        <w:br/>
      </w:r>
      <w:r w:rsidRPr="008D6AEC">
        <w:rPr>
          <w:sz w:val="28"/>
          <w:szCs w:val="28"/>
        </w:rPr>
        <w:t>1. Общие положения</w:t>
      </w:r>
    </w:p>
    <w:p w:rsidR="00B608CC" w:rsidRPr="00AA7B53" w:rsidRDefault="00B608CC" w:rsidP="008D6AEC">
      <w:pPr>
        <w:pStyle w:val="formattexttopleveltextindenttext"/>
        <w:spacing w:before="0" w:after="0"/>
        <w:ind w:firstLine="720"/>
        <w:jc w:val="both"/>
        <w:rPr>
          <w:b/>
          <w:sz w:val="28"/>
          <w:szCs w:val="28"/>
        </w:rPr>
      </w:pPr>
      <w:r w:rsidRPr="00AA7B53">
        <w:rPr>
          <w:sz w:val="28"/>
          <w:szCs w:val="28"/>
        </w:rPr>
        <w:t>1.1. Настоящий Порядок устанавливает правила ведения инвентарного и аналитического учета по объектам имущества (нефинансовым активам) составляющим казну Калининского</w:t>
      </w:r>
      <w:r w:rsidRPr="00AA7B53">
        <w:rPr>
          <w:sz w:val="28"/>
          <w:szCs w:val="28"/>
          <w:shd w:val="clear" w:color="auto" w:fill="FFFFFF"/>
        </w:rPr>
        <w:t xml:space="preserve"> сельского поселения </w:t>
      </w:r>
      <w:r w:rsidRPr="00AA7B53">
        <w:rPr>
          <w:sz w:val="28"/>
          <w:szCs w:val="28"/>
        </w:rPr>
        <w:t xml:space="preserve">(далее - имущество </w:t>
      </w:r>
      <w:proofErr w:type="spellStart"/>
      <w:r w:rsidRPr="00AA7B53">
        <w:rPr>
          <w:sz w:val="28"/>
          <w:szCs w:val="28"/>
        </w:rPr>
        <w:t>муниципальнойказны</w:t>
      </w:r>
      <w:proofErr w:type="spellEnd"/>
      <w:r w:rsidRPr="00AA7B53">
        <w:rPr>
          <w:sz w:val="28"/>
          <w:szCs w:val="28"/>
        </w:rPr>
        <w:t>).</w:t>
      </w:r>
      <w:r w:rsidRPr="00AA7B53">
        <w:rPr>
          <w:sz w:val="28"/>
          <w:szCs w:val="28"/>
        </w:rPr>
        <w:br/>
        <w:t xml:space="preserve">            1.2. Порядок разработан в соответствии с </w:t>
      </w:r>
      <w:hyperlink r:id="rId75" w:anchor="64U0IK" w:history="1">
        <w:r w:rsidRPr="00AA7B53">
          <w:rPr>
            <w:sz w:val="28"/>
            <w:szCs w:val="28"/>
          </w:rPr>
          <w:t>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Pr="00AA7B53">
        <w:rPr>
          <w:sz w:val="28"/>
          <w:szCs w:val="28"/>
        </w:rPr>
        <w:t> (далее – Инструкция № 157н), </w:t>
      </w:r>
      <w:hyperlink r:id="rId76" w:tooltip="https://docs.cntd.ru/document/902250003" w:history="1">
        <w:r w:rsidRPr="00AA7B53">
          <w:rPr>
            <w:sz w:val="28"/>
            <w:szCs w:val="28"/>
          </w:rPr>
          <w:t>приказом Министерства финансов Российской Федерации от 06.12.2010 N 162н "Об утверждении Плана счетов бюджетного учета и Инструкции по его применению"</w:t>
        </w:r>
      </w:hyperlink>
      <w:r w:rsidRPr="00AA7B53">
        <w:rPr>
          <w:sz w:val="28"/>
          <w:szCs w:val="28"/>
        </w:rPr>
        <w:t> (далее - Инструкция № 162н), федеральным стандартом бухгалтерского учета государственных финансов "Государственная (муниципальная) казна, утвержденного приказом Министерства финансов Российской Федерации от 15.06.2021г.№84н.</w:t>
      </w:r>
      <w:r w:rsidRPr="00AA7B53">
        <w:rPr>
          <w:sz w:val="28"/>
          <w:szCs w:val="28"/>
        </w:rPr>
        <w:br/>
        <w:t xml:space="preserve">          1.3. Бюджетный учет имущества муниципальной казны осуществляет в соответствии с перечнем типовых корреспонденций счетов бюджетного учета, предусмотренныхИнструкцией№162н.</w:t>
      </w:r>
      <w:r w:rsidRPr="00AA7B53">
        <w:rPr>
          <w:sz w:val="28"/>
          <w:szCs w:val="28"/>
        </w:rPr>
        <w:br/>
      </w:r>
      <w:r w:rsidRPr="00AA7B53">
        <w:rPr>
          <w:sz w:val="28"/>
          <w:szCs w:val="28"/>
        </w:rPr>
        <w:br/>
      </w:r>
      <w:r w:rsidRPr="00AA7B53">
        <w:rPr>
          <w:b/>
          <w:sz w:val="28"/>
          <w:szCs w:val="28"/>
        </w:rPr>
        <w:t xml:space="preserve">                                2. Состав и источники образования казны</w:t>
      </w:r>
    </w:p>
    <w:p w:rsidR="00B608CC" w:rsidRDefault="00B608CC" w:rsidP="00B608CC">
      <w:pPr>
        <w:ind w:firstLine="480"/>
        <w:jc w:val="both"/>
      </w:pPr>
      <w:r w:rsidRPr="00AA7B53">
        <w:rPr>
          <w:sz w:val="28"/>
          <w:szCs w:val="28"/>
        </w:rPr>
        <w:t xml:space="preserve">2.1. Нефинансовыми активами имущества </w:t>
      </w:r>
      <w:proofErr w:type="gramStart"/>
      <w:r w:rsidRPr="00AA7B53">
        <w:rPr>
          <w:sz w:val="28"/>
          <w:szCs w:val="28"/>
        </w:rPr>
        <w:t>казны  являются</w:t>
      </w:r>
      <w:proofErr w:type="gramEnd"/>
      <w:r w:rsidRPr="00AA7B53">
        <w:rPr>
          <w:sz w:val="28"/>
          <w:szCs w:val="28"/>
        </w:rPr>
        <w:t xml:space="preserve">  основные средства, нематериальные активы, непроизведенные активы и материальные</w:t>
      </w:r>
      <w:r>
        <w:rPr>
          <w:sz w:val="28"/>
          <w:szCs w:val="28"/>
        </w:rPr>
        <w:t xml:space="preserve"> запасы, не закрепленные за государственными (муниципальными) предприятиями и учреждениями.</w:t>
      </w:r>
    </w:p>
    <w:p w:rsidR="00B608CC" w:rsidRDefault="00B608CC" w:rsidP="00B608CC">
      <w:pPr>
        <w:pStyle w:val="formattexttopleveltextindenttext"/>
        <w:spacing w:before="0" w:after="0"/>
        <w:ind w:firstLine="480"/>
        <w:jc w:val="both"/>
        <w:rPr>
          <w:sz w:val="28"/>
          <w:szCs w:val="28"/>
        </w:rPr>
      </w:pPr>
      <w:r>
        <w:rPr>
          <w:sz w:val="28"/>
          <w:szCs w:val="28"/>
        </w:rPr>
        <w:t>2.2. Источниками образования муниципальной казны может быть имущество:</w:t>
      </w:r>
    </w:p>
    <w:p w:rsidR="00B608CC" w:rsidRDefault="00B608CC" w:rsidP="00B608CC">
      <w:pPr>
        <w:pStyle w:val="formattexttopleveltextindenttext"/>
        <w:spacing w:before="0" w:after="0"/>
        <w:ind w:firstLine="480"/>
        <w:jc w:val="both"/>
        <w:rPr>
          <w:sz w:val="28"/>
          <w:szCs w:val="28"/>
        </w:rPr>
      </w:pPr>
      <w:r>
        <w:rPr>
          <w:sz w:val="28"/>
          <w:szCs w:val="28"/>
        </w:rPr>
        <w:t>а) вновь созданное или приобретенное непосредственно в муниципальную собственность за счет средств бюджета сельского поселения;</w:t>
      </w:r>
      <w:r>
        <w:rPr>
          <w:sz w:val="28"/>
          <w:szCs w:val="28"/>
        </w:rPr>
        <w:br/>
      </w:r>
      <w:r w:rsidRPr="00B608CC">
        <w:rPr>
          <w:color w:val="000000" w:themeColor="text1"/>
          <w:sz w:val="28"/>
          <w:szCs w:val="28"/>
        </w:rPr>
        <w:t xml:space="preserve">       б) переданное в муниципальную собственность в порядке, предусмотренном действующим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r w:rsidRPr="00B608CC">
        <w:rPr>
          <w:color w:val="000000" w:themeColor="text1"/>
          <w:sz w:val="28"/>
          <w:szCs w:val="28"/>
        </w:rPr>
        <w:br/>
      </w:r>
      <w:r>
        <w:rPr>
          <w:sz w:val="28"/>
          <w:szCs w:val="28"/>
        </w:rPr>
        <w:lastRenderedPageBreak/>
        <w:t xml:space="preserve">       в) переданное в муниципальную собственность в порядке, предусмотренном законодательством Ростовской области    о разграничении муниципального имущества между муниципальными образованиями Ростовской области;</w:t>
      </w:r>
    </w:p>
    <w:p w:rsidR="00B608CC" w:rsidRDefault="00B608CC" w:rsidP="00B608CC">
      <w:pPr>
        <w:pStyle w:val="formattexttopleveltextindenttext"/>
        <w:spacing w:before="0" w:after="0"/>
        <w:ind w:firstLine="480"/>
        <w:jc w:val="both"/>
      </w:pPr>
      <w:r>
        <w:rPr>
          <w:sz w:val="28"/>
          <w:szCs w:val="28"/>
        </w:rPr>
        <w:t>г) переданное безвозмездно в муниципальную собственность юридическими и физическими лицами;</w:t>
      </w:r>
    </w:p>
    <w:p w:rsidR="00B608CC" w:rsidRDefault="00B608CC" w:rsidP="00B608CC">
      <w:pPr>
        <w:pStyle w:val="formattexttopleveltextindenttext"/>
        <w:spacing w:before="0" w:after="0"/>
        <w:ind w:firstLine="480"/>
        <w:jc w:val="both"/>
      </w:pPr>
      <w:r>
        <w:rPr>
          <w:sz w:val="28"/>
          <w:szCs w:val="28"/>
        </w:rPr>
        <w:t>д)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w:t>
      </w:r>
    </w:p>
    <w:p w:rsidR="00B608CC" w:rsidRDefault="00B608CC" w:rsidP="00B608CC">
      <w:pPr>
        <w:pStyle w:val="formattexttopleveltextindenttext"/>
        <w:spacing w:before="0" w:after="0"/>
        <w:ind w:firstLine="480"/>
        <w:jc w:val="both"/>
        <w:rPr>
          <w:sz w:val="28"/>
          <w:szCs w:val="28"/>
        </w:rPr>
      </w:pPr>
      <w:r>
        <w:rPr>
          <w:sz w:val="28"/>
          <w:szCs w:val="28"/>
        </w:rPr>
        <w:t>е) оставшееся после ликвидации муниципальных предприятий и учреждений;</w:t>
      </w:r>
    </w:p>
    <w:p w:rsidR="00B608CC" w:rsidRPr="00B608CC" w:rsidRDefault="00B608CC" w:rsidP="00B608CC">
      <w:pPr>
        <w:pStyle w:val="formattexttopleveltextindenttext"/>
        <w:spacing w:before="0" w:after="0"/>
        <w:ind w:firstLine="480"/>
        <w:jc w:val="both"/>
        <w:rPr>
          <w:color w:val="000000" w:themeColor="text1"/>
          <w:sz w:val="28"/>
          <w:szCs w:val="28"/>
        </w:rPr>
      </w:pPr>
      <w:r w:rsidRPr="00B608CC">
        <w:rPr>
          <w:color w:val="000000" w:themeColor="text1"/>
          <w:sz w:val="28"/>
          <w:szCs w:val="28"/>
        </w:rPr>
        <w:t>ж) поступившее в муниципальную собственность по другим основаниям, предусмотренным действующим законодательством.</w:t>
      </w:r>
    </w:p>
    <w:p w:rsidR="00B608CC" w:rsidRDefault="00B608CC" w:rsidP="008D6AEC">
      <w:pPr>
        <w:pStyle w:val="3"/>
        <w:rPr>
          <w:color w:val="22272F"/>
          <w:sz w:val="28"/>
          <w:szCs w:val="28"/>
        </w:rPr>
      </w:pPr>
      <w:r>
        <w:rPr>
          <w:b w:val="0"/>
          <w:color w:val="444444"/>
          <w:sz w:val="28"/>
          <w:szCs w:val="28"/>
        </w:rPr>
        <w:br/>
      </w:r>
      <w:r w:rsidRPr="00B608CC">
        <w:rPr>
          <w:color w:val="000000" w:themeColor="text1"/>
          <w:sz w:val="28"/>
          <w:szCs w:val="28"/>
        </w:rPr>
        <w:t xml:space="preserve">3. Отражение в бюджетном учете операций с объектами нефинансовых активов имущества казны </w:t>
      </w:r>
    </w:p>
    <w:p w:rsidR="00B608CC" w:rsidRPr="00B608CC" w:rsidRDefault="00B608CC" w:rsidP="00B608CC">
      <w:pPr>
        <w:pStyle w:val="s1"/>
        <w:shd w:val="clear" w:color="auto" w:fill="FFFFFF"/>
        <w:spacing w:before="0" w:after="0"/>
        <w:ind w:firstLine="708"/>
        <w:jc w:val="both"/>
        <w:rPr>
          <w:color w:val="000000" w:themeColor="text1"/>
          <w:sz w:val="28"/>
          <w:szCs w:val="28"/>
        </w:rPr>
      </w:pPr>
      <w:r w:rsidRPr="00B608CC">
        <w:rPr>
          <w:color w:val="000000" w:themeColor="text1"/>
          <w:sz w:val="28"/>
          <w:szCs w:val="28"/>
        </w:rPr>
        <w:t>3.1. Объекты казны принимаются к бюджетному учету по их первоначальной стоимости.</w:t>
      </w:r>
    </w:p>
    <w:p w:rsidR="00B608CC" w:rsidRPr="00B608CC" w:rsidRDefault="00B608CC" w:rsidP="00B608CC">
      <w:pPr>
        <w:pStyle w:val="s1"/>
        <w:shd w:val="clear" w:color="auto" w:fill="FFFFFF"/>
        <w:spacing w:before="0" w:after="0"/>
        <w:ind w:firstLine="708"/>
        <w:jc w:val="both"/>
        <w:rPr>
          <w:color w:val="000000" w:themeColor="text1"/>
        </w:rPr>
      </w:pPr>
      <w:r w:rsidRPr="00B608CC">
        <w:rPr>
          <w:color w:val="000000" w:themeColor="text1"/>
          <w:sz w:val="28"/>
          <w:szCs w:val="28"/>
        </w:rPr>
        <w:t>3.2. Первоначальной стоимостью объектов казны, за исключением непроизведенных активов, признается сумма фактических затрат при приобретении в результате обменных операций, сооружении или изготовлении (создании) нефинансовых активов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нефинансовых активов в рамках деятельности учреждения, облагаемой НДС, если иное не предусмотрено законодательством Российской Федерации о налогах и сборах).</w:t>
      </w:r>
    </w:p>
    <w:p w:rsidR="00B608CC" w:rsidRPr="00B608CC" w:rsidRDefault="00B608CC" w:rsidP="00B608CC">
      <w:pPr>
        <w:pStyle w:val="s1"/>
        <w:shd w:val="clear" w:color="auto" w:fill="FFFFFF"/>
        <w:spacing w:before="0" w:after="0"/>
        <w:ind w:firstLine="708"/>
        <w:jc w:val="both"/>
        <w:rPr>
          <w:color w:val="000000" w:themeColor="text1"/>
        </w:rPr>
      </w:pPr>
      <w:r w:rsidRPr="00B608CC">
        <w:rPr>
          <w:color w:val="000000" w:themeColor="text1"/>
          <w:sz w:val="28"/>
          <w:szCs w:val="28"/>
        </w:rPr>
        <w:t>3.3. Первоначальной стоимостью объектов непроизведенных активов казны признается их кадастровая стоимость на дату принятия к бухгалтерскому учету.</w:t>
      </w:r>
    </w:p>
    <w:p w:rsidR="00B608CC" w:rsidRPr="00B608CC" w:rsidRDefault="00B608CC" w:rsidP="00B608CC">
      <w:pPr>
        <w:pStyle w:val="s1"/>
        <w:shd w:val="clear" w:color="auto" w:fill="FFFFFF"/>
        <w:spacing w:before="0" w:after="0"/>
        <w:ind w:firstLine="708"/>
        <w:jc w:val="both"/>
        <w:rPr>
          <w:color w:val="000000" w:themeColor="text1"/>
        </w:rPr>
      </w:pPr>
      <w:r w:rsidRPr="00B608CC">
        <w:rPr>
          <w:color w:val="000000" w:themeColor="text1"/>
          <w:sz w:val="28"/>
          <w:szCs w:val="28"/>
        </w:rPr>
        <w:t>3.4. Первоначальной стоимостью объектов казны,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в целях исполнения обязательств по договору.</w:t>
      </w:r>
    </w:p>
    <w:p w:rsidR="00B608CC" w:rsidRDefault="00B608CC" w:rsidP="00B608CC">
      <w:pPr>
        <w:pStyle w:val="s1"/>
        <w:shd w:val="clear" w:color="auto" w:fill="FFFFFF"/>
        <w:spacing w:before="0" w:after="0"/>
        <w:ind w:firstLine="708"/>
        <w:jc w:val="both"/>
      </w:pPr>
      <w:r w:rsidRPr="00B608CC">
        <w:rPr>
          <w:color w:val="000000" w:themeColor="text1"/>
          <w:sz w:val="28"/>
          <w:szCs w:val="28"/>
        </w:rPr>
        <w:t xml:space="preserve">3.5. Объекты казны, полученные субъектом учета (в результате необменных операций)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При отсутствии информации о стоимости в передаточных документах первоначальной стоимостью объектов казны, полученных по необменной операции (безвозмездно, в том числе по договору дарения), является их текущая оценочная стоимость на дату принятия к бухгалтерскому учету, признаваемая справедливой стоимостью указанного объекта казны, увеличенная на стоимость услуг, </w:t>
      </w:r>
      <w:r>
        <w:rPr>
          <w:color w:val="22272F"/>
          <w:sz w:val="28"/>
          <w:szCs w:val="28"/>
        </w:rPr>
        <w:t xml:space="preserve">связанных с их доставкой, регистрацией и приведением их в состояние, пригодное для использования. Определение текущей оценочной стоимости объектов казны осуществляется методом рыночных цен на основании данных о </w:t>
      </w:r>
      <w:r>
        <w:rPr>
          <w:color w:val="22272F"/>
          <w:sz w:val="28"/>
          <w:szCs w:val="28"/>
        </w:rPr>
        <w:lastRenderedPageBreak/>
        <w:t>сделках с аналогичным или схожим объектом, совершенных без отсрочки платежа, и определяется в сумме денежных средств, необходимых при продаже (приобретении) указанных объектов на дату принятия к учету.</w:t>
      </w:r>
    </w:p>
    <w:p w:rsidR="00B608CC" w:rsidRDefault="00B608CC" w:rsidP="00B608CC">
      <w:pPr>
        <w:pStyle w:val="s1"/>
        <w:shd w:val="clear" w:color="auto" w:fill="FFFFFF"/>
        <w:spacing w:before="0" w:after="0"/>
        <w:jc w:val="both"/>
      </w:pPr>
      <w:r>
        <w:rPr>
          <w:color w:val="22272F"/>
          <w:sz w:val="28"/>
          <w:szCs w:val="28"/>
        </w:rPr>
        <w:t xml:space="preserve">         Определение текущей оценочной стоимости в целях принятия к бухгалтерскому учету объекта казны производится на основе цены, действующей на дату принятия к учету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а в случаях невозможности документального подтверждения - экспертным путем.</w:t>
      </w:r>
    </w:p>
    <w:p w:rsidR="00B608CC" w:rsidRDefault="00B608CC" w:rsidP="00B608CC">
      <w:pPr>
        <w:pStyle w:val="s1"/>
        <w:shd w:val="clear" w:color="auto" w:fill="FFFFFF"/>
        <w:spacing w:before="0" w:after="0"/>
        <w:ind w:firstLine="708"/>
        <w:jc w:val="both"/>
      </w:pPr>
      <w:r>
        <w:rPr>
          <w:color w:val="22272F"/>
          <w:sz w:val="28"/>
          <w:szCs w:val="28"/>
        </w:rPr>
        <w:t>При определении текущей оценочной стоимости в целях принятия к бухгалтерскому учету объекта казны комиссией по поступлению и выбытию активов (далее - комиссия)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о стоимости отдельных (аналогичных) объектов нефинансовых активов.</w:t>
      </w:r>
    </w:p>
    <w:p w:rsidR="00B608CC" w:rsidRDefault="00B608CC" w:rsidP="00B608CC">
      <w:pPr>
        <w:pStyle w:val="s1"/>
        <w:shd w:val="clear" w:color="auto" w:fill="FFFFFF"/>
        <w:spacing w:before="0" w:after="0"/>
        <w:ind w:firstLine="708"/>
        <w:jc w:val="both"/>
      </w:pPr>
      <w:r>
        <w:rPr>
          <w:color w:val="22272F"/>
          <w:sz w:val="28"/>
          <w:szCs w:val="28"/>
        </w:rPr>
        <w:t>В случае, если данные о ценах на аналогичные либо схожие материальные ценности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материальные ценности, соответствующие критериям признания активов, отражаются на балансовых счетах в условной оценке: один объект, один рубль.</w:t>
      </w:r>
    </w:p>
    <w:p w:rsidR="00B608CC" w:rsidRDefault="00B608CC" w:rsidP="00B608CC">
      <w:pPr>
        <w:pStyle w:val="s1"/>
        <w:shd w:val="clear" w:color="auto" w:fill="FFFFFF"/>
        <w:spacing w:before="0" w:after="0"/>
        <w:jc w:val="both"/>
      </w:pPr>
      <w:r>
        <w:rPr>
          <w:color w:val="22272F"/>
          <w:sz w:val="28"/>
          <w:szCs w:val="28"/>
        </w:rPr>
        <w:t xml:space="preserve">        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осуществляется пересмотр балансовой (справедливой) стоимости такого объекта. Проверка наличия данных о ценах на аналогичные либо схожие материальные ценности по объекту нефинансового актива (материальной ценности) осуществляется ежегодно, перед составлением годовой бюджетной отчетности.</w:t>
      </w:r>
    </w:p>
    <w:p w:rsidR="00B608CC" w:rsidRDefault="00B608CC" w:rsidP="00B608CC">
      <w:pPr>
        <w:pStyle w:val="s1"/>
        <w:shd w:val="clear" w:color="auto" w:fill="FFFFFF"/>
        <w:spacing w:before="0" w:after="0"/>
        <w:ind w:firstLine="708"/>
        <w:jc w:val="both"/>
      </w:pPr>
      <w:r>
        <w:rPr>
          <w:color w:val="22272F"/>
          <w:sz w:val="28"/>
          <w:szCs w:val="28"/>
        </w:rPr>
        <w:t>3.6. Балансовой стоимостью объектов казны является их первоначальная стоимость с учетом ее изменений.</w:t>
      </w:r>
    </w:p>
    <w:p w:rsidR="00B608CC" w:rsidRDefault="00B608CC" w:rsidP="00B608CC">
      <w:pPr>
        <w:pStyle w:val="s1"/>
        <w:shd w:val="clear" w:color="auto" w:fill="FFFFFF"/>
        <w:spacing w:before="0" w:after="0"/>
        <w:ind w:firstLine="708"/>
        <w:jc w:val="both"/>
      </w:pPr>
      <w:r>
        <w:rPr>
          <w:color w:val="22272F"/>
          <w:sz w:val="28"/>
          <w:szCs w:val="28"/>
        </w:rPr>
        <w:t>3.7. Изменение первоначальной (балансовой) стоимости объектов казны производится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Pr>
          <w:color w:val="22272F"/>
          <w:sz w:val="28"/>
          <w:szCs w:val="28"/>
        </w:rPr>
        <w:t>разукомплектации</w:t>
      </w:r>
      <w:proofErr w:type="spellEnd"/>
      <w:r>
        <w:rPr>
          <w:color w:val="22272F"/>
          <w:sz w:val="28"/>
          <w:szCs w:val="28"/>
        </w:rPr>
        <w:t>), а также переоценки объектов казны.</w:t>
      </w:r>
    </w:p>
    <w:p w:rsidR="00B608CC" w:rsidRDefault="00B608CC" w:rsidP="00B608CC">
      <w:pPr>
        <w:pStyle w:val="formattexttopleveltextindenttext"/>
        <w:spacing w:before="0" w:after="0"/>
        <w:ind w:firstLine="720"/>
        <w:jc w:val="both"/>
      </w:pPr>
      <w:r>
        <w:rPr>
          <w:color w:val="22272F"/>
          <w:sz w:val="28"/>
          <w:szCs w:val="28"/>
        </w:rPr>
        <w:t xml:space="preserve">3.8. Отражение в бюджетном учете операций с объектами казны осуществляется на счетах бюджетного учета с установлением дополнительных разрядов (подвида) в коде аналитического счета плана счетов бюджетного учета в </w:t>
      </w:r>
      <w:r>
        <w:rPr>
          <w:sz w:val="28"/>
          <w:szCs w:val="28"/>
        </w:rPr>
        <w:t>соответствии с </w:t>
      </w:r>
      <w:hyperlink r:id="rId77" w:anchor="/document/400206772/entry/1001" w:history="1">
        <w:r>
          <w:rPr>
            <w:color w:val="000000"/>
            <w:sz w:val="28"/>
            <w:szCs w:val="28"/>
          </w:rPr>
          <w:t>приложением №1</w:t>
        </w:r>
      </w:hyperlink>
      <w:r>
        <w:rPr>
          <w:color w:val="22272F"/>
          <w:sz w:val="28"/>
          <w:szCs w:val="28"/>
        </w:rPr>
        <w:t> к настоящему Порядку.</w:t>
      </w:r>
      <w:r>
        <w:rPr>
          <w:color w:val="22272F"/>
          <w:sz w:val="28"/>
          <w:szCs w:val="28"/>
          <w:shd w:val="clear" w:color="auto" w:fill="FFFFFF"/>
        </w:rPr>
        <w:t xml:space="preserve"> К счетам синтетического счета 108 90 "Нефинансовые активы, составляющие казну в концессии</w:t>
      </w:r>
      <w:proofErr w:type="gramStart"/>
      <w:r>
        <w:rPr>
          <w:color w:val="22272F"/>
          <w:sz w:val="28"/>
          <w:szCs w:val="28"/>
          <w:shd w:val="clear" w:color="auto" w:fill="FFFFFF"/>
        </w:rPr>
        <w:t>"  вводятся</w:t>
      </w:r>
      <w:proofErr w:type="gramEnd"/>
      <w:r>
        <w:rPr>
          <w:color w:val="22272F"/>
          <w:sz w:val="28"/>
          <w:szCs w:val="28"/>
          <w:shd w:val="clear" w:color="auto" w:fill="FFFFFF"/>
        </w:rPr>
        <w:t xml:space="preserve"> </w:t>
      </w:r>
      <w:r>
        <w:rPr>
          <w:color w:val="22272F"/>
          <w:sz w:val="28"/>
          <w:szCs w:val="28"/>
        </w:rPr>
        <w:t>дополнительные аналитических признаки:</w:t>
      </w:r>
    </w:p>
    <w:p w:rsidR="00B608CC" w:rsidRDefault="00B608CC" w:rsidP="00B608CC">
      <w:pPr>
        <w:pStyle w:val="formattexttopleveltextindenttext"/>
        <w:spacing w:before="0" w:after="0"/>
        <w:ind w:firstLine="720"/>
        <w:jc w:val="both"/>
        <w:rPr>
          <w:color w:val="22272F"/>
          <w:sz w:val="28"/>
          <w:szCs w:val="28"/>
        </w:rPr>
      </w:pPr>
      <w:r>
        <w:rPr>
          <w:color w:val="22272F"/>
          <w:sz w:val="28"/>
          <w:szCs w:val="28"/>
        </w:rPr>
        <w:lastRenderedPageBreak/>
        <w:t>наименование концессионера;</w:t>
      </w:r>
    </w:p>
    <w:p w:rsidR="00B608CC" w:rsidRDefault="00B608CC" w:rsidP="00B608CC">
      <w:pPr>
        <w:pStyle w:val="s1"/>
        <w:shd w:val="clear" w:color="auto" w:fill="FFFFFF"/>
        <w:spacing w:before="0" w:after="0"/>
        <w:ind w:firstLine="708"/>
        <w:jc w:val="both"/>
      </w:pPr>
      <w:r>
        <w:rPr>
          <w:color w:val="22272F"/>
          <w:sz w:val="28"/>
          <w:szCs w:val="28"/>
        </w:rPr>
        <w:t>реквизиты концессионного соглашения.</w:t>
      </w:r>
      <w:r>
        <w:rPr>
          <w:sz w:val="28"/>
          <w:szCs w:val="28"/>
        </w:rPr>
        <w:br/>
        <w:t xml:space="preserve">          </w:t>
      </w:r>
      <w:r>
        <w:rPr>
          <w:color w:val="22272F"/>
          <w:sz w:val="28"/>
          <w:szCs w:val="28"/>
        </w:rPr>
        <w:t>3.9. Периодичность отражения в бюджетном учете операций с объектами казны на основании информации из реестра имущества казны осуществляется ежемесячно.</w:t>
      </w:r>
    </w:p>
    <w:p w:rsidR="00B608CC" w:rsidRPr="00B608CC" w:rsidRDefault="00B608CC" w:rsidP="00B608CC">
      <w:pPr>
        <w:pStyle w:val="formattexttopleveltextindenttext"/>
        <w:spacing w:before="0" w:after="0"/>
        <w:jc w:val="both"/>
        <w:rPr>
          <w:color w:val="000000" w:themeColor="text1"/>
        </w:rPr>
      </w:pPr>
      <w:r w:rsidRPr="00B608CC">
        <w:rPr>
          <w:color w:val="000000" w:themeColor="text1"/>
          <w:sz w:val="28"/>
          <w:szCs w:val="28"/>
        </w:rPr>
        <w:t xml:space="preserve">          3.10. Объекты имущества муниципальной казны отражаются в бюджетном учете в стоимостном выражении с ведением инвентарного и аналитического учета.</w:t>
      </w:r>
    </w:p>
    <w:p w:rsidR="00B608CC" w:rsidRPr="00B608CC" w:rsidRDefault="00B608CC" w:rsidP="00B608CC">
      <w:pPr>
        <w:pStyle w:val="formattexttopleveltextindenttext"/>
        <w:spacing w:before="0" w:after="0"/>
        <w:ind w:firstLine="480"/>
        <w:jc w:val="both"/>
        <w:rPr>
          <w:color w:val="000000" w:themeColor="text1"/>
        </w:rPr>
      </w:pPr>
      <w:r>
        <w:rPr>
          <w:sz w:val="28"/>
          <w:szCs w:val="28"/>
        </w:rPr>
        <w:t xml:space="preserve">   3.11. Единицей бюджетного учета объектов муниципальной казны является инвентарный объект.</w:t>
      </w:r>
      <w:r>
        <w:rPr>
          <w:sz w:val="28"/>
          <w:szCs w:val="28"/>
        </w:rPr>
        <w:br/>
      </w:r>
      <w:r w:rsidRPr="00B608CC">
        <w:rPr>
          <w:color w:val="000000" w:themeColor="text1"/>
          <w:sz w:val="28"/>
          <w:szCs w:val="28"/>
        </w:rPr>
        <w:t xml:space="preserve">         3.12. Каждому инвентарному объекту имущества муниципальной казны независимо от того, находится ли он в эксплуатации, в запасе или в консервации, присваивается уникальный инвентарный номер, который используется исключительно в регистрах бюджетного учета без нанесения на объект.</w:t>
      </w:r>
      <w:r w:rsidRPr="00B608CC">
        <w:rPr>
          <w:color w:val="000000" w:themeColor="text1"/>
          <w:sz w:val="28"/>
          <w:szCs w:val="28"/>
        </w:rPr>
        <w:br/>
        <w:t xml:space="preserve">           В отношении следующих объектов имущества муниципальной казны в качестве инвентарного номера используется кадастровый номер объекта:</w:t>
      </w:r>
      <w:r w:rsidRPr="00B608CC">
        <w:rPr>
          <w:color w:val="000000" w:themeColor="text1"/>
          <w:sz w:val="28"/>
          <w:szCs w:val="28"/>
        </w:rPr>
        <w:br/>
        <w:t xml:space="preserve">         - нежилые помещения, в том числе встроенно-пристроенные к жилым домам;</w:t>
      </w:r>
      <w:r w:rsidRPr="00B608CC">
        <w:rPr>
          <w:color w:val="000000" w:themeColor="text1"/>
          <w:sz w:val="28"/>
          <w:szCs w:val="28"/>
        </w:rPr>
        <w:br/>
        <w:t xml:space="preserve">           - жилые помещения специализированного жилищного фонда;</w:t>
      </w:r>
    </w:p>
    <w:p w:rsidR="00B608CC" w:rsidRPr="00B608CC" w:rsidRDefault="00B608CC" w:rsidP="00B608CC">
      <w:pPr>
        <w:pStyle w:val="formattexttopleveltextindenttext"/>
        <w:spacing w:before="0" w:after="0"/>
        <w:ind w:firstLine="480"/>
        <w:jc w:val="both"/>
        <w:rPr>
          <w:color w:val="000000" w:themeColor="text1"/>
        </w:rPr>
      </w:pPr>
      <w:r w:rsidRPr="00B608CC">
        <w:rPr>
          <w:color w:val="000000" w:themeColor="text1"/>
          <w:sz w:val="28"/>
          <w:szCs w:val="28"/>
        </w:rPr>
        <w:t xml:space="preserve">  - доля муниципальной собственности в имуществе, находящемся в долевой собственности;</w:t>
      </w:r>
    </w:p>
    <w:p w:rsidR="00B608CC" w:rsidRPr="00B608CC" w:rsidRDefault="00B608CC" w:rsidP="00B608CC">
      <w:pPr>
        <w:pStyle w:val="formattexttopleveltextindenttext"/>
        <w:spacing w:before="0" w:after="0"/>
        <w:ind w:firstLine="480"/>
        <w:jc w:val="both"/>
        <w:rPr>
          <w:color w:val="000000" w:themeColor="text1"/>
        </w:rPr>
      </w:pPr>
      <w:r w:rsidRPr="00B608CC">
        <w:rPr>
          <w:color w:val="000000" w:themeColor="text1"/>
          <w:sz w:val="28"/>
          <w:szCs w:val="28"/>
        </w:rPr>
        <w:t xml:space="preserve">   - земельные участки, иные природные ресурсы, отнесенные к муниципальной собственности;</w:t>
      </w:r>
    </w:p>
    <w:p w:rsidR="00B608CC" w:rsidRDefault="00B608CC" w:rsidP="00B608CC">
      <w:pPr>
        <w:pStyle w:val="formattexttopleveltextindenttext"/>
        <w:spacing w:before="0" w:after="0"/>
        <w:ind w:firstLine="480"/>
        <w:jc w:val="both"/>
        <w:rPr>
          <w:sz w:val="28"/>
          <w:szCs w:val="28"/>
        </w:rPr>
      </w:pPr>
      <w:r w:rsidRPr="00B608CC">
        <w:rPr>
          <w:color w:val="000000" w:themeColor="text1"/>
          <w:sz w:val="28"/>
          <w:szCs w:val="28"/>
        </w:rPr>
        <w:t xml:space="preserve">   - строения, сооружения, объекты инженерной инфраструктуры, иные хозяйственные</w:t>
      </w:r>
      <w:r>
        <w:rPr>
          <w:color w:val="000000" w:themeColor="text1"/>
          <w:sz w:val="28"/>
          <w:szCs w:val="28"/>
        </w:rPr>
        <w:t xml:space="preserve"> </w:t>
      </w:r>
      <w:r w:rsidRPr="00B608CC">
        <w:rPr>
          <w:color w:val="000000" w:themeColor="text1"/>
          <w:sz w:val="28"/>
          <w:szCs w:val="28"/>
        </w:rPr>
        <w:t>сооружения.</w:t>
      </w:r>
      <w:r>
        <w:rPr>
          <w:sz w:val="28"/>
          <w:szCs w:val="28"/>
        </w:rPr>
        <w:br/>
        <w:t xml:space="preserve">           3.13. Аналитический учет объектов имущества муниципальной казны осуществляется в структуре, установленной для ведения Реестра муниципального имущества (далее - Реестр) и ведется в инвентарных карточках в программе, предназначенной для ведения бюджетного учета.</w:t>
      </w:r>
    </w:p>
    <w:p w:rsidR="00B608CC" w:rsidRDefault="00B608CC" w:rsidP="00B608CC">
      <w:pPr>
        <w:pStyle w:val="formattexttopleveltextindenttext"/>
        <w:spacing w:before="0" w:after="0"/>
        <w:ind w:firstLine="480"/>
        <w:jc w:val="both"/>
      </w:pPr>
      <w:r>
        <w:rPr>
          <w:sz w:val="28"/>
          <w:szCs w:val="28"/>
        </w:rPr>
        <w:t xml:space="preserve">   3.14. Поступление (выбытие) объектов имущества (нефинансовых активов) муниципальной казны отражается в бюджетном учете на основании следующих документов:</w:t>
      </w:r>
    </w:p>
    <w:p w:rsidR="00B608CC" w:rsidRDefault="00B608CC" w:rsidP="00B608CC">
      <w:pPr>
        <w:pStyle w:val="formattexttopleveltextindenttext"/>
        <w:spacing w:before="0" w:after="0"/>
        <w:ind w:firstLine="480"/>
        <w:jc w:val="both"/>
        <w:rPr>
          <w:sz w:val="28"/>
          <w:szCs w:val="28"/>
        </w:rPr>
      </w:pPr>
      <w:r>
        <w:rPr>
          <w:sz w:val="28"/>
          <w:szCs w:val="28"/>
        </w:rPr>
        <w:t xml:space="preserve">а) постановления (распоряжения) главы Администрации </w:t>
      </w:r>
    </w:p>
    <w:p w:rsidR="00B608CC" w:rsidRDefault="00B608CC" w:rsidP="00B608CC">
      <w:pPr>
        <w:pStyle w:val="formattexttopleveltextindenttext"/>
        <w:spacing w:before="0" w:after="0"/>
        <w:ind w:firstLine="480"/>
        <w:jc w:val="both"/>
        <w:rPr>
          <w:sz w:val="28"/>
          <w:szCs w:val="28"/>
        </w:rPr>
      </w:pPr>
      <w:r>
        <w:rPr>
          <w:sz w:val="28"/>
          <w:szCs w:val="28"/>
        </w:rPr>
        <w:t>б) договоры;</w:t>
      </w:r>
    </w:p>
    <w:p w:rsidR="00B608CC" w:rsidRDefault="00B608CC" w:rsidP="00B608CC">
      <w:pPr>
        <w:pStyle w:val="formattexttopleveltextindenttext"/>
        <w:spacing w:before="0" w:after="0"/>
        <w:ind w:firstLine="480"/>
        <w:jc w:val="both"/>
        <w:rPr>
          <w:sz w:val="28"/>
          <w:szCs w:val="28"/>
        </w:rPr>
      </w:pPr>
      <w:r>
        <w:rPr>
          <w:sz w:val="28"/>
          <w:szCs w:val="28"/>
        </w:rPr>
        <w:t>в) решения суда;</w:t>
      </w:r>
    </w:p>
    <w:p w:rsidR="00B608CC" w:rsidRDefault="00B608CC" w:rsidP="00B608CC">
      <w:pPr>
        <w:pStyle w:val="formattexttopleveltextindenttext"/>
        <w:spacing w:before="0" w:after="0"/>
        <w:ind w:firstLine="480"/>
        <w:jc w:val="both"/>
      </w:pPr>
      <w:r>
        <w:rPr>
          <w:sz w:val="28"/>
          <w:szCs w:val="28"/>
        </w:rPr>
        <w:t>г) документы, подтверждающие государственную регистрацию в установленных законодательством случаях;</w:t>
      </w:r>
    </w:p>
    <w:p w:rsidR="00B608CC" w:rsidRDefault="00B608CC" w:rsidP="00B608CC">
      <w:pPr>
        <w:pStyle w:val="formattexttopleveltextindenttext"/>
        <w:spacing w:before="0" w:after="0"/>
        <w:ind w:firstLine="720"/>
        <w:jc w:val="both"/>
        <w:rPr>
          <w:sz w:val="28"/>
          <w:szCs w:val="28"/>
        </w:rPr>
      </w:pPr>
      <w:r>
        <w:rPr>
          <w:sz w:val="28"/>
          <w:szCs w:val="28"/>
        </w:rPr>
        <w:t>д) первичные учетные документы.</w:t>
      </w:r>
      <w:r>
        <w:rPr>
          <w:sz w:val="28"/>
          <w:szCs w:val="28"/>
        </w:rPr>
        <w:br/>
        <w:t xml:space="preserve">         </w:t>
      </w:r>
      <w:r w:rsidRPr="00B608CC">
        <w:rPr>
          <w:color w:val="000000" w:themeColor="text1"/>
          <w:sz w:val="28"/>
          <w:szCs w:val="28"/>
        </w:rPr>
        <w:t xml:space="preserve">3.15. </w:t>
      </w:r>
      <w:r w:rsidRPr="00B608CC">
        <w:rPr>
          <w:color w:val="000000" w:themeColor="text1"/>
          <w:sz w:val="28"/>
          <w:szCs w:val="28"/>
          <w:shd w:val="clear" w:color="auto" w:fill="FFFFFF"/>
        </w:rPr>
        <w:t xml:space="preserve">Учет операций по поступлению имущества (нефинансовых активов), составляющих государственную (муниципальную) казну, ведется в соответствии </w:t>
      </w:r>
      <w:r>
        <w:rPr>
          <w:color w:val="22272F"/>
          <w:sz w:val="28"/>
          <w:szCs w:val="28"/>
          <w:shd w:val="clear" w:color="auto" w:fill="FFFFFF"/>
        </w:rPr>
        <w:t>с содержанием факта хозяйственной жизни: в </w:t>
      </w:r>
      <w:hyperlink r:id="rId78" w:anchor="/document/70951956/entry/4320" w:history="1">
        <w:r w:rsidRPr="00B608CC">
          <w:rPr>
            <w:color w:val="000000"/>
            <w:sz w:val="28"/>
            <w:szCs w:val="28"/>
            <w:shd w:val="clear" w:color="auto" w:fill="FFFFFF"/>
          </w:rPr>
          <w:t>Журнале</w:t>
        </w:r>
      </w:hyperlink>
      <w:r>
        <w:rPr>
          <w:sz w:val="28"/>
          <w:szCs w:val="28"/>
          <w:shd w:val="clear" w:color="auto" w:fill="FFFFFF"/>
        </w:rPr>
        <w:t> операций по выбытию и перемещению нефинансовых активов, в Журнале по прочим операция.</w:t>
      </w:r>
    </w:p>
    <w:p w:rsidR="00B608CC" w:rsidRDefault="00B608CC" w:rsidP="00B608CC">
      <w:pPr>
        <w:pStyle w:val="formattexttopleveltextindenttext"/>
        <w:spacing w:before="0" w:after="0"/>
        <w:ind w:firstLine="480"/>
        <w:jc w:val="both"/>
        <w:rPr>
          <w:color w:val="444444"/>
          <w:sz w:val="28"/>
          <w:szCs w:val="28"/>
        </w:rPr>
      </w:pPr>
      <w:r>
        <w:rPr>
          <w:sz w:val="28"/>
          <w:szCs w:val="28"/>
        </w:rPr>
        <w:t xml:space="preserve">   3.16. </w:t>
      </w:r>
      <w:r>
        <w:rPr>
          <w:sz w:val="28"/>
          <w:szCs w:val="28"/>
          <w:shd w:val="clear" w:color="auto" w:fill="FFFFFF"/>
        </w:rPr>
        <w:t>Учет операций по выбытию, перемещению имущества (нефинансовых активов), составляющего государственную (муниципальную) казну ведется в </w:t>
      </w:r>
      <w:hyperlink r:id="rId79" w:anchor="/document/70951956/entry/4320" w:history="1">
        <w:r w:rsidRPr="00B608CC">
          <w:rPr>
            <w:color w:val="000000"/>
            <w:sz w:val="28"/>
            <w:szCs w:val="28"/>
            <w:shd w:val="clear" w:color="auto" w:fill="FFFFFF"/>
          </w:rPr>
          <w:t>Журнале</w:t>
        </w:r>
      </w:hyperlink>
      <w:r>
        <w:rPr>
          <w:sz w:val="28"/>
          <w:szCs w:val="28"/>
          <w:shd w:val="clear" w:color="auto" w:fill="FFFFFF"/>
        </w:rPr>
        <w:t xml:space="preserve"> операций по выбытию и перемещению нефинансовых </w:t>
      </w:r>
      <w:r>
        <w:rPr>
          <w:sz w:val="28"/>
          <w:szCs w:val="28"/>
          <w:shd w:val="clear" w:color="auto" w:fill="FFFFFF"/>
        </w:rPr>
        <w:lastRenderedPageBreak/>
        <w:t>активов.</w:t>
      </w:r>
      <w:r>
        <w:rPr>
          <w:sz w:val="28"/>
          <w:szCs w:val="28"/>
        </w:rPr>
        <w:br/>
      </w:r>
      <w:r>
        <w:rPr>
          <w:sz w:val="28"/>
          <w:szCs w:val="28"/>
        </w:rPr>
        <w:tab/>
        <w:t xml:space="preserve">3.17. </w:t>
      </w:r>
      <w:r>
        <w:rPr>
          <w:sz w:val="28"/>
          <w:szCs w:val="28"/>
          <w:shd w:val="clear" w:color="auto" w:fill="FFFFFF"/>
        </w:rPr>
        <w:t xml:space="preserve">Учет операций по изменению стоимости имущества (нефинансовых активов), 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 ведется </w:t>
      </w:r>
      <w:r w:rsidRPr="00B608CC">
        <w:rPr>
          <w:sz w:val="28"/>
          <w:szCs w:val="28"/>
          <w:shd w:val="clear" w:color="auto" w:fill="FFFFFF"/>
        </w:rPr>
        <w:t>в </w:t>
      </w:r>
      <w:hyperlink r:id="rId80" w:anchor="/document/70951956/entry/4320" w:history="1">
        <w:r w:rsidRPr="00B608CC">
          <w:rPr>
            <w:color w:val="000000"/>
            <w:sz w:val="28"/>
            <w:szCs w:val="28"/>
            <w:shd w:val="clear" w:color="auto" w:fill="FFFFFF"/>
          </w:rPr>
          <w:t>Журнале</w:t>
        </w:r>
      </w:hyperlink>
      <w:r>
        <w:rPr>
          <w:color w:val="22272F"/>
          <w:sz w:val="28"/>
          <w:szCs w:val="28"/>
          <w:shd w:val="clear" w:color="auto" w:fill="FFFFFF"/>
        </w:rPr>
        <w:t> по прочим операциям.</w:t>
      </w:r>
    </w:p>
    <w:p w:rsidR="00B608CC" w:rsidRPr="00B608CC" w:rsidRDefault="00B608CC" w:rsidP="00B608CC">
      <w:pPr>
        <w:tabs>
          <w:tab w:val="left" w:pos="720"/>
        </w:tabs>
        <w:jc w:val="both"/>
        <w:rPr>
          <w:sz w:val="28"/>
          <w:szCs w:val="28"/>
        </w:rPr>
      </w:pPr>
      <w:r>
        <w:rPr>
          <w:sz w:val="28"/>
          <w:szCs w:val="28"/>
        </w:rPr>
        <w:t xml:space="preserve">           3.18. Передача имущества казны в операционную аренду, безвозмездное пользование (срочное), доверительное управление, а также на хранение отражается на основании первичного учетного документа (акта) на счете 108 00 путем внутреннего перемещения объекта нефинансовых активов. Одновременно балансовая стоимость переданного имущества отражается на забалансовых счетах по соответствующим группам (видам) нефинансовых активов.</w:t>
      </w:r>
      <w:r>
        <w:rPr>
          <w:sz w:val="28"/>
          <w:szCs w:val="28"/>
        </w:rPr>
        <w:br/>
      </w:r>
      <w:r w:rsidRPr="00AA7B53">
        <w:rPr>
          <w:sz w:val="28"/>
          <w:szCs w:val="28"/>
        </w:rPr>
        <w:t xml:space="preserve">           3.19. Стоимость переданного в доверительное управление имущества отражается на забалансовом счете 24, в возмездное пользование в операционную аренду (в части предоставленных прав пользования имуществом) - на забалансовом счете 25, в безвозмездное пользование в операционную аренду (в части предоставленных прав пользования имуществом), а также имущества, переданного в пользование для обеспечения деятельности получателя имущества, - на забалансовом счете </w:t>
      </w:r>
      <w:r w:rsidRPr="00B608CC">
        <w:rPr>
          <w:color w:val="000000" w:themeColor="text1"/>
          <w:sz w:val="28"/>
          <w:szCs w:val="28"/>
        </w:rPr>
        <w:t>26. При такой передаче имущество не выбывает из состава имущества казны.</w:t>
      </w:r>
      <w:r>
        <w:rPr>
          <w:color w:val="444444"/>
          <w:sz w:val="28"/>
          <w:szCs w:val="28"/>
        </w:rPr>
        <w:br/>
        <w:t xml:space="preserve">           </w:t>
      </w:r>
      <w:r>
        <w:rPr>
          <w:sz w:val="28"/>
          <w:szCs w:val="28"/>
        </w:rPr>
        <w:t>3.20. Нефинансовые активы имущества казны, предназначенные для отчуждения не в пользу организаций бюджетной сферы, отражаются в бюджетном учете по справедливой стоимости, определяемой методом рыночных цен.</w:t>
      </w:r>
    </w:p>
    <w:p w:rsidR="00B608CC" w:rsidRDefault="00B608CC" w:rsidP="00B608CC">
      <w:pPr>
        <w:ind w:firstLine="708"/>
        <w:jc w:val="both"/>
        <w:rPr>
          <w:color w:val="444444"/>
          <w:sz w:val="28"/>
          <w:szCs w:val="28"/>
        </w:rPr>
      </w:pPr>
      <w:r>
        <w:rPr>
          <w:sz w:val="28"/>
          <w:szCs w:val="28"/>
        </w:rPr>
        <w:t>Результат уценки (дооценки) до справедливой стоимости, определяемой методом рыночных цен, отражается в бюджетном учете и раскрывается в бюджетной отчетности обособленно в составе финансового результата текущего периода.</w:t>
      </w:r>
    </w:p>
    <w:p w:rsidR="00B608CC" w:rsidRDefault="00B608CC" w:rsidP="00B608CC">
      <w:pPr>
        <w:ind w:firstLine="708"/>
        <w:jc w:val="both"/>
        <w:rPr>
          <w:sz w:val="28"/>
          <w:szCs w:val="28"/>
        </w:rPr>
      </w:pPr>
      <w:r>
        <w:rPr>
          <w:sz w:val="28"/>
          <w:szCs w:val="28"/>
        </w:rPr>
        <w:t xml:space="preserve">3.21. Нефинансовые активы имущества казны </w:t>
      </w:r>
      <w:proofErr w:type="spellStart"/>
      <w:r>
        <w:rPr>
          <w:sz w:val="28"/>
          <w:szCs w:val="28"/>
        </w:rPr>
        <w:t>реклассифицируются</w:t>
      </w:r>
      <w:proofErr w:type="spellEnd"/>
      <w:r>
        <w:rPr>
          <w:sz w:val="28"/>
          <w:szCs w:val="28"/>
        </w:rPr>
        <w:t xml:space="preserve"> в иную группу нефинансовых активов имущества казны, в случае изменения целей их будущего использования.</w:t>
      </w:r>
    </w:p>
    <w:p w:rsidR="00B608CC" w:rsidRDefault="00B608CC" w:rsidP="00B608CC">
      <w:pPr>
        <w:jc w:val="both"/>
      </w:pPr>
      <w:bookmarkStart w:id="36" w:name="sub_1019"/>
      <w:bookmarkEnd w:id="36"/>
      <w:r>
        <w:rPr>
          <w:sz w:val="28"/>
          <w:szCs w:val="28"/>
        </w:rPr>
        <w:t xml:space="preserve">Выбытие нефинансового актива имущества казны из одной группы и отражение его в другой группе нефинансовых активов в случае </w:t>
      </w:r>
      <w:proofErr w:type="spellStart"/>
      <w:r>
        <w:rPr>
          <w:sz w:val="28"/>
          <w:szCs w:val="28"/>
        </w:rPr>
        <w:t>реклассификации</w:t>
      </w:r>
      <w:proofErr w:type="spellEnd"/>
      <w:r>
        <w:rPr>
          <w:sz w:val="28"/>
          <w:szCs w:val="28"/>
        </w:rPr>
        <w:t xml:space="preserve"> отражается в бюджетном учете одновременно.</w:t>
      </w:r>
    </w:p>
    <w:p w:rsidR="00B608CC" w:rsidRDefault="00B608CC" w:rsidP="00B608CC">
      <w:pPr>
        <w:jc w:val="both"/>
      </w:pPr>
      <w:r>
        <w:rPr>
          <w:sz w:val="28"/>
          <w:szCs w:val="28"/>
        </w:rPr>
        <w:t xml:space="preserve">          Перевод нефинансового актива имущества казны в иную группу нефинансовых активов в связи с его </w:t>
      </w:r>
      <w:proofErr w:type="spellStart"/>
      <w:r>
        <w:rPr>
          <w:sz w:val="28"/>
          <w:szCs w:val="28"/>
        </w:rPr>
        <w:t>реклассификацией</w:t>
      </w:r>
      <w:proofErr w:type="spellEnd"/>
      <w:r>
        <w:rPr>
          <w:sz w:val="28"/>
          <w:szCs w:val="28"/>
        </w:rPr>
        <w:t xml:space="preserve"> не приводит к изменению его стоимости как в бюджетном учете, так и для целей оценки и раскрытия информации в бюджетной отчетности на момент </w:t>
      </w:r>
      <w:proofErr w:type="spellStart"/>
      <w:r>
        <w:rPr>
          <w:sz w:val="28"/>
          <w:szCs w:val="28"/>
        </w:rPr>
        <w:t>реклассификации</w:t>
      </w:r>
      <w:proofErr w:type="spellEnd"/>
      <w:r>
        <w:rPr>
          <w:sz w:val="28"/>
          <w:szCs w:val="28"/>
        </w:rPr>
        <w:t>.</w:t>
      </w:r>
    </w:p>
    <w:p w:rsidR="00B608CC" w:rsidRDefault="00B608CC" w:rsidP="00B608CC">
      <w:pPr>
        <w:jc w:val="both"/>
        <w:rPr>
          <w:sz w:val="28"/>
          <w:szCs w:val="28"/>
        </w:rPr>
      </w:pPr>
      <w:r>
        <w:t xml:space="preserve">            </w:t>
      </w:r>
      <w:r>
        <w:rPr>
          <w:sz w:val="28"/>
          <w:szCs w:val="28"/>
        </w:rPr>
        <w:t>3.22. Изменение стоимости земельных участков, учитываемых в составе нефинансовых активов имущества казны,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изменений в бюджетной отчетности.</w:t>
      </w:r>
    </w:p>
    <w:p w:rsidR="00B608CC" w:rsidRPr="00AA7B53" w:rsidRDefault="00B608CC" w:rsidP="00B608CC">
      <w:pPr>
        <w:ind w:firstLine="720"/>
        <w:jc w:val="both"/>
        <w:rPr>
          <w:sz w:val="28"/>
          <w:szCs w:val="28"/>
        </w:rPr>
      </w:pPr>
      <w:r w:rsidRPr="00AA7B53">
        <w:rPr>
          <w:sz w:val="28"/>
          <w:szCs w:val="28"/>
        </w:rPr>
        <w:lastRenderedPageBreak/>
        <w:t xml:space="preserve">3.23. Передача объектов имущества (нефинансовых активов) из состава муниципальной казны осуществляется по балансовой стоимости с одновременной передачей, в случае наличия, </w:t>
      </w:r>
      <w:proofErr w:type="gramStart"/>
      <w:r w:rsidRPr="00AA7B53">
        <w:rPr>
          <w:sz w:val="28"/>
          <w:szCs w:val="28"/>
        </w:rPr>
        <w:t>суммы</w:t>
      </w:r>
      <w:proofErr w:type="gramEnd"/>
      <w:r w:rsidRPr="00AA7B53">
        <w:rPr>
          <w:sz w:val="28"/>
          <w:szCs w:val="28"/>
        </w:rPr>
        <w:t xml:space="preserve"> начисленной на объект имущества муниципальной казны амортизации.</w:t>
      </w:r>
    </w:p>
    <w:p w:rsidR="00B608CC" w:rsidRDefault="00B608CC" w:rsidP="008D6AEC">
      <w:pPr>
        <w:pStyle w:val="formattexttopleveltextindenttext"/>
        <w:spacing w:before="0" w:after="0"/>
        <w:ind w:firstLine="480"/>
        <w:jc w:val="both"/>
        <w:rPr>
          <w:b/>
          <w:sz w:val="28"/>
          <w:szCs w:val="28"/>
        </w:rPr>
      </w:pPr>
      <w:r>
        <w:rPr>
          <w:sz w:val="28"/>
          <w:szCs w:val="28"/>
        </w:rPr>
        <w:t xml:space="preserve">    3.24. Переоценка стоимости объектов нефинансовых активов, составляющих муниципальную казну, проводится в порядке, устанавливаемом Правительством РФ, высшим исполнительным органом субъекта РФ, местной администрацией.</w:t>
      </w:r>
      <w:r>
        <w:rPr>
          <w:sz w:val="28"/>
          <w:szCs w:val="28"/>
        </w:rPr>
        <w:br/>
      </w:r>
      <w:bookmarkStart w:id="37" w:name="sub_1600"/>
      <w:r>
        <w:rPr>
          <w:sz w:val="28"/>
          <w:szCs w:val="28"/>
        </w:rPr>
        <w:t xml:space="preserve">                  </w:t>
      </w:r>
      <w:r>
        <w:rPr>
          <w:b/>
          <w:sz w:val="28"/>
          <w:szCs w:val="28"/>
        </w:rPr>
        <w:t>4. Амортизация нефинансовых активов имущества казны</w:t>
      </w:r>
      <w:bookmarkEnd w:id="37"/>
    </w:p>
    <w:p w:rsidR="00B608CC" w:rsidRDefault="00B608CC" w:rsidP="00B608CC">
      <w:pPr>
        <w:ind w:firstLine="708"/>
        <w:jc w:val="both"/>
      </w:pPr>
      <w:r>
        <w:rPr>
          <w:sz w:val="28"/>
          <w:szCs w:val="28"/>
        </w:rPr>
        <w:t>4.1. По объектам материальных и нематериальных основных фондов, составляющим казну, амортизация отражается в следующем порядке:</w:t>
      </w:r>
    </w:p>
    <w:p w:rsidR="00B608CC" w:rsidRDefault="00B608CC" w:rsidP="00B608CC">
      <w:pPr>
        <w:jc w:val="both"/>
      </w:pPr>
      <w:bookmarkStart w:id="38" w:name="sub_1022"/>
      <w:bookmarkEnd w:id="38"/>
      <w:r>
        <w:rPr>
          <w:sz w:val="28"/>
          <w:szCs w:val="28"/>
        </w:rPr>
        <w:t>по объектам нефинансовых активов, включенным в состав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B608CC" w:rsidRDefault="00B608CC" w:rsidP="00B608CC">
      <w:pPr>
        <w:ind w:firstLine="708"/>
        <w:jc w:val="both"/>
      </w:pPr>
      <w:r>
        <w:rPr>
          <w:sz w:val="28"/>
          <w:szCs w:val="28"/>
        </w:rPr>
        <w:t>на объекты нефинансовых активов с даты их включения в состав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p>
    <w:p w:rsidR="00B608CC" w:rsidRDefault="00B608CC" w:rsidP="00B608CC">
      <w:pPr>
        <w:ind w:firstLine="708"/>
        <w:jc w:val="both"/>
      </w:pPr>
      <w:proofErr w:type="gramStart"/>
      <w:r>
        <w:rPr>
          <w:sz w:val="28"/>
          <w:szCs w:val="28"/>
        </w:rPr>
        <w:t>4.2 .</w:t>
      </w:r>
      <w:proofErr w:type="gramEnd"/>
      <w:r>
        <w:rPr>
          <w:sz w:val="28"/>
          <w:szCs w:val="28"/>
        </w:rPr>
        <w:t xml:space="preserve"> Расчет и единовременное начисление суммы амортизации за период нахождения объекта в составе нефинансовых активов имущества казны осуществляется при вовлечении объекта в хозяйственный оборот.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p>
    <w:p w:rsidR="00B608CC" w:rsidRDefault="00B608CC" w:rsidP="00B608CC">
      <w:pPr>
        <w:ind w:firstLine="720"/>
        <w:jc w:val="both"/>
        <w:rPr>
          <w:sz w:val="28"/>
          <w:szCs w:val="28"/>
        </w:rPr>
      </w:pPr>
      <w:bookmarkStart w:id="39" w:name="sub_1023"/>
      <w:bookmarkStart w:id="40" w:name="sub_1024"/>
      <w:bookmarkEnd w:id="39"/>
      <w:r>
        <w:rPr>
          <w:sz w:val="28"/>
          <w:szCs w:val="28"/>
        </w:rPr>
        <w:t xml:space="preserve">4.3. Начисление амортизации по объектам нефинансовых активов, составляющих государственную (муниципальную) казну в концессии, осуществляется в соответствии с положениями </w:t>
      </w:r>
      <w:hyperlink r:id="rId81" w:tooltip="http://internet.garant.ru/document/redirect/71997844/1000" w:history="1">
        <w:r>
          <w:rPr>
            <w:bCs/>
            <w:color w:val="000000"/>
            <w:sz w:val="28"/>
            <w:szCs w:val="28"/>
          </w:rPr>
          <w:t>федерального стандарта</w:t>
        </w:r>
      </w:hyperlink>
      <w:r>
        <w:rPr>
          <w:sz w:val="28"/>
          <w:szCs w:val="28"/>
        </w:rPr>
        <w:t xml:space="preserve"> бухгалтерского учета для организаций государственного сектора "Концессионные соглашения", утвержденного </w:t>
      </w:r>
      <w:hyperlink r:id="rId82" w:tooltip="http://internet.garant.ru/document/redirect/71997844/0" w:history="1">
        <w:r>
          <w:rPr>
            <w:bCs/>
            <w:color w:val="000000"/>
            <w:sz w:val="28"/>
            <w:szCs w:val="28"/>
          </w:rPr>
          <w:t>приказом</w:t>
        </w:r>
      </w:hyperlink>
      <w:r>
        <w:rPr>
          <w:sz w:val="28"/>
          <w:szCs w:val="28"/>
        </w:rPr>
        <w:t xml:space="preserve"> Министерства финансов Российской Федерации от 29 июня 2018 г. № 146н</w:t>
      </w:r>
      <w:r>
        <w:rPr>
          <w:sz w:val="28"/>
          <w:szCs w:val="28"/>
          <w:vertAlign w:val="superscript"/>
        </w:rPr>
        <w:t> </w:t>
      </w:r>
      <w:r>
        <w:rPr>
          <w:sz w:val="28"/>
          <w:szCs w:val="28"/>
        </w:rPr>
        <w:t xml:space="preserve"> на основании структуры, установленной для ведения реестра муниципального имущества. </w:t>
      </w:r>
      <w:bookmarkEnd w:id="40"/>
    </w:p>
    <w:p w:rsidR="00B608CC" w:rsidRDefault="00B608CC" w:rsidP="008D6AEC">
      <w:pPr>
        <w:pStyle w:val="formattexttopleveltextindenttext"/>
        <w:spacing w:before="0" w:after="0"/>
        <w:ind w:firstLine="720"/>
        <w:jc w:val="both"/>
        <w:rPr>
          <w:sz w:val="28"/>
          <w:szCs w:val="28"/>
        </w:rPr>
      </w:pPr>
      <w:r>
        <w:rPr>
          <w:sz w:val="28"/>
          <w:szCs w:val="28"/>
        </w:rPr>
        <w:t>4.4. Начисление амортизации на амортизируемые объекты имущества муниципальной казны, в порядке, установленном пунктами 84 - 93 Инструкции N 157н, производится по отдельным объектам, вовлеченным в хозяйственный оборот и (или) приносящим экономические выгоды (объекты, переданные в безвозмездное пользование, в аренду и т.д.). Расчет годовой суммы амортизации на объекты казны производится линейным способом, исходя из его балансовой стоимости и нормы амортизации, исчисленной исходя из срока его полезного использования.</w:t>
      </w:r>
    </w:p>
    <w:p w:rsidR="008D6AEC" w:rsidRDefault="008D6AEC" w:rsidP="008D6AEC">
      <w:pPr>
        <w:pStyle w:val="formattexttopleveltextindenttext"/>
        <w:spacing w:before="0" w:after="0"/>
        <w:ind w:firstLine="720"/>
        <w:jc w:val="both"/>
      </w:pPr>
    </w:p>
    <w:p w:rsidR="008D6AEC" w:rsidRDefault="008D6AEC" w:rsidP="008D6AEC">
      <w:pPr>
        <w:pStyle w:val="formattexttopleveltextindenttext"/>
        <w:spacing w:before="0" w:after="0"/>
        <w:ind w:firstLine="720"/>
        <w:jc w:val="both"/>
      </w:pPr>
    </w:p>
    <w:p w:rsidR="00B608CC" w:rsidRDefault="00B608CC" w:rsidP="00B6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08CC" w:rsidRDefault="00B608CC" w:rsidP="00B6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08CC" w:rsidRDefault="00B608CC" w:rsidP="00B6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08CC" w:rsidRDefault="00B608CC" w:rsidP="00B608CC">
      <w:pPr>
        <w:pStyle w:val="formattexttopleveltextindenttext"/>
        <w:spacing w:before="0" w:after="0"/>
        <w:ind w:firstLine="720"/>
        <w:jc w:val="right"/>
        <w:rPr>
          <w:sz w:val="22"/>
          <w:szCs w:val="22"/>
        </w:rPr>
      </w:pPr>
      <w:r>
        <w:rPr>
          <w:sz w:val="22"/>
          <w:szCs w:val="22"/>
        </w:rPr>
        <w:t>Приложение № 1</w:t>
      </w:r>
    </w:p>
    <w:p w:rsidR="00B608CC" w:rsidRDefault="00B608CC" w:rsidP="00B608CC">
      <w:pPr>
        <w:pStyle w:val="formattexttopleveltextindenttext"/>
        <w:spacing w:before="0" w:after="0"/>
        <w:ind w:firstLine="720"/>
        <w:jc w:val="right"/>
        <w:rPr>
          <w:sz w:val="22"/>
          <w:szCs w:val="22"/>
        </w:rPr>
      </w:pPr>
      <w:r>
        <w:rPr>
          <w:sz w:val="22"/>
          <w:szCs w:val="22"/>
        </w:rPr>
        <w:tab/>
      </w:r>
      <w:r>
        <w:rPr>
          <w:sz w:val="22"/>
          <w:szCs w:val="22"/>
        </w:rPr>
        <w:tab/>
      </w:r>
      <w:r>
        <w:rPr>
          <w:sz w:val="22"/>
          <w:szCs w:val="22"/>
          <w:shd w:val="clear" w:color="auto" w:fill="FFFFFF"/>
        </w:rPr>
        <w:t>к </w:t>
      </w:r>
      <w:hyperlink r:id="rId83" w:anchor="/document/400206772/entry/1000" w:history="1">
        <w:r>
          <w:rPr>
            <w:color w:val="000000"/>
            <w:sz w:val="22"/>
            <w:szCs w:val="22"/>
            <w:shd w:val="clear" w:color="auto" w:fill="FFFFFF"/>
          </w:rPr>
          <w:t>порядку</w:t>
        </w:r>
      </w:hyperlink>
      <w:r>
        <w:rPr>
          <w:sz w:val="22"/>
          <w:szCs w:val="22"/>
        </w:rPr>
        <w:t xml:space="preserve"> </w:t>
      </w:r>
      <w:r>
        <w:rPr>
          <w:color w:val="22272F"/>
          <w:sz w:val="22"/>
          <w:szCs w:val="22"/>
          <w:shd w:val="clear" w:color="auto" w:fill="FFFFFF"/>
        </w:rPr>
        <w:t>инвентарного и аналитического учета</w:t>
      </w:r>
      <w:r>
        <w:rPr>
          <w:color w:val="22272F"/>
          <w:sz w:val="22"/>
          <w:szCs w:val="22"/>
        </w:rPr>
        <w:br/>
      </w:r>
      <w:r>
        <w:rPr>
          <w:color w:val="22272F"/>
          <w:sz w:val="22"/>
          <w:szCs w:val="22"/>
          <w:shd w:val="clear" w:color="auto" w:fill="FFFFFF"/>
        </w:rPr>
        <w:t>объектов имущества муниципальной казны</w:t>
      </w:r>
      <w:r>
        <w:rPr>
          <w:color w:val="22272F"/>
          <w:sz w:val="22"/>
          <w:szCs w:val="22"/>
        </w:rPr>
        <w:br/>
      </w:r>
    </w:p>
    <w:p w:rsidR="00B608CC" w:rsidRDefault="00B608CC" w:rsidP="00B608CC">
      <w:pPr>
        <w:pStyle w:val="formattexttopleveltextindenttext"/>
        <w:spacing w:before="0" w:after="0"/>
        <w:ind w:firstLine="720"/>
        <w:jc w:val="both"/>
        <w:rPr>
          <w:sz w:val="28"/>
          <w:szCs w:val="28"/>
        </w:rPr>
      </w:pPr>
    </w:p>
    <w:p w:rsidR="00B608CC" w:rsidRPr="00AA7B53" w:rsidRDefault="00B608CC" w:rsidP="00B608CC">
      <w:pPr>
        <w:pStyle w:val="formattexttopleveltextindenttext"/>
        <w:spacing w:before="0" w:after="0"/>
        <w:ind w:firstLine="720"/>
        <w:jc w:val="center"/>
      </w:pPr>
      <w:r w:rsidRPr="00AA7B53">
        <w:t>План</w:t>
      </w:r>
    </w:p>
    <w:p w:rsidR="00B608CC" w:rsidRPr="00AA7B53" w:rsidRDefault="00B608CC" w:rsidP="00B608CC">
      <w:pPr>
        <w:pStyle w:val="formattexttopleveltextindenttext"/>
        <w:spacing w:before="0" w:after="0"/>
        <w:ind w:firstLine="720"/>
        <w:jc w:val="both"/>
        <w:rPr>
          <w:color w:val="22272F"/>
          <w:shd w:val="clear" w:color="auto" w:fill="FFFFFF"/>
        </w:rPr>
      </w:pPr>
      <w:r w:rsidRPr="00AA7B53">
        <w:rPr>
          <w:color w:val="22272F"/>
          <w:shd w:val="clear" w:color="auto" w:fill="FFFFFF"/>
        </w:rPr>
        <w:t>счетов бюджетного учета объектов имущества муниципальной казны</w:t>
      </w:r>
    </w:p>
    <w:tbl>
      <w:tblPr>
        <w:tblW w:w="9214" w:type="dxa"/>
        <w:tblInd w:w="-5" w:type="dxa"/>
        <w:tblLayout w:type="fixed"/>
        <w:tblLook w:val="04A0" w:firstRow="1" w:lastRow="0" w:firstColumn="1" w:lastColumn="0" w:noHBand="0" w:noVBand="1"/>
      </w:tblPr>
      <w:tblGrid>
        <w:gridCol w:w="993"/>
        <w:gridCol w:w="850"/>
        <w:gridCol w:w="851"/>
        <w:gridCol w:w="708"/>
        <w:gridCol w:w="567"/>
        <w:gridCol w:w="5245"/>
      </w:tblGrid>
      <w:tr w:rsidR="00B608CC" w:rsidRPr="00AA7B53" w:rsidTr="00113F76">
        <w:tc>
          <w:tcPr>
            <w:tcW w:w="993" w:type="dxa"/>
            <w:vMerge w:val="restart"/>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N</w:t>
            </w:r>
          </w:p>
          <w:p w:rsidR="00B608CC" w:rsidRPr="00AA7B53" w:rsidRDefault="00B608CC" w:rsidP="00113F76">
            <w:pPr>
              <w:jc w:val="center"/>
            </w:pPr>
            <w:r w:rsidRPr="00AA7B53">
              <w:t>п/п</w:t>
            </w:r>
          </w:p>
        </w:tc>
        <w:tc>
          <w:tcPr>
            <w:tcW w:w="2976" w:type="dxa"/>
            <w:gridSpan w:val="4"/>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Синтетический счет объекта учета</w:t>
            </w:r>
          </w:p>
        </w:tc>
        <w:tc>
          <w:tcPr>
            <w:tcW w:w="5245" w:type="dxa"/>
            <w:vMerge w:val="restart"/>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Наименование объекта учета имущества муниципальной казны</w:t>
            </w:r>
          </w:p>
        </w:tc>
      </w:tr>
      <w:tr w:rsidR="00B608CC" w:rsidRPr="00AA7B53"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2976" w:type="dxa"/>
            <w:gridSpan w:val="4"/>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коды счета</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r>
      <w:tr w:rsidR="00B608CC" w:rsidRPr="00AA7B53"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850" w:type="dxa"/>
            <w:vMerge w:val="restart"/>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синтетический</w:t>
            </w:r>
          </w:p>
        </w:tc>
        <w:tc>
          <w:tcPr>
            <w:tcW w:w="2126" w:type="dxa"/>
            <w:gridSpan w:val="3"/>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аналитический</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r>
      <w:tr w:rsidR="00B608CC" w:rsidRPr="00AA7B53"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850"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группа</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вид</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подвид</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3</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4</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6</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0</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Недвижимое имущество, составляющее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1.1.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Жилые помещения</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1.2.</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Нежилые помещения (здания, сооружения)</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0</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Движимое имущество, составляющее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Машины и оборудование</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2.2.</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Транспортные средства</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2.3.</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3</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Инвентарь производственный и хозяйственный</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2.4.</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4</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Биологические ресурсы</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2.5.</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Прочие нефинансовые активы</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3.</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3</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Ценности государственных фондов</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4.</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4</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Нематериальные активы, составляющие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5.</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0</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Непроизведенные активы, составляющие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5.1.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Земля</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5.2.</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Ресурсы недр</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5.3.</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3</w:t>
            </w: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Прочие непроизведенные активы</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6.</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6</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Материальные запасы, составляющие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7.</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7</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Прочие активы, составляющие казну</w:t>
            </w:r>
          </w:p>
        </w:tc>
      </w:tr>
      <w:tr w:rsidR="00B608CC" w:rsidRPr="00AA7B53" w:rsidTr="00113F76">
        <w:trPr>
          <w:trHeight w:val="673"/>
        </w:trPr>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8.</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9</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0</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Нефинансовые активы, составляющие казну в концессии</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8.1.</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9</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 xml:space="preserve">Недвижимое имущество </w:t>
            </w:r>
            <w:proofErr w:type="spellStart"/>
            <w:r w:rsidRPr="00AA7B53">
              <w:t>концедента</w:t>
            </w:r>
            <w:proofErr w:type="spellEnd"/>
            <w:r w:rsidRPr="00AA7B53">
              <w:t>, составляющее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8.2.</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9</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2</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 xml:space="preserve">Движимое имущество </w:t>
            </w:r>
            <w:proofErr w:type="spellStart"/>
            <w:r w:rsidRPr="00AA7B53">
              <w:t>концедента</w:t>
            </w:r>
            <w:proofErr w:type="spellEnd"/>
            <w:r w:rsidRPr="00AA7B53">
              <w:t>, составляющее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8.3.</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9</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rPr>
                <w:lang w:val="en-US"/>
              </w:rPr>
            </w:pPr>
            <w:r w:rsidRPr="00AA7B53">
              <w:rPr>
                <w:lang w:val="en-US"/>
              </w:rPr>
              <w:t>I</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rPr>
                <w:lang w:val="en-US"/>
              </w:rPr>
            </w:pPr>
          </w:p>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rPr>
                <w:color w:val="22272F"/>
                <w:shd w:val="clear" w:color="auto" w:fill="FFFFFF"/>
              </w:rPr>
              <w:t xml:space="preserve">Нематериальные активы </w:t>
            </w:r>
            <w:proofErr w:type="spellStart"/>
            <w:r w:rsidRPr="00AA7B53">
              <w:rPr>
                <w:color w:val="22272F"/>
                <w:shd w:val="clear" w:color="auto" w:fill="FFFFFF"/>
              </w:rPr>
              <w:t>концедента</w:t>
            </w:r>
            <w:proofErr w:type="spellEnd"/>
            <w:r w:rsidRPr="00AA7B53">
              <w:rPr>
                <w:color w:val="22272F"/>
                <w:shd w:val="clear" w:color="auto" w:fill="FFFFFF"/>
              </w:rPr>
              <w:t>, составляющие казну</w:t>
            </w:r>
          </w:p>
        </w:tc>
      </w:tr>
      <w:tr w:rsidR="00B608CC" w:rsidRPr="00AA7B53" w:rsidTr="00113F76">
        <w:tc>
          <w:tcPr>
            <w:tcW w:w="993"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pPr>
              <w:jc w:val="center"/>
            </w:pPr>
            <w:r w:rsidRPr="00AA7B53">
              <w:t>8.4.</w:t>
            </w:r>
          </w:p>
        </w:tc>
        <w:tc>
          <w:tcPr>
            <w:tcW w:w="850"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108</w:t>
            </w:r>
          </w:p>
        </w:tc>
        <w:tc>
          <w:tcPr>
            <w:tcW w:w="851"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9</w:t>
            </w:r>
          </w:p>
        </w:tc>
        <w:tc>
          <w:tcPr>
            <w:tcW w:w="708"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t>5</w:t>
            </w:r>
          </w:p>
        </w:tc>
        <w:tc>
          <w:tcPr>
            <w:tcW w:w="567"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AA7B53" w:rsidRDefault="00B608CC" w:rsidP="00113F76">
            <w:r w:rsidRPr="00AA7B53">
              <w:rPr>
                <w:color w:val="22272F"/>
                <w:shd w:val="clear" w:color="auto" w:fill="FFFFFF"/>
              </w:rPr>
              <w:t xml:space="preserve">Непроизведенные активы (земля) </w:t>
            </w:r>
            <w:proofErr w:type="spellStart"/>
            <w:r w:rsidRPr="00AA7B53">
              <w:rPr>
                <w:color w:val="22272F"/>
                <w:shd w:val="clear" w:color="auto" w:fill="FFFFFF"/>
              </w:rPr>
              <w:t>концедента</w:t>
            </w:r>
            <w:proofErr w:type="spellEnd"/>
            <w:r w:rsidRPr="00AA7B53">
              <w:rPr>
                <w:color w:val="22272F"/>
                <w:shd w:val="clear" w:color="auto" w:fill="FFFFFF"/>
              </w:rPr>
              <w:t>, составляющие казну</w:t>
            </w:r>
          </w:p>
        </w:tc>
      </w:tr>
    </w:tbl>
    <w:p w:rsidR="00B608CC" w:rsidRPr="00AA7B53" w:rsidRDefault="00B608CC" w:rsidP="00B608CC">
      <w:pPr>
        <w:pStyle w:val="formattexttopleveltextindenttext"/>
        <w:spacing w:before="0" w:after="0"/>
        <w:ind w:firstLine="720"/>
        <w:jc w:val="both"/>
      </w:pPr>
      <w:r w:rsidRPr="00AA7B53">
        <w:rPr>
          <w:color w:val="22272F"/>
          <w:shd w:val="clear" w:color="auto" w:fill="FFFFFF"/>
        </w:rPr>
        <w:t>При формировании 1-17 разрядов номера счета Плана счетов бюджетного учета отражаются:</w:t>
      </w:r>
    </w:p>
    <w:p w:rsidR="00B608CC" w:rsidRPr="00AA7B53" w:rsidRDefault="00B608CC" w:rsidP="00B608CC">
      <w:pPr>
        <w:pStyle w:val="formattexttopleveltextindenttext"/>
        <w:spacing w:before="0" w:after="0"/>
        <w:ind w:firstLine="720"/>
        <w:jc w:val="both"/>
        <w:rPr>
          <w:color w:val="22272F"/>
          <w:shd w:val="clear" w:color="auto" w:fill="FFFFFF"/>
        </w:rPr>
      </w:pPr>
      <w:r w:rsidRPr="00AA7B53">
        <w:rPr>
          <w:color w:val="22272F"/>
          <w:shd w:val="clear" w:color="auto" w:fill="FFFFFF"/>
        </w:rPr>
        <w:t xml:space="preserve">в 1-4 разрядах </w:t>
      </w:r>
      <w:r w:rsidRPr="00AA7B53">
        <w:rPr>
          <w:shd w:val="clear" w:color="auto" w:fill="FFFFFF"/>
        </w:rPr>
        <w:t>номера счета - аналитический код вида функции, услуги (работы) учреждения, соответствующий </w:t>
      </w:r>
      <w:hyperlink r:id="rId84" w:anchor="/document/72275618/entry/12000" w:history="1">
        <w:r w:rsidRPr="00AA7B53">
          <w:rPr>
            <w:color w:val="000000"/>
            <w:shd w:val="clear" w:color="auto" w:fill="FFFFFF"/>
          </w:rPr>
          <w:t>коду раздела, подраздела</w:t>
        </w:r>
      </w:hyperlink>
      <w:r w:rsidRPr="00AA7B53">
        <w:rPr>
          <w:shd w:val="clear" w:color="auto" w:fill="FFFFFF"/>
        </w:rPr>
        <w:t> классификации расходов бюджетов;</w:t>
      </w:r>
    </w:p>
    <w:p w:rsidR="00B608CC" w:rsidRDefault="00B608CC" w:rsidP="00B608CC">
      <w:pPr>
        <w:pStyle w:val="formattexttopleveltextindenttext"/>
        <w:spacing w:before="0" w:after="0"/>
        <w:ind w:firstLine="720"/>
        <w:jc w:val="both"/>
        <w:rPr>
          <w:color w:val="22272F"/>
          <w:shd w:val="clear" w:color="auto" w:fill="FFFFFF"/>
        </w:rPr>
      </w:pPr>
      <w:r w:rsidRPr="00AA7B53">
        <w:rPr>
          <w:color w:val="22272F"/>
          <w:shd w:val="clear" w:color="auto" w:fill="FFFFFF"/>
        </w:rPr>
        <w:t>в 5 - 17 разрядах номера счета отражаются нули.</w:t>
      </w:r>
    </w:p>
    <w:p w:rsidR="008D6AEC" w:rsidRDefault="008D6AEC" w:rsidP="00B608CC">
      <w:pPr>
        <w:pStyle w:val="formattexttopleveltextindenttext"/>
        <w:spacing w:before="0" w:after="0"/>
        <w:ind w:firstLine="720"/>
        <w:jc w:val="both"/>
        <w:rPr>
          <w:color w:val="22272F"/>
          <w:shd w:val="clear" w:color="auto" w:fill="FFFFFF"/>
        </w:rPr>
      </w:pPr>
    </w:p>
    <w:p w:rsidR="008D6AEC" w:rsidRDefault="008D6AEC" w:rsidP="008D6AEC">
      <w:pPr>
        <w:jc w:val="both"/>
        <w:rPr>
          <w:color w:val="000000"/>
          <w:sz w:val="28"/>
          <w:szCs w:val="28"/>
        </w:rPr>
      </w:pPr>
      <w:r>
        <w:rPr>
          <w:color w:val="000000"/>
          <w:sz w:val="28"/>
          <w:szCs w:val="28"/>
        </w:rPr>
        <w:lastRenderedPageBreak/>
        <w:t xml:space="preserve">Глава Администрации </w:t>
      </w:r>
    </w:p>
    <w:p w:rsidR="008D6AEC" w:rsidRDefault="008D6AEC" w:rsidP="008D6AEC">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C37D6C" w:rsidRPr="00EE279A" w:rsidRDefault="00C37D6C" w:rsidP="008D6AEC">
      <w:pPr>
        <w:ind w:left="6237"/>
        <w:jc w:val="right"/>
        <w:rPr>
          <w:color w:val="000000"/>
          <w:sz w:val="28"/>
          <w:szCs w:val="28"/>
        </w:rPr>
      </w:pPr>
      <w:r>
        <w:rPr>
          <w:color w:val="000000"/>
          <w:sz w:val="28"/>
          <w:szCs w:val="28"/>
        </w:rPr>
        <w:t xml:space="preserve">Приложение </w:t>
      </w:r>
      <w:r w:rsidR="008D6AEC">
        <w:rPr>
          <w:color w:val="000000"/>
          <w:sz w:val="28"/>
          <w:szCs w:val="28"/>
        </w:rPr>
        <w:t>3</w:t>
      </w:r>
    </w:p>
    <w:p w:rsidR="00C37D6C" w:rsidRPr="00EE279A" w:rsidRDefault="00C37D6C" w:rsidP="008D6AEC">
      <w:pPr>
        <w:ind w:left="6237"/>
        <w:jc w:val="right"/>
        <w:rPr>
          <w:color w:val="000000"/>
          <w:sz w:val="28"/>
          <w:szCs w:val="28"/>
        </w:rPr>
      </w:pPr>
      <w:r w:rsidRPr="00EE279A">
        <w:rPr>
          <w:color w:val="000000"/>
          <w:sz w:val="28"/>
          <w:szCs w:val="28"/>
        </w:rPr>
        <w:t>к распоряжению</w:t>
      </w:r>
    </w:p>
    <w:p w:rsidR="008D6AEC" w:rsidRDefault="00C37D6C" w:rsidP="008D6AEC">
      <w:pPr>
        <w:ind w:left="5954" w:hanging="284"/>
        <w:jc w:val="right"/>
        <w:rPr>
          <w:color w:val="000000"/>
          <w:sz w:val="28"/>
          <w:szCs w:val="28"/>
        </w:rPr>
      </w:pPr>
      <w:r>
        <w:rPr>
          <w:color w:val="000000"/>
          <w:sz w:val="28"/>
          <w:szCs w:val="28"/>
        </w:rPr>
        <w:t>Администрации</w:t>
      </w:r>
      <w:r w:rsidR="008D6AEC">
        <w:rPr>
          <w:color w:val="000000"/>
          <w:sz w:val="28"/>
          <w:szCs w:val="28"/>
        </w:rPr>
        <w:t xml:space="preserve"> Калининского</w:t>
      </w:r>
    </w:p>
    <w:p w:rsidR="00C37D6C" w:rsidRDefault="008D6AEC" w:rsidP="008D6AEC">
      <w:pPr>
        <w:ind w:left="6237"/>
        <w:jc w:val="right"/>
        <w:rPr>
          <w:color w:val="000000"/>
          <w:sz w:val="28"/>
          <w:szCs w:val="28"/>
        </w:rPr>
      </w:pPr>
      <w:r>
        <w:rPr>
          <w:color w:val="000000"/>
          <w:sz w:val="28"/>
          <w:szCs w:val="28"/>
        </w:rPr>
        <w:t xml:space="preserve"> сельского поселения</w:t>
      </w:r>
    </w:p>
    <w:p w:rsidR="00061022" w:rsidRDefault="001C2492" w:rsidP="008D6AEC">
      <w:pPr>
        <w:ind w:left="6237"/>
        <w:jc w:val="right"/>
        <w:rPr>
          <w:color w:val="000000"/>
          <w:sz w:val="28"/>
          <w:szCs w:val="28"/>
        </w:rPr>
      </w:pPr>
      <w:r>
        <w:rPr>
          <w:color w:val="000000"/>
          <w:sz w:val="28"/>
          <w:szCs w:val="28"/>
        </w:rPr>
        <w:t xml:space="preserve">от </w:t>
      </w:r>
      <w:r w:rsidR="008D6AEC">
        <w:rPr>
          <w:color w:val="000000"/>
          <w:sz w:val="28"/>
          <w:szCs w:val="28"/>
        </w:rPr>
        <w:t>25</w:t>
      </w:r>
      <w:r w:rsidR="00D470E5">
        <w:rPr>
          <w:color w:val="000000"/>
          <w:sz w:val="28"/>
          <w:szCs w:val="28"/>
        </w:rPr>
        <w:t>.</w:t>
      </w:r>
      <w:r w:rsidR="008D6AEC">
        <w:rPr>
          <w:color w:val="000000"/>
          <w:sz w:val="28"/>
          <w:szCs w:val="28"/>
        </w:rPr>
        <w:t>12</w:t>
      </w:r>
      <w:r w:rsidR="00D470E5">
        <w:rPr>
          <w:color w:val="000000"/>
          <w:sz w:val="28"/>
          <w:szCs w:val="28"/>
        </w:rPr>
        <w:t>.202</w:t>
      </w:r>
      <w:r w:rsidR="008D6AEC">
        <w:rPr>
          <w:color w:val="000000"/>
          <w:sz w:val="28"/>
          <w:szCs w:val="28"/>
        </w:rPr>
        <w:t>4</w:t>
      </w:r>
      <w:r w:rsidR="00D470E5">
        <w:rPr>
          <w:color w:val="000000"/>
          <w:sz w:val="28"/>
          <w:szCs w:val="28"/>
        </w:rPr>
        <w:t xml:space="preserve"> № </w:t>
      </w:r>
      <w:r w:rsidR="008D6AEC">
        <w:rPr>
          <w:color w:val="000000"/>
          <w:sz w:val="28"/>
          <w:szCs w:val="28"/>
        </w:rPr>
        <w:t>29</w:t>
      </w:r>
    </w:p>
    <w:p w:rsidR="00C37D6C" w:rsidRPr="00CA0362" w:rsidRDefault="00C37D6C" w:rsidP="008D6AEC">
      <w:pPr>
        <w:ind w:firstLine="6096"/>
        <w:jc w:val="right"/>
        <w:rPr>
          <w:color w:val="000000"/>
          <w:sz w:val="20"/>
          <w:szCs w:val="20"/>
        </w:rPr>
      </w:pPr>
    </w:p>
    <w:p w:rsidR="00C37D6C" w:rsidRPr="00DC13F5" w:rsidRDefault="00C37D6C" w:rsidP="00C37D6C">
      <w:pPr>
        <w:jc w:val="center"/>
        <w:rPr>
          <w:b/>
          <w:sz w:val="28"/>
          <w:szCs w:val="28"/>
        </w:rPr>
      </w:pPr>
      <w:r w:rsidRPr="00DC13F5">
        <w:rPr>
          <w:b/>
          <w:sz w:val="28"/>
          <w:szCs w:val="28"/>
        </w:rPr>
        <w:t xml:space="preserve">Рабочий план счетов бухгалтерского учета                                 </w:t>
      </w:r>
      <w:r w:rsidR="00BA2C45">
        <w:rPr>
          <w:b/>
          <w:sz w:val="28"/>
          <w:szCs w:val="28"/>
        </w:rPr>
        <w:t>Администрации Калининского сельского поселения</w:t>
      </w:r>
    </w:p>
    <w:p w:rsidR="00C37D6C" w:rsidRDefault="00C37D6C" w:rsidP="00C37D6C">
      <w:pPr>
        <w:jc w:val="center"/>
        <w:rPr>
          <w:sz w:val="28"/>
          <w:szCs w:val="28"/>
        </w:rPr>
      </w:pPr>
    </w:p>
    <w:tbl>
      <w:tblPr>
        <w:tblW w:w="9356" w:type="dxa"/>
        <w:tblInd w:w="5" w:type="dxa"/>
        <w:tblLayout w:type="fixed"/>
        <w:tblCellMar>
          <w:left w:w="0" w:type="dxa"/>
          <w:right w:w="0" w:type="dxa"/>
        </w:tblCellMar>
        <w:tblLook w:val="0000" w:firstRow="0" w:lastRow="0" w:firstColumn="0" w:lastColumn="0" w:noHBand="0" w:noVBand="0"/>
      </w:tblPr>
      <w:tblGrid>
        <w:gridCol w:w="1276"/>
        <w:gridCol w:w="8080"/>
      </w:tblGrid>
      <w:tr w:rsidR="00C37D6C" w:rsidRPr="00F003F1" w:rsidTr="006827A3">
        <w:trPr>
          <w:trHeight w:hRule="exact" w:val="659"/>
        </w:trPr>
        <w:tc>
          <w:tcPr>
            <w:tcW w:w="1276" w:type="dxa"/>
            <w:tcBorders>
              <w:top w:val="single" w:sz="4" w:space="0" w:color="auto"/>
              <w:left w:val="single" w:sz="4" w:space="0" w:color="auto"/>
              <w:bottom w:val="nil"/>
              <w:right w:val="nil"/>
            </w:tcBorders>
            <w:shd w:val="clear" w:color="auto" w:fill="FFFFFF"/>
          </w:tcPr>
          <w:p w:rsidR="00C37D6C" w:rsidRPr="00F003F1" w:rsidRDefault="00C37D6C" w:rsidP="006827A3">
            <w:pPr>
              <w:jc w:val="both"/>
              <w:rPr>
                <w:sz w:val="28"/>
                <w:szCs w:val="28"/>
              </w:rPr>
            </w:pPr>
            <w:r w:rsidRPr="00F003F1">
              <w:rPr>
                <w:sz w:val="28"/>
                <w:szCs w:val="28"/>
              </w:rPr>
              <w:t>Номер</w:t>
            </w:r>
          </w:p>
          <w:p w:rsidR="00C37D6C" w:rsidRPr="00F003F1" w:rsidRDefault="00C37D6C" w:rsidP="006827A3">
            <w:pPr>
              <w:jc w:val="both"/>
              <w:rPr>
                <w:sz w:val="28"/>
                <w:szCs w:val="28"/>
              </w:rPr>
            </w:pPr>
            <w:r w:rsidRPr="00F003F1">
              <w:rPr>
                <w:sz w:val="28"/>
                <w:szCs w:val="28"/>
              </w:rPr>
              <w:t>счета</w:t>
            </w:r>
          </w:p>
        </w:tc>
        <w:tc>
          <w:tcPr>
            <w:tcW w:w="8080" w:type="dxa"/>
            <w:tcBorders>
              <w:top w:val="single" w:sz="4" w:space="0" w:color="auto"/>
              <w:left w:val="single" w:sz="4" w:space="0" w:color="auto"/>
              <w:bottom w:val="nil"/>
              <w:right w:val="single" w:sz="4" w:space="0" w:color="auto"/>
            </w:tcBorders>
            <w:shd w:val="clear" w:color="auto" w:fill="FFFFFF"/>
          </w:tcPr>
          <w:p w:rsidR="00C37D6C" w:rsidRPr="00F003F1" w:rsidRDefault="00C37D6C" w:rsidP="006827A3">
            <w:pPr>
              <w:rPr>
                <w:sz w:val="28"/>
                <w:szCs w:val="28"/>
              </w:rPr>
            </w:pPr>
            <w:r>
              <w:rPr>
                <w:sz w:val="28"/>
                <w:szCs w:val="28"/>
              </w:rPr>
              <w:t xml:space="preserve">Наименование </w:t>
            </w:r>
            <w:r w:rsidRPr="00F003F1">
              <w:rPr>
                <w:sz w:val="28"/>
                <w:szCs w:val="28"/>
              </w:rPr>
              <w:t>счета</w:t>
            </w:r>
          </w:p>
        </w:tc>
      </w:tr>
      <w:tr w:rsidR="00C37D6C" w:rsidRPr="00F003F1" w:rsidTr="006827A3">
        <w:trPr>
          <w:trHeight w:hRule="exact" w:val="331"/>
        </w:trPr>
        <w:tc>
          <w:tcPr>
            <w:tcW w:w="1276" w:type="dxa"/>
            <w:tcBorders>
              <w:top w:val="single" w:sz="4" w:space="0" w:color="auto"/>
              <w:left w:val="single" w:sz="4" w:space="0" w:color="auto"/>
              <w:bottom w:val="nil"/>
              <w:right w:val="nil"/>
            </w:tcBorders>
            <w:shd w:val="clear" w:color="auto" w:fill="FFFFFF"/>
          </w:tcPr>
          <w:p w:rsidR="00C37D6C" w:rsidRPr="00F003F1" w:rsidRDefault="00C37D6C" w:rsidP="006827A3">
            <w:pPr>
              <w:jc w:val="center"/>
              <w:rPr>
                <w:sz w:val="28"/>
                <w:szCs w:val="28"/>
              </w:rPr>
            </w:pPr>
            <w:r>
              <w:rPr>
                <w:sz w:val="28"/>
                <w:szCs w:val="28"/>
              </w:rPr>
              <w:t>1</w:t>
            </w:r>
          </w:p>
        </w:tc>
        <w:tc>
          <w:tcPr>
            <w:tcW w:w="8080" w:type="dxa"/>
            <w:tcBorders>
              <w:top w:val="single" w:sz="4" w:space="0" w:color="auto"/>
              <w:left w:val="single" w:sz="4" w:space="0" w:color="auto"/>
              <w:bottom w:val="nil"/>
              <w:right w:val="single" w:sz="4" w:space="0" w:color="auto"/>
            </w:tcBorders>
            <w:shd w:val="clear" w:color="auto" w:fill="FFFFFF"/>
          </w:tcPr>
          <w:p w:rsidR="00C37D6C" w:rsidRPr="00F003F1" w:rsidRDefault="00C37D6C" w:rsidP="006827A3">
            <w:pPr>
              <w:jc w:val="center"/>
              <w:rPr>
                <w:sz w:val="28"/>
                <w:szCs w:val="28"/>
              </w:rPr>
            </w:pPr>
            <w:r>
              <w:rPr>
                <w:sz w:val="28"/>
                <w:szCs w:val="28"/>
              </w:rPr>
              <w:t>2</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101.00</w:t>
            </w:r>
          </w:p>
        </w:tc>
        <w:tc>
          <w:tcPr>
            <w:tcW w:w="8080" w:type="dxa"/>
          </w:tcPr>
          <w:p w:rsidR="00C37D6C" w:rsidRPr="00AE149D" w:rsidRDefault="00C37D6C" w:rsidP="006827A3">
            <w:pPr>
              <w:contextualSpacing/>
              <w:rPr>
                <w:sz w:val="28"/>
                <w:szCs w:val="28"/>
              </w:rPr>
            </w:pPr>
            <w:r w:rsidRPr="00AE149D">
              <w:rPr>
                <w:sz w:val="28"/>
                <w:szCs w:val="28"/>
              </w:rPr>
              <w:t>Основные средства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15"/>
        </w:trPr>
        <w:tc>
          <w:tcPr>
            <w:tcW w:w="1276" w:type="dxa"/>
          </w:tcPr>
          <w:p w:rsidR="00C37D6C" w:rsidRPr="00AE149D" w:rsidRDefault="00C37D6C" w:rsidP="006827A3">
            <w:pPr>
              <w:contextualSpacing/>
              <w:rPr>
                <w:sz w:val="28"/>
                <w:szCs w:val="28"/>
              </w:rPr>
            </w:pPr>
            <w:r>
              <w:rPr>
                <w:sz w:val="28"/>
                <w:szCs w:val="28"/>
              </w:rPr>
              <w:t>101.10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Основные средства –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276" w:type="dxa"/>
          </w:tcPr>
          <w:p w:rsidR="00C37D6C" w:rsidRPr="00AE149D" w:rsidRDefault="00C37D6C" w:rsidP="006827A3">
            <w:pPr>
              <w:contextualSpacing/>
              <w:rPr>
                <w:sz w:val="28"/>
                <w:szCs w:val="28"/>
              </w:rPr>
            </w:pPr>
            <w:r>
              <w:rPr>
                <w:sz w:val="28"/>
                <w:szCs w:val="28"/>
              </w:rPr>
              <w:t>101.11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Жилые помещения –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9"/>
        </w:trPr>
        <w:tc>
          <w:tcPr>
            <w:tcW w:w="1276" w:type="dxa"/>
          </w:tcPr>
          <w:p w:rsidR="00C37D6C" w:rsidRPr="00AE149D" w:rsidRDefault="00C37D6C" w:rsidP="006827A3">
            <w:pPr>
              <w:contextualSpacing/>
              <w:rPr>
                <w:sz w:val="28"/>
                <w:szCs w:val="28"/>
              </w:rPr>
            </w:pPr>
            <w:r>
              <w:rPr>
                <w:sz w:val="28"/>
                <w:szCs w:val="28"/>
              </w:rPr>
              <w:t>101.12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Нежилые помещения (здания и сооружения) –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2"/>
        </w:trPr>
        <w:tc>
          <w:tcPr>
            <w:tcW w:w="1276" w:type="dxa"/>
          </w:tcPr>
          <w:p w:rsidR="00C37D6C" w:rsidRPr="00AE149D" w:rsidRDefault="00C37D6C" w:rsidP="006827A3">
            <w:pPr>
              <w:contextualSpacing/>
              <w:rPr>
                <w:sz w:val="28"/>
                <w:szCs w:val="28"/>
              </w:rPr>
            </w:pPr>
            <w:r>
              <w:rPr>
                <w:sz w:val="28"/>
                <w:szCs w:val="28"/>
              </w:rPr>
              <w:t>101.30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Основные средства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6"/>
        </w:trPr>
        <w:tc>
          <w:tcPr>
            <w:tcW w:w="1276" w:type="dxa"/>
          </w:tcPr>
          <w:p w:rsidR="00C37D6C" w:rsidRPr="00AE149D" w:rsidRDefault="00C37D6C" w:rsidP="006827A3">
            <w:pPr>
              <w:contextualSpacing/>
              <w:rPr>
                <w:sz w:val="28"/>
                <w:szCs w:val="28"/>
              </w:rPr>
            </w:pPr>
            <w:r>
              <w:rPr>
                <w:sz w:val="28"/>
                <w:szCs w:val="28"/>
              </w:rPr>
              <w:t>101.32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Нежилые помещения (здания и сооружения)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101.34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Машины и оборудование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101.35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Транспортные средства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8"/>
        </w:trPr>
        <w:tc>
          <w:tcPr>
            <w:tcW w:w="1276" w:type="dxa"/>
          </w:tcPr>
          <w:p w:rsidR="00C37D6C" w:rsidRPr="00AE149D" w:rsidRDefault="00C37D6C" w:rsidP="006827A3">
            <w:pPr>
              <w:contextualSpacing/>
              <w:rPr>
                <w:sz w:val="28"/>
                <w:szCs w:val="28"/>
              </w:rPr>
            </w:pPr>
            <w:r>
              <w:rPr>
                <w:sz w:val="28"/>
                <w:szCs w:val="28"/>
              </w:rPr>
              <w:t>101.36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Инвентарь производственный и хозяйственный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AE149D" w:rsidRDefault="00C37D6C" w:rsidP="006827A3">
            <w:pPr>
              <w:contextualSpacing/>
              <w:rPr>
                <w:sz w:val="28"/>
                <w:szCs w:val="28"/>
              </w:rPr>
            </w:pPr>
            <w:r>
              <w:rPr>
                <w:sz w:val="28"/>
                <w:szCs w:val="28"/>
              </w:rPr>
              <w:t>101.38</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Прочие основные средства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Default="00C37D6C" w:rsidP="006827A3">
            <w:pPr>
              <w:contextualSpacing/>
              <w:rPr>
                <w:sz w:val="28"/>
                <w:szCs w:val="28"/>
              </w:rPr>
            </w:pPr>
            <w:r>
              <w:rPr>
                <w:sz w:val="28"/>
                <w:szCs w:val="28"/>
              </w:rPr>
              <w:t>102.00</w:t>
            </w:r>
          </w:p>
        </w:tc>
        <w:tc>
          <w:tcPr>
            <w:tcW w:w="8080" w:type="dxa"/>
            <w:tcMar>
              <w:top w:w="0" w:type="dxa"/>
              <w:left w:w="315" w:type="dxa"/>
              <w:bottom w:w="0" w:type="dxa"/>
              <w:right w:w="0" w:type="dxa"/>
            </w:tcMar>
          </w:tcPr>
          <w:p w:rsidR="00C37D6C" w:rsidRPr="00AE149D" w:rsidRDefault="00C37D6C" w:rsidP="006827A3">
            <w:pPr>
              <w:ind w:hanging="315"/>
              <w:contextualSpacing/>
              <w:rPr>
                <w:sz w:val="28"/>
                <w:szCs w:val="28"/>
              </w:rPr>
            </w:pPr>
            <w:r>
              <w:rPr>
                <w:sz w:val="28"/>
                <w:szCs w:val="28"/>
              </w:rPr>
              <w:t xml:space="preserve"> Нематериальные активы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Default="00C37D6C" w:rsidP="006827A3">
            <w:pPr>
              <w:contextualSpacing/>
              <w:rPr>
                <w:sz w:val="28"/>
                <w:szCs w:val="28"/>
              </w:rPr>
            </w:pPr>
            <w:r>
              <w:rPr>
                <w:sz w:val="28"/>
                <w:szCs w:val="28"/>
              </w:rPr>
              <w:t>102.30</w:t>
            </w:r>
          </w:p>
        </w:tc>
        <w:tc>
          <w:tcPr>
            <w:tcW w:w="8080" w:type="dxa"/>
            <w:tcMar>
              <w:top w:w="0" w:type="dxa"/>
              <w:left w:w="315" w:type="dxa"/>
              <w:bottom w:w="0" w:type="dxa"/>
              <w:right w:w="0" w:type="dxa"/>
            </w:tcMar>
          </w:tcPr>
          <w:p w:rsidR="00C37D6C" w:rsidRDefault="00C37D6C" w:rsidP="006827A3">
            <w:pPr>
              <w:ind w:hanging="31"/>
              <w:contextualSpacing/>
              <w:rPr>
                <w:sz w:val="28"/>
                <w:szCs w:val="28"/>
              </w:rPr>
            </w:pPr>
            <w:r>
              <w:rPr>
                <w:sz w:val="28"/>
                <w:szCs w:val="28"/>
              </w:rPr>
              <w:t xml:space="preserve"> Нематериальные активы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EC241F" w:rsidRDefault="00C37D6C" w:rsidP="006827A3">
            <w:pPr>
              <w:contextualSpacing/>
              <w:rPr>
                <w:sz w:val="28"/>
                <w:szCs w:val="28"/>
              </w:rPr>
            </w:pPr>
            <w:r>
              <w:rPr>
                <w:sz w:val="28"/>
                <w:szCs w:val="28"/>
              </w:rPr>
              <w:t>102.3</w:t>
            </w:r>
            <w:r>
              <w:rPr>
                <w:sz w:val="28"/>
                <w:szCs w:val="28"/>
                <w:lang w:val="en-US"/>
              </w:rPr>
              <w:t>I</w:t>
            </w:r>
          </w:p>
        </w:tc>
        <w:tc>
          <w:tcPr>
            <w:tcW w:w="8080" w:type="dxa"/>
            <w:tcMar>
              <w:top w:w="0" w:type="dxa"/>
              <w:left w:w="315" w:type="dxa"/>
              <w:bottom w:w="0" w:type="dxa"/>
              <w:right w:w="0" w:type="dxa"/>
            </w:tcMar>
          </w:tcPr>
          <w:p w:rsidR="00C37D6C" w:rsidRDefault="00C37D6C" w:rsidP="006827A3">
            <w:pPr>
              <w:ind w:hanging="31"/>
              <w:contextualSpacing/>
              <w:rPr>
                <w:sz w:val="28"/>
                <w:szCs w:val="28"/>
              </w:rPr>
            </w:pPr>
            <w:r>
              <w:rPr>
                <w:sz w:val="28"/>
                <w:szCs w:val="28"/>
              </w:rPr>
              <w:t>Программное обеспечение и базы данных – иное движимое имущество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103.00</w:t>
            </w:r>
          </w:p>
        </w:tc>
        <w:tc>
          <w:tcPr>
            <w:tcW w:w="8080" w:type="dxa"/>
          </w:tcPr>
          <w:p w:rsidR="00C37D6C" w:rsidRPr="00AE149D" w:rsidRDefault="00C37D6C" w:rsidP="006827A3">
            <w:pPr>
              <w:contextualSpacing/>
              <w:rPr>
                <w:sz w:val="28"/>
                <w:szCs w:val="28"/>
              </w:rPr>
            </w:pPr>
            <w:r w:rsidRPr="00AE149D">
              <w:rPr>
                <w:sz w:val="28"/>
                <w:szCs w:val="28"/>
              </w:rPr>
              <w:t>Непроизведенные активы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9"/>
        </w:trPr>
        <w:tc>
          <w:tcPr>
            <w:tcW w:w="1276" w:type="dxa"/>
          </w:tcPr>
          <w:p w:rsidR="00C37D6C" w:rsidRPr="00AE149D" w:rsidRDefault="00C37D6C" w:rsidP="006827A3">
            <w:pPr>
              <w:contextualSpacing/>
              <w:rPr>
                <w:sz w:val="28"/>
                <w:szCs w:val="28"/>
              </w:rPr>
            </w:pPr>
            <w:r>
              <w:rPr>
                <w:sz w:val="28"/>
                <w:szCs w:val="28"/>
              </w:rPr>
              <w:t>103.10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Непроизведенные активы –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AE149D" w:rsidRDefault="00C37D6C" w:rsidP="006827A3">
            <w:pPr>
              <w:contextualSpacing/>
              <w:rPr>
                <w:sz w:val="28"/>
                <w:szCs w:val="28"/>
              </w:rPr>
            </w:pPr>
            <w:r>
              <w:rPr>
                <w:sz w:val="28"/>
                <w:szCs w:val="28"/>
              </w:rPr>
              <w:t>103.11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Земля </w:t>
            </w:r>
            <w:r>
              <w:rPr>
                <w:sz w:val="28"/>
                <w:szCs w:val="28"/>
              </w:rPr>
              <w:t>–</w:t>
            </w:r>
            <w:r w:rsidRPr="00AE149D">
              <w:rPr>
                <w:sz w:val="28"/>
                <w:szCs w:val="28"/>
              </w:rPr>
              <w:t xml:space="preserve">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EC241F" w:rsidRDefault="00C37D6C" w:rsidP="006827A3">
            <w:pPr>
              <w:contextualSpacing/>
              <w:rPr>
                <w:sz w:val="28"/>
                <w:szCs w:val="28"/>
                <w:lang w:val="en-US"/>
              </w:rPr>
            </w:pPr>
            <w:r>
              <w:rPr>
                <w:sz w:val="28"/>
                <w:szCs w:val="28"/>
                <w:lang w:val="en-US"/>
              </w:rPr>
              <w:t>103</w:t>
            </w:r>
            <w:r>
              <w:rPr>
                <w:sz w:val="28"/>
                <w:szCs w:val="28"/>
              </w:rPr>
              <w:t>.</w:t>
            </w:r>
            <w:r>
              <w:rPr>
                <w:sz w:val="28"/>
                <w:szCs w:val="28"/>
                <w:lang w:val="en-US"/>
              </w:rPr>
              <w:t>13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Pr>
                <w:sz w:val="28"/>
                <w:szCs w:val="28"/>
              </w:rPr>
              <w:t>Прочие непроизведенные активы – недвижимое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104.00</w:t>
            </w:r>
          </w:p>
        </w:tc>
        <w:tc>
          <w:tcPr>
            <w:tcW w:w="8080" w:type="dxa"/>
          </w:tcPr>
          <w:p w:rsidR="00C37D6C" w:rsidRPr="00AE149D" w:rsidRDefault="00C37D6C" w:rsidP="006827A3">
            <w:pPr>
              <w:contextualSpacing/>
              <w:rPr>
                <w:sz w:val="28"/>
                <w:szCs w:val="28"/>
              </w:rPr>
            </w:pPr>
            <w:r w:rsidRPr="00AE149D">
              <w:rPr>
                <w:sz w:val="28"/>
                <w:szCs w:val="28"/>
              </w:rPr>
              <w:t>Амортизация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Borders>
              <w:bottom w:val="single" w:sz="4" w:space="0" w:color="auto"/>
            </w:tcBorders>
          </w:tcPr>
          <w:p w:rsidR="00C37D6C" w:rsidRPr="00AE149D" w:rsidRDefault="00C37D6C" w:rsidP="006827A3">
            <w:pPr>
              <w:contextualSpacing/>
              <w:rPr>
                <w:sz w:val="28"/>
                <w:szCs w:val="28"/>
              </w:rPr>
            </w:pPr>
            <w:r>
              <w:rPr>
                <w:sz w:val="28"/>
                <w:szCs w:val="28"/>
              </w:rPr>
              <w:t>104.10</w:t>
            </w:r>
          </w:p>
        </w:tc>
        <w:tc>
          <w:tcPr>
            <w:tcW w:w="8080" w:type="dxa"/>
            <w:tcBorders>
              <w:bottom w:val="single" w:sz="4" w:space="0" w:color="auto"/>
            </w:tcBorders>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недвижимого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66"/>
        </w:trPr>
        <w:tc>
          <w:tcPr>
            <w:tcW w:w="1276" w:type="dxa"/>
            <w:tcBorders>
              <w:top w:val="single" w:sz="4" w:space="0" w:color="auto"/>
              <w:right w:val="single" w:sz="4" w:space="0" w:color="auto"/>
            </w:tcBorders>
          </w:tcPr>
          <w:p w:rsidR="00C37D6C" w:rsidRPr="00AE149D" w:rsidRDefault="00C37D6C" w:rsidP="006827A3">
            <w:pPr>
              <w:contextualSpacing/>
              <w:rPr>
                <w:sz w:val="28"/>
                <w:szCs w:val="28"/>
              </w:rPr>
            </w:pPr>
            <w:r>
              <w:rPr>
                <w:sz w:val="28"/>
                <w:szCs w:val="28"/>
              </w:rPr>
              <w:t>104.11</w:t>
            </w:r>
          </w:p>
        </w:tc>
        <w:tc>
          <w:tcPr>
            <w:tcW w:w="8080" w:type="dxa"/>
            <w:tcBorders>
              <w:left w:val="single" w:sz="4" w:space="0" w:color="auto"/>
            </w:tcBorders>
            <w:tcMar>
              <w:top w:w="0" w:type="dxa"/>
              <w:left w:w="315" w:type="dxa"/>
              <w:bottom w:w="0" w:type="dxa"/>
              <w:right w:w="0" w:type="dxa"/>
            </w:tcMar>
          </w:tcPr>
          <w:p w:rsidR="00C37D6C" w:rsidRPr="00AE149D" w:rsidRDefault="00C37D6C" w:rsidP="006827A3">
            <w:pPr>
              <w:contextualSpacing/>
              <w:rPr>
                <w:sz w:val="28"/>
                <w:szCs w:val="28"/>
              </w:rPr>
            </w:pPr>
            <w:r>
              <w:rPr>
                <w:sz w:val="28"/>
                <w:szCs w:val="28"/>
              </w:rPr>
              <w:t>Амортизация жилых помещений</w:t>
            </w:r>
            <w:r w:rsidRPr="00AE149D">
              <w:rPr>
                <w:sz w:val="28"/>
                <w:szCs w:val="28"/>
              </w:rPr>
              <w:t xml:space="preserve"> </w:t>
            </w:r>
            <w:r>
              <w:rPr>
                <w:sz w:val="28"/>
                <w:szCs w:val="28"/>
              </w:rPr>
              <w:t>–</w:t>
            </w:r>
            <w:r w:rsidRPr="00AE149D">
              <w:rPr>
                <w:sz w:val="28"/>
                <w:szCs w:val="28"/>
              </w:rPr>
              <w:t xml:space="preserve"> недвижимого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9"/>
        </w:trPr>
        <w:tc>
          <w:tcPr>
            <w:tcW w:w="1276" w:type="dxa"/>
            <w:tcBorders>
              <w:right w:val="single" w:sz="4" w:space="0" w:color="auto"/>
            </w:tcBorders>
          </w:tcPr>
          <w:p w:rsidR="00C37D6C" w:rsidRPr="00AE149D" w:rsidRDefault="00C37D6C" w:rsidP="006827A3">
            <w:pPr>
              <w:contextualSpacing/>
              <w:rPr>
                <w:sz w:val="28"/>
                <w:szCs w:val="28"/>
              </w:rPr>
            </w:pPr>
            <w:r>
              <w:rPr>
                <w:sz w:val="28"/>
                <w:szCs w:val="28"/>
              </w:rPr>
              <w:lastRenderedPageBreak/>
              <w:t>104.12</w:t>
            </w:r>
          </w:p>
        </w:tc>
        <w:tc>
          <w:tcPr>
            <w:tcW w:w="8080" w:type="dxa"/>
            <w:tcBorders>
              <w:left w:val="single" w:sz="4" w:space="0" w:color="auto"/>
            </w:tcBorders>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Амортизация нежилых помещений (зданий и сооружений) </w:t>
            </w:r>
            <w:r>
              <w:rPr>
                <w:sz w:val="28"/>
                <w:szCs w:val="28"/>
              </w:rPr>
              <w:t>–</w:t>
            </w:r>
            <w:r w:rsidRPr="00AE149D">
              <w:rPr>
                <w:sz w:val="28"/>
                <w:szCs w:val="28"/>
              </w:rPr>
              <w:t xml:space="preserve"> недвижимого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104.30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AE149D" w:rsidRDefault="00C37D6C" w:rsidP="006827A3">
            <w:pPr>
              <w:contextualSpacing/>
              <w:rPr>
                <w:sz w:val="28"/>
                <w:szCs w:val="28"/>
              </w:rPr>
            </w:pPr>
            <w:r>
              <w:rPr>
                <w:sz w:val="28"/>
                <w:szCs w:val="28"/>
              </w:rPr>
              <w:t>104.32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Амортизация нежилых помещений (зданий и сооружений) </w:t>
            </w:r>
            <w:r>
              <w:rPr>
                <w:sz w:val="28"/>
                <w:szCs w:val="28"/>
              </w:rPr>
              <w:t>–</w:t>
            </w:r>
            <w:r w:rsidRPr="00AE149D">
              <w:rPr>
                <w:sz w:val="28"/>
                <w:szCs w:val="28"/>
              </w:rPr>
              <w:t xml:space="preserve">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AE149D" w:rsidRDefault="00C37D6C" w:rsidP="006827A3">
            <w:pPr>
              <w:contextualSpacing/>
              <w:rPr>
                <w:sz w:val="28"/>
                <w:szCs w:val="28"/>
              </w:rPr>
            </w:pPr>
            <w:r>
              <w:rPr>
                <w:sz w:val="28"/>
                <w:szCs w:val="28"/>
              </w:rPr>
              <w:t>104.34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Амортизация машин и оборудования </w:t>
            </w:r>
            <w:r>
              <w:rPr>
                <w:sz w:val="28"/>
                <w:szCs w:val="28"/>
              </w:rPr>
              <w:t>–</w:t>
            </w:r>
            <w:r w:rsidRPr="00AE149D">
              <w:rPr>
                <w:sz w:val="28"/>
                <w:szCs w:val="28"/>
              </w:rPr>
              <w:t xml:space="preserve">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0"/>
        </w:trPr>
        <w:tc>
          <w:tcPr>
            <w:tcW w:w="1276" w:type="dxa"/>
          </w:tcPr>
          <w:p w:rsidR="00C37D6C" w:rsidRPr="00AE149D" w:rsidRDefault="00C37D6C" w:rsidP="006827A3">
            <w:pPr>
              <w:contextualSpacing/>
              <w:rPr>
                <w:sz w:val="28"/>
                <w:szCs w:val="28"/>
              </w:rPr>
            </w:pPr>
            <w:r>
              <w:rPr>
                <w:sz w:val="28"/>
                <w:szCs w:val="28"/>
              </w:rPr>
              <w:t>104.35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Амортизация транспортных средств </w:t>
            </w:r>
            <w:r>
              <w:rPr>
                <w:sz w:val="28"/>
                <w:szCs w:val="28"/>
              </w:rPr>
              <w:t>–</w:t>
            </w:r>
            <w:r w:rsidRPr="00AE149D">
              <w:rPr>
                <w:sz w:val="28"/>
                <w:szCs w:val="28"/>
              </w:rPr>
              <w:t xml:space="preserve">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96"/>
        </w:trPr>
        <w:tc>
          <w:tcPr>
            <w:tcW w:w="1276" w:type="dxa"/>
          </w:tcPr>
          <w:p w:rsidR="00C37D6C" w:rsidRPr="00AE149D" w:rsidRDefault="00C37D6C" w:rsidP="006827A3">
            <w:pPr>
              <w:contextualSpacing/>
              <w:rPr>
                <w:sz w:val="28"/>
                <w:szCs w:val="28"/>
              </w:rPr>
            </w:pPr>
            <w:r>
              <w:rPr>
                <w:sz w:val="28"/>
                <w:szCs w:val="28"/>
              </w:rPr>
              <w:t>104.36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инвентаря производственного и хозяйственного</w:t>
            </w:r>
            <w:r>
              <w:rPr>
                <w:sz w:val="28"/>
                <w:szCs w:val="28"/>
              </w:rPr>
              <w:t xml:space="preserve"> –</w:t>
            </w:r>
            <w:r w:rsidRPr="00AE149D">
              <w:rPr>
                <w:sz w:val="28"/>
                <w:szCs w:val="28"/>
              </w:rPr>
              <w:t xml:space="preserve">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104.38</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Амортизация прочих основных средств </w:t>
            </w:r>
            <w:r>
              <w:rPr>
                <w:sz w:val="28"/>
                <w:szCs w:val="28"/>
              </w:rPr>
              <w:t>–</w:t>
            </w:r>
            <w:r w:rsidRPr="00AE149D">
              <w:rPr>
                <w:sz w:val="28"/>
                <w:szCs w:val="28"/>
              </w:rPr>
              <w:t xml:space="preserve">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6F3C2B" w:rsidRDefault="00C37D6C" w:rsidP="006827A3">
            <w:pPr>
              <w:contextualSpacing/>
              <w:rPr>
                <w:sz w:val="28"/>
                <w:szCs w:val="28"/>
                <w:lang w:val="en-US"/>
              </w:rPr>
            </w:pPr>
            <w:r>
              <w:rPr>
                <w:sz w:val="28"/>
                <w:szCs w:val="28"/>
              </w:rPr>
              <w:t>104.3</w:t>
            </w:r>
            <w:r>
              <w:rPr>
                <w:sz w:val="28"/>
                <w:szCs w:val="28"/>
                <w:lang w:val="en-US"/>
              </w:rPr>
              <w:t>I</w:t>
            </w:r>
          </w:p>
        </w:tc>
        <w:tc>
          <w:tcPr>
            <w:tcW w:w="8080" w:type="dxa"/>
            <w:tcMar>
              <w:top w:w="0" w:type="dxa"/>
              <w:left w:w="315" w:type="dxa"/>
              <w:bottom w:w="0" w:type="dxa"/>
              <w:right w:w="0" w:type="dxa"/>
            </w:tcMar>
          </w:tcPr>
          <w:p w:rsidR="00C37D6C" w:rsidRPr="006F3C2B" w:rsidRDefault="00C37D6C" w:rsidP="006827A3">
            <w:pPr>
              <w:contextualSpacing/>
              <w:rPr>
                <w:sz w:val="28"/>
                <w:szCs w:val="28"/>
              </w:rPr>
            </w:pPr>
            <w:r>
              <w:rPr>
                <w:sz w:val="28"/>
                <w:szCs w:val="28"/>
              </w:rPr>
              <w:t>Амортизация программного обеспечения и баз данных – иного движимого имущества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AE149D" w:rsidRDefault="00C37D6C" w:rsidP="006827A3">
            <w:pPr>
              <w:contextualSpacing/>
              <w:rPr>
                <w:sz w:val="28"/>
                <w:szCs w:val="28"/>
              </w:rPr>
            </w:pPr>
            <w:r>
              <w:rPr>
                <w:sz w:val="28"/>
                <w:szCs w:val="28"/>
              </w:rPr>
              <w:t>104.40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прав пользования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AE149D" w:rsidRDefault="00C37D6C" w:rsidP="006827A3">
            <w:pPr>
              <w:contextualSpacing/>
              <w:rPr>
                <w:sz w:val="28"/>
                <w:szCs w:val="28"/>
              </w:rPr>
            </w:pPr>
            <w:r>
              <w:rPr>
                <w:sz w:val="28"/>
                <w:szCs w:val="28"/>
              </w:rPr>
              <w:t>104.42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прав пользования нежилыми помещениями (зданиями и сооружениями)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AE149D" w:rsidRDefault="00C37D6C" w:rsidP="006827A3">
            <w:pPr>
              <w:contextualSpacing/>
              <w:rPr>
                <w:sz w:val="28"/>
                <w:szCs w:val="28"/>
              </w:rPr>
            </w:pPr>
            <w:r>
              <w:rPr>
                <w:sz w:val="28"/>
                <w:szCs w:val="28"/>
              </w:rPr>
              <w:t>104.44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Амортизация прав пользования машинами и оборудованием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Default="00C37D6C" w:rsidP="006827A3">
            <w:pPr>
              <w:contextualSpacing/>
              <w:rPr>
                <w:sz w:val="28"/>
                <w:szCs w:val="28"/>
              </w:rPr>
            </w:pPr>
            <w:r>
              <w:rPr>
                <w:sz w:val="28"/>
                <w:szCs w:val="28"/>
              </w:rPr>
              <w:t>104.50</w:t>
            </w:r>
          </w:p>
        </w:tc>
        <w:tc>
          <w:tcPr>
            <w:tcW w:w="8080"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5896"/>
            </w:tblGrid>
            <w:tr w:rsidR="00C37D6C" w:rsidRPr="00440F64" w:rsidTr="006827A3">
              <w:trPr>
                <w:hidden/>
              </w:trPr>
              <w:tc>
                <w:tcPr>
                  <w:tcW w:w="5896" w:type="dxa"/>
                  <w:vAlign w:val="center"/>
                </w:tcPr>
                <w:p w:rsidR="00C37D6C" w:rsidRPr="00440F64" w:rsidRDefault="00C37D6C" w:rsidP="006827A3">
                  <w:pPr>
                    <w:rPr>
                      <w:vanish/>
                      <w:sz w:val="28"/>
                      <w:szCs w:val="28"/>
                    </w:rPr>
                  </w:pPr>
                </w:p>
              </w:tc>
            </w:tr>
          </w:tbl>
          <w:p w:rsidR="00C37D6C" w:rsidRPr="00440F64" w:rsidRDefault="00C37D6C" w:rsidP="006827A3">
            <w:pPr>
              <w:ind w:hanging="173"/>
              <w:contextualSpacing/>
              <w:rPr>
                <w:sz w:val="28"/>
                <w:szCs w:val="28"/>
              </w:rPr>
            </w:pPr>
            <w:r w:rsidRPr="00440F64">
              <w:rPr>
                <w:sz w:val="28"/>
                <w:szCs w:val="28"/>
              </w:rPr>
              <w:t>Амортизация имущества, составляющего казну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Default="00C37D6C" w:rsidP="006827A3">
            <w:pPr>
              <w:contextualSpacing/>
              <w:rPr>
                <w:sz w:val="28"/>
                <w:szCs w:val="28"/>
              </w:rPr>
            </w:pPr>
            <w:r>
              <w:rPr>
                <w:sz w:val="28"/>
                <w:szCs w:val="28"/>
              </w:rPr>
              <w:t>104.51</w:t>
            </w:r>
          </w:p>
        </w:tc>
        <w:tc>
          <w:tcPr>
            <w:tcW w:w="8080" w:type="dxa"/>
            <w:tcMar>
              <w:top w:w="0" w:type="dxa"/>
              <w:left w:w="315" w:type="dxa"/>
              <w:bottom w:w="0" w:type="dxa"/>
              <w:right w:w="0" w:type="dxa"/>
            </w:tcMar>
          </w:tcPr>
          <w:p w:rsidR="00C37D6C" w:rsidRPr="00440F64" w:rsidRDefault="00C37D6C" w:rsidP="006827A3">
            <w:pPr>
              <w:rPr>
                <w:vanish/>
                <w:sz w:val="28"/>
                <w:szCs w:val="28"/>
              </w:rPr>
            </w:pPr>
            <w:r w:rsidRPr="00440F64">
              <w:rPr>
                <w:sz w:val="28"/>
                <w:szCs w:val="28"/>
              </w:rPr>
              <w:t>Амортизация недвижимого имущества в составе имущества казны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Default="00C37D6C" w:rsidP="006827A3">
            <w:pPr>
              <w:contextualSpacing/>
              <w:rPr>
                <w:sz w:val="28"/>
                <w:szCs w:val="28"/>
              </w:rPr>
            </w:pPr>
            <w:r>
              <w:rPr>
                <w:sz w:val="28"/>
                <w:szCs w:val="28"/>
              </w:rPr>
              <w:t>104.52</w:t>
            </w:r>
          </w:p>
        </w:tc>
        <w:tc>
          <w:tcPr>
            <w:tcW w:w="8080" w:type="dxa"/>
            <w:tcMar>
              <w:top w:w="0" w:type="dxa"/>
              <w:left w:w="315" w:type="dxa"/>
              <w:bottom w:w="0" w:type="dxa"/>
              <w:right w:w="0" w:type="dxa"/>
            </w:tcMar>
          </w:tcPr>
          <w:p w:rsidR="00C37D6C" w:rsidRPr="00440F64" w:rsidRDefault="00C37D6C" w:rsidP="006827A3">
            <w:pPr>
              <w:rPr>
                <w:sz w:val="28"/>
                <w:szCs w:val="28"/>
              </w:rPr>
            </w:pPr>
            <w:r w:rsidRPr="00440F64">
              <w:rPr>
                <w:sz w:val="28"/>
                <w:szCs w:val="28"/>
              </w:rPr>
              <w:t>Амортизация движимого имущества в составе имущества казны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Default="00C37D6C" w:rsidP="006827A3">
            <w:pPr>
              <w:contextualSpacing/>
              <w:rPr>
                <w:sz w:val="28"/>
                <w:szCs w:val="28"/>
              </w:rPr>
            </w:pPr>
            <w:r>
              <w:rPr>
                <w:sz w:val="28"/>
                <w:szCs w:val="28"/>
              </w:rPr>
              <w:t>104.58</w:t>
            </w:r>
          </w:p>
        </w:tc>
        <w:tc>
          <w:tcPr>
            <w:tcW w:w="8080" w:type="dxa"/>
            <w:tcMar>
              <w:top w:w="0" w:type="dxa"/>
              <w:left w:w="315" w:type="dxa"/>
              <w:bottom w:w="0" w:type="dxa"/>
              <w:right w:w="0" w:type="dxa"/>
            </w:tcMar>
          </w:tcPr>
          <w:p w:rsidR="00C37D6C" w:rsidRPr="00440F64" w:rsidRDefault="00C37D6C" w:rsidP="006827A3">
            <w:pPr>
              <w:rPr>
                <w:sz w:val="28"/>
                <w:szCs w:val="28"/>
              </w:rPr>
            </w:pPr>
            <w:r w:rsidRPr="00440F64">
              <w:rPr>
                <w:sz w:val="28"/>
                <w:szCs w:val="28"/>
              </w:rPr>
              <w:t>Амортизация движимого имущества в составе имущества казны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Default="00C37D6C" w:rsidP="006827A3">
            <w:pPr>
              <w:contextualSpacing/>
              <w:rPr>
                <w:sz w:val="28"/>
                <w:szCs w:val="28"/>
              </w:rPr>
            </w:pPr>
            <w:r>
              <w:rPr>
                <w:sz w:val="28"/>
                <w:szCs w:val="28"/>
              </w:rPr>
              <w:t>104.60</w:t>
            </w:r>
          </w:p>
        </w:tc>
        <w:tc>
          <w:tcPr>
            <w:tcW w:w="8080" w:type="dxa"/>
            <w:tcMar>
              <w:top w:w="0" w:type="dxa"/>
              <w:left w:w="315" w:type="dxa"/>
              <w:bottom w:w="0" w:type="dxa"/>
              <w:right w:w="0" w:type="dxa"/>
            </w:tcMar>
          </w:tcPr>
          <w:p w:rsidR="00C37D6C" w:rsidRPr="00440F64" w:rsidRDefault="00C37D6C" w:rsidP="006827A3">
            <w:pPr>
              <w:ind w:hanging="173"/>
              <w:rPr>
                <w:sz w:val="28"/>
                <w:szCs w:val="28"/>
              </w:rPr>
            </w:pPr>
            <w:r>
              <w:rPr>
                <w:sz w:val="28"/>
                <w:szCs w:val="28"/>
              </w:rPr>
              <w:t>Амортизация прав пользования нематериальными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822234" w:rsidRDefault="00C37D6C" w:rsidP="006827A3">
            <w:pPr>
              <w:contextualSpacing/>
              <w:rPr>
                <w:sz w:val="28"/>
                <w:szCs w:val="28"/>
                <w:lang w:val="en-US"/>
              </w:rPr>
            </w:pPr>
            <w:r>
              <w:rPr>
                <w:sz w:val="28"/>
                <w:szCs w:val="28"/>
              </w:rPr>
              <w:t>104.6</w:t>
            </w:r>
            <w:r>
              <w:rPr>
                <w:sz w:val="28"/>
                <w:szCs w:val="28"/>
                <w:lang w:val="en-US"/>
              </w:rPr>
              <w:t>I</w:t>
            </w:r>
          </w:p>
        </w:tc>
        <w:tc>
          <w:tcPr>
            <w:tcW w:w="8080" w:type="dxa"/>
            <w:tcMar>
              <w:top w:w="0" w:type="dxa"/>
              <w:left w:w="315" w:type="dxa"/>
              <w:bottom w:w="0" w:type="dxa"/>
              <w:right w:w="0" w:type="dxa"/>
            </w:tcMar>
          </w:tcPr>
          <w:p w:rsidR="00C37D6C" w:rsidRDefault="00C37D6C" w:rsidP="006827A3">
            <w:pPr>
              <w:ind w:hanging="31"/>
              <w:rPr>
                <w:sz w:val="28"/>
                <w:szCs w:val="28"/>
              </w:rPr>
            </w:pPr>
            <w:r w:rsidRPr="00822234">
              <w:rPr>
                <w:sz w:val="28"/>
                <w:szCs w:val="28"/>
              </w:rPr>
              <w:t>Амортизация прав пользования программным обеспечением и базами данных</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105.00</w:t>
            </w:r>
          </w:p>
        </w:tc>
        <w:tc>
          <w:tcPr>
            <w:tcW w:w="8080" w:type="dxa"/>
          </w:tcPr>
          <w:p w:rsidR="00C37D6C" w:rsidRPr="00AE149D" w:rsidRDefault="00C37D6C" w:rsidP="006827A3">
            <w:pPr>
              <w:contextualSpacing/>
              <w:rPr>
                <w:sz w:val="28"/>
                <w:szCs w:val="28"/>
              </w:rPr>
            </w:pPr>
            <w:r w:rsidRPr="00AE149D">
              <w:rPr>
                <w:sz w:val="28"/>
                <w:szCs w:val="28"/>
              </w:rPr>
              <w:t>Материальные запасы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276" w:type="dxa"/>
          </w:tcPr>
          <w:p w:rsidR="00C37D6C" w:rsidRPr="00AE149D" w:rsidRDefault="00C37D6C" w:rsidP="006827A3">
            <w:pPr>
              <w:contextualSpacing/>
              <w:rPr>
                <w:sz w:val="28"/>
                <w:szCs w:val="28"/>
              </w:rPr>
            </w:pPr>
            <w:r>
              <w:rPr>
                <w:sz w:val="28"/>
                <w:szCs w:val="28"/>
              </w:rPr>
              <w:t>105.30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 xml:space="preserve">Материальные запасы </w:t>
            </w:r>
            <w:r>
              <w:rPr>
                <w:sz w:val="28"/>
                <w:szCs w:val="28"/>
              </w:rPr>
              <w:t>–</w:t>
            </w:r>
            <w:r w:rsidRPr="00AE149D">
              <w:rPr>
                <w:sz w:val="28"/>
                <w:szCs w:val="28"/>
              </w:rPr>
              <w:t xml:space="preserve">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AE149D" w:rsidRDefault="00C37D6C" w:rsidP="006827A3">
            <w:pPr>
              <w:contextualSpacing/>
              <w:rPr>
                <w:sz w:val="28"/>
                <w:szCs w:val="28"/>
              </w:rPr>
            </w:pPr>
            <w:r>
              <w:rPr>
                <w:sz w:val="28"/>
                <w:szCs w:val="28"/>
              </w:rPr>
              <w:t>105.33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Горюче-смазочные материалы </w:t>
            </w:r>
            <w:r>
              <w:rPr>
                <w:sz w:val="28"/>
                <w:szCs w:val="28"/>
              </w:rPr>
              <w:t>–</w:t>
            </w:r>
            <w:r w:rsidRPr="00AE149D">
              <w:rPr>
                <w:sz w:val="28"/>
                <w:szCs w:val="28"/>
              </w:rPr>
              <w:t xml:space="preserve">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AE149D" w:rsidRDefault="00C37D6C" w:rsidP="006827A3">
            <w:pPr>
              <w:contextualSpacing/>
              <w:rPr>
                <w:sz w:val="28"/>
                <w:szCs w:val="28"/>
              </w:rPr>
            </w:pPr>
            <w:r>
              <w:rPr>
                <w:sz w:val="28"/>
                <w:szCs w:val="28"/>
              </w:rPr>
              <w:t>105.34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Pr>
                <w:sz w:val="28"/>
                <w:szCs w:val="28"/>
              </w:rPr>
              <w:t>Строительные материалы –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5"/>
        </w:trPr>
        <w:tc>
          <w:tcPr>
            <w:tcW w:w="1276" w:type="dxa"/>
          </w:tcPr>
          <w:p w:rsidR="00C37D6C" w:rsidRDefault="00C37D6C" w:rsidP="006827A3">
            <w:pPr>
              <w:contextualSpacing/>
              <w:rPr>
                <w:sz w:val="28"/>
                <w:szCs w:val="28"/>
              </w:rPr>
            </w:pPr>
            <w:r>
              <w:rPr>
                <w:sz w:val="28"/>
                <w:szCs w:val="28"/>
              </w:rPr>
              <w:t>105.35</w:t>
            </w:r>
          </w:p>
        </w:tc>
        <w:tc>
          <w:tcPr>
            <w:tcW w:w="8080" w:type="dxa"/>
            <w:tcMar>
              <w:top w:w="0" w:type="dxa"/>
              <w:left w:w="315" w:type="dxa"/>
              <w:bottom w:w="0" w:type="dxa"/>
              <w:right w:w="0" w:type="dxa"/>
            </w:tcMar>
          </w:tcPr>
          <w:p w:rsidR="00C37D6C" w:rsidRDefault="00C37D6C" w:rsidP="006827A3">
            <w:pPr>
              <w:contextualSpacing/>
              <w:rPr>
                <w:sz w:val="28"/>
                <w:szCs w:val="28"/>
              </w:rPr>
            </w:pPr>
            <w:r w:rsidRPr="007C3402">
              <w:rPr>
                <w:sz w:val="28"/>
                <w:szCs w:val="28"/>
              </w:rPr>
              <w:t xml:space="preserve">Мягкий инвентарь </w:t>
            </w:r>
            <w:r>
              <w:rPr>
                <w:sz w:val="28"/>
                <w:szCs w:val="28"/>
              </w:rPr>
              <w:t>–</w:t>
            </w:r>
            <w:r w:rsidRPr="007C3402">
              <w:rPr>
                <w:sz w:val="28"/>
                <w:szCs w:val="28"/>
              </w:rPr>
              <w:t xml:space="preserve">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07"/>
        </w:trPr>
        <w:tc>
          <w:tcPr>
            <w:tcW w:w="1276" w:type="dxa"/>
          </w:tcPr>
          <w:p w:rsidR="00C37D6C" w:rsidRPr="00AE149D" w:rsidRDefault="00C37D6C" w:rsidP="006827A3">
            <w:pPr>
              <w:contextualSpacing/>
              <w:rPr>
                <w:sz w:val="28"/>
                <w:szCs w:val="28"/>
              </w:rPr>
            </w:pPr>
            <w:r>
              <w:rPr>
                <w:sz w:val="28"/>
                <w:szCs w:val="28"/>
              </w:rPr>
              <w:t>105.36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Прочие материальные запасы </w:t>
            </w:r>
            <w:r>
              <w:rPr>
                <w:sz w:val="28"/>
                <w:szCs w:val="28"/>
              </w:rPr>
              <w:t>–</w:t>
            </w:r>
            <w:r w:rsidRPr="00AE149D">
              <w:rPr>
                <w:sz w:val="28"/>
                <w:szCs w:val="28"/>
              </w:rPr>
              <w:t xml:space="preserve"> иное движимое имущество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106.00</w:t>
            </w:r>
          </w:p>
        </w:tc>
        <w:tc>
          <w:tcPr>
            <w:tcW w:w="8080" w:type="dxa"/>
          </w:tcPr>
          <w:p w:rsidR="00C37D6C" w:rsidRPr="00AE149D" w:rsidRDefault="00C37D6C" w:rsidP="006827A3">
            <w:pPr>
              <w:contextualSpacing/>
              <w:rPr>
                <w:sz w:val="28"/>
                <w:szCs w:val="28"/>
              </w:rPr>
            </w:pPr>
            <w:r w:rsidRPr="00AE149D">
              <w:rPr>
                <w:sz w:val="28"/>
                <w:szCs w:val="28"/>
              </w:rPr>
              <w:t>Вложения в нефинансовые активы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Pr="00AE149D" w:rsidRDefault="00C37D6C" w:rsidP="006827A3">
            <w:pPr>
              <w:contextualSpacing/>
              <w:rPr>
                <w:sz w:val="28"/>
                <w:szCs w:val="28"/>
              </w:rPr>
            </w:pPr>
            <w:r>
              <w:rPr>
                <w:sz w:val="28"/>
                <w:szCs w:val="28"/>
              </w:rPr>
              <w:t>106.10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Вложения в недвижимое имущество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Pr="00AE149D" w:rsidRDefault="00C37D6C" w:rsidP="006827A3">
            <w:pPr>
              <w:contextualSpacing/>
              <w:rPr>
                <w:sz w:val="28"/>
                <w:szCs w:val="28"/>
              </w:rPr>
            </w:pPr>
            <w:r>
              <w:rPr>
                <w:sz w:val="28"/>
                <w:szCs w:val="28"/>
              </w:rPr>
              <w:t>106.11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Вложения в основные средства </w:t>
            </w:r>
            <w:r>
              <w:rPr>
                <w:sz w:val="28"/>
                <w:szCs w:val="28"/>
              </w:rPr>
              <w:t>–</w:t>
            </w:r>
            <w:r w:rsidRPr="00AE149D">
              <w:rPr>
                <w:sz w:val="28"/>
                <w:szCs w:val="28"/>
              </w:rPr>
              <w:t xml:space="preserve"> недвижимое имущество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Default="00C37D6C" w:rsidP="006827A3">
            <w:pPr>
              <w:contextualSpacing/>
              <w:rPr>
                <w:sz w:val="28"/>
                <w:szCs w:val="28"/>
              </w:rPr>
            </w:pPr>
            <w:r>
              <w:rPr>
                <w:sz w:val="28"/>
                <w:szCs w:val="28"/>
              </w:rPr>
              <w:t>106.13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Pr>
                <w:sz w:val="28"/>
                <w:szCs w:val="28"/>
              </w:rPr>
              <w:t>Вложения в непроизведенные активы – недвижимое имущество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106.30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Вложения в иное движимое имущество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106.31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Вложения в основные средства - иное движимое имущество</w:t>
            </w:r>
          </w:p>
        </w:tc>
      </w:tr>
      <w:tr w:rsidR="001148E9"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1148E9" w:rsidRPr="001148E9" w:rsidRDefault="001148E9" w:rsidP="006827A3">
            <w:pPr>
              <w:contextualSpacing/>
              <w:rPr>
                <w:sz w:val="28"/>
                <w:szCs w:val="28"/>
                <w:lang w:val="en-US"/>
              </w:rPr>
            </w:pPr>
            <w:r>
              <w:rPr>
                <w:sz w:val="28"/>
                <w:szCs w:val="28"/>
                <w:lang w:val="en-US"/>
              </w:rPr>
              <w:t>106.60</w:t>
            </w:r>
          </w:p>
        </w:tc>
        <w:tc>
          <w:tcPr>
            <w:tcW w:w="8080" w:type="dxa"/>
            <w:tcMar>
              <w:top w:w="0" w:type="dxa"/>
              <w:left w:w="315" w:type="dxa"/>
              <w:bottom w:w="0" w:type="dxa"/>
              <w:right w:w="0" w:type="dxa"/>
            </w:tcMar>
          </w:tcPr>
          <w:p w:rsidR="001148E9" w:rsidRPr="00AE149D" w:rsidRDefault="001148E9" w:rsidP="001148E9">
            <w:pPr>
              <w:ind w:hanging="173"/>
              <w:contextualSpacing/>
              <w:rPr>
                <w:sz w:val="28"/>
                <w:szCs w:val="28"/>
              </w:rPr>
            </w:pPr>
            <w:r w:rsidRPr="001148E9">
              <w:rPr>
                <w:sz w:val="28"/>
                <w:szCs w:val="28"/>
              </w:rPr>
              <w:t>Вложения в права пользования нематериальными активами</w:t>
            </w:r>
          </w:p>
        </w:tc>
      </w:tr>
      <w:tr w:rsidR="001148E9"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1148E9" w:rsidRPr="001148E9" w:rsidRDefault="001148E9" w:rsidP="006827A3">
            <w:pPr>
              <w:contextualSpacing/>
              <w:rPr>
                <w:sz w:val="28"/>
                <w:szCs w:val="28"/>
              </w:rPr>
            </w:pPr>
            <w:r>
              <w:rPr>
                <w:sz w:val="28"/>
                <w:szCs w:val="28"/>
                <w:lang w:val="en-US"/>
              </w:rPr>
              <w:lastRenderedPageBreak/>
              <w:t>106.6I</w:t>
            </w:r>
          </w:p>
        </w:tc>
        <w:tc>
          <w:tcPr>
            <w:tcW w:w="8080" w:type="dxa"/>
            <w:tcMar>
              <w:top w:w="0" w:type="dxa"/>
              <w:left w:w="315" w:type="dxa"/>
              <w:bottom w:w="0" w:type="dxa"/>
              <w:right w:w="0" w:type="dxa"/>
            </w:tcMar>
          </w:tcPr>
          <w:p w:rsidR="001148E9" w:rsidRPr="001148E9" w:rsidRDefault="001148E9" w:rsidP="001148E9">
            <w:pPr>
              <w:contextualSpacing/>
              <w:rPr>
                <w:sz w:val="28"/>
                <w:szCs w:val="28"/>
              </w:rPr>
            </w:pPr>
            <w:r w:rsidRPr="001148E9">
              <w:rPr>
                <w:sz w:val="28"/>
                <w:szCs w:val="28"/>
              </w:rPr>
              <w:t>Вложения в права пользования программным обеспечением и базами данных</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108.50</w:t>
            </w:r>
          </w:p>
        </w:tc>
        <w:tc>
          <w:tcPr>
            <w:tcW w:w="8080"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4469"/>
            </w:tblGrid>
            <w:tr w:rsidR="00C37D6C" w:rsidRPr="00440F64" w:rsidTr="006827A3">
              <w:trPr>
                <w:hidden/>
              </w:trPr>
              <w:tc>
                <w:tcPr>
                  <w:tcW w:w="4469" w:type="dxa"/>
                  <w:vAlign w:val="center"/>
                </w:tcPr>
                <w:p w:rsidR="00C37D6C" w:rsidRPr="00440F64" w:rsidRDefault="00C37D6C" w:rsidP="006827A3">
                  <w:pPr>
                    <w:rPr>
                      <w:vanish/>
                      <w:sz w:val="28"/>
                      <w:szCs w:val="28"/>
                    </w:rPr>
                  </w:pPr>
                </w:p>
              </w:tc>
            </w:tr>
          </w:tbl>
          <w:p w:rsidR="00C37D6C" w:rsidRPr="00440F64" w:rsidRDefault="00C37D6C" w:rsidP="006827A3">
            <w:pPr>
              <w:ind w:hanging="173"/>
              <w:contextualSpacing/>
              <w:rPr>
                <w:sz w:val="28"/>
                <w:szCs w:val="28"/>
              </w:rPr>
            </w:pPr>
            <w:r w:rsidRPr="00440F64">
              <w:rPr>
                <w:sz w:val="28"/>
                <w:szCs w:val="28"/>
              </w:rPr>
              <w:t>Нефинансовые активы, составляющие казну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Default="00C37D6C" w:rsidP="006827A3">
            <w:pPr>
              <w:contextualSpacing/>
              <w:rPr>
                <w:sz w:val="28"/>
                <w:szCs w:val="28"/>
              </w:rPr>
            </w:pPr>
            <w:r>
              <w:rPr>
                <w:sz w:val="28"/>
                <w:szCs w:val="28"/>
              </w:rPr>
              <w:t>108.51</w:t>
            </w:r>
          </w:p>
        </w:tc>
        <w:tc>
          <w:tcPr>
            <w:tcW w:w="8080" w:type="dxa"/>
            <w:tcMar>
              <w:top w:w="0" w:type="dxa"/>
              <w:left w:w="315" w:type="dxa"/>
              <w:bottom w:w="0" w:type="dxa"/>
              <w:right w:w="0" w:type="dxa"/>
            </w:tcMar>
          </w:tcPr>
          <w:p w:rsidR="00C37D6C" w:rsidRPr="00440F64" w:rsidRDefault="00C37D6C" w:rsidP="006827A3">
            <w:pPr>
              <w:rPr>
                <w:vanish/>
                <w:sz w:val="28"/>
                <w:szCs w:val="28"/>
              </w:rPr>
            </w:pPr>
            <w:r w:rsidRPr="00440F64">
              <w:rPr>
                <w:sz w:val="28"/>
                <w:szCs w:val="28"/>
              </w:rPr>
              <w:t>Недвижимое имущество, составляющее казну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108.52</w:t>
            </w:r>
          </w:p>
        </w:tc>
        <w:tc>
          <w:tcPr>
            <w:tcW w:w="8080" w:type="dxa"/>
            <w:tcMar>
              <w:top w:w="0" w:type="dxa"/>
              <w:left w:w="315" w:type="dxa"/>
              <w:bottom w:w="0" w:type="dxa"/>
              <w:right w:w="0" w:type="dxa"/>
            </w:tcMar>
          </w:tcPr>
          <w:p w:rsidR="00C37D6C" w:rsidRPr="00440F64" w:rsidRDefault="00C37D6C" w:rsidP="006827A3">
            <w:pPr>
              <w:rPr>
                <w:vanish/>
                <w:sz w:val="28"/>
                <w:szCs w:val="28"/>
              </w:rPr>
            </w:pPr>
            <w:r w:rsidRPr="00440F64">
              <w:rPr>
                <w:sz w:val="28"/>
                <w:szCs w:val="28"/>
              </w:rPr>
              <w:t>Движимое имущество, составляющее казну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108.55</w:t>
            </w:r>
          </w:p>
        </w:tc>
        <w:tc>
          <w:tcPr>
            <w:tcW w:w="8080" w:type="dxa"/>
            <w:tcMar>
              <w:top w:w="0" w:type="dxa"/>
              <w:left w:w="315" w:type="dxa"/>
              <w:bottom w:w="0" w:type="dxa"/>
              <w:right w:w="0" w:type="dxa"/>
            </w:tcMar>
          </w:tcPr>
          <w:p w:rsidR="00C37D6C" w:rsidRPr="00440F64" w:rsidRDefault="00C37D6C" w:rsidP="006827A3">
            <w:pPr>
              <w:rPr>
                <w:vanish/>
                <w:sz w:val="28"/>
                <w:szCs w:val="28"/>
              </w:rPr>
            </w:pPr>
            <w:r w:rsidRPr="00440F64">
              <w:rPr>
                <w:sz w:val="28"/>
                <w:szCs w:val="28"/>
              </w:rPr>
              <w:t>Непроизведенные активы, составляющие казну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111.00</w:t>
            </w:r>
          </w:p>
        </w:tc>
        <w:tc>
          <w:tcPr>
            <w:tcW w:w="8080" w:type="dxa"/>
          </w:tcPr>
          <w:p w:rsidR="00C37D6C" w:rsidRPr="00AE149D" w:rsidRDefault="00C37D6C" w:rsidP="006827A3">
            <w:pPr>
              <w:contextualSpacing/>
              <w:rPr>
                <w:sz w:val="28"/>
                <w:szCs w:val="28"/>
              </w:rPr>
            </w:pPr>
            <w:r w:rsidRPr="00AE149D">
              <w:rPr>
                <w:sz w:val="28"/>
                <w:szCs w:val="28"/>
              </w:rPr>
              <w:t>Права пользования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111.40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Права пользования нефинансовыми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22"/>
        </w:trPr>
        <w:tc>
          <w:tcPr>
            <w:tcW w:w="1276" w:type="dxa"/>
          </w:tcPr>
          <w:p w:rsidR="00C37D6C" w:rsidRPr="00AE149D" w:rsidRDefault="00C37D6C" w:rsidP="006827A3">
            <w:pPr>
              <w:contextualSpacing/>
              <w:rPr>
                <w:sz w:val="28"/>
                <w:szCs w:val="28"/>
              </w:rPr>
            </w:pPr>
            <w:r>
              <w:rPr>
                <w:sz w:val="28"/>
                <w:szCs w:val="28"/>
              </w:rPr>
              <w:t>111.42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Права пользования нежилыми помещениями (зданиями и сооружениями)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Pr="00AE149D" w:rsidRDefault="00C37D6C" w:rsidP="006827A3">
            <w:pPr>
              <w:contextualSpacing/>
              <w:rPr>
                <w:sz w:val="28"/>
                <w:szCs w:val="28"/>
              </w:rPr>
            </w:pPr>
            <w:r>
              <w:rPr>
                <w:sz w:val="28"/>
                <w:szCs w:val="28"/>
              </w:rPr>
              <w:t>111.44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Права пользования машинами и оборудованием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Default="00C37D6C" w:rsidP="006827A3">
            <w:pPr>
              <w:contextualSpacing/>
              <w:rPr>
                <w:sz w:val="28"/>
                <w:szCs w:val="28"/>
              </w:rPr>
            </w:pPr>
            <w:r>
              <w:rPr>
                <w:sz w:val="28"/>
                <w:szCs w:val="28"/>
              </w:rPr>
              <w:t>111.60</w:t>
            </w:r>
          </w:p>
        </w:tc>
        <w:tc>
          <w:tcPr>
            <w:tcW w:w="8080" w:type="dxa"/>
            <w:tcMar>
              <w:top w:w="0" w:type="dxa"/>
              <w:left w:w="315" w:type="dxa"/>
              <w:bottom w:w="0" w:type="dxa"/>
              <w:right w:w="0" w:type="dxa"/>
            </w:tcMar>
          </w:tcPr>
          <w:p w:rsidR="00C37D6C" w:rsidRPr="00AE149D" w:rsidRDefault="00C37D6C" w:rsidP="006827A3">
            <w:pPr>
              <w:ind w:hanging="173"/>
              <w:contextualSpacing/>
              <w:rPr>
                <w:sz w:val="28"/>
                <w:szCs w:val="28"/>
              </w:rPr>
            </w:pPr>
            <w:r>
              <w:rPr>
                <w:sz w:val="28"/>
                <w:szCs w:val="28"/>
              </w:rPr>
              <w:t>Права пользования нематериальными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Pr="00822234" w:rsidRDefault="00C37D6C" w:rsidP="006827A3">
            <w:pPr>
              <w:contextualSpacing/>
              <w:rPr>
                <w:sz w:val="28"/>
                <w:szCs w:val="28"/>
                <w:lang w:val="en-US"/>
              </w:rPr>
            </w:pPr>
            <w:r>
              <w:rPr>
                <w:sz w:val="28"/>
                <w:szCs w:val="28"/>
              </w:rPr>
              <w:t>111.6</w:t>
            </w:r>
            <w:r>
              <w:rPr>
                <w:sz w:val="28"/>
                <w:szCs w:val="28"/>
                <w:lang w:val="en-US"/>
              </w:rPr>
              <w:t>I</w:t>
            </w:r>
          </w:p>
        </w:tc>
        <w:tc>
          <w:tcPr>
            <w:tcW w:w="8080" w:type="dxa"/>
            <w:tcMar>
              <w:top w:w="0" w:type="dxa"/>
              <w:left w:w="315" w:type="dxa"/>
              <w:bottom w:w="0" w:type="dxa"/>
              <w:right w:w="0" w:type="dxa"/>
            </w:tcMar>
          </w:tcPr>
          <w:p w:rsidR="00C37D6C" w:rsidRPr="00822234" w:rsidRDefault="00C37D6C" w:rsidP="006827A3">
            <w:pPr>
              <w:contextualSpacing/>
              <w:rPr>
                <w:sz w:val="28"/>
                <w:szCs w:val="28"/>
              </w:rPr>
            </w:pPr>
            <w:r>
              <w:rPr>
                <w:sz w:val="28"/>
                <w:szCs w:val="28"/>
              </w:rPr>
              <w:t>Права пользования программным обеспечением и базами данных</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201.00</w:t>
            </w:r>
          </w:p>
        </w:tc>
        <w:tc>
          <w:tcPr>
            <w:tcW w:w="8080" w:type="dxa"/>
          </w:tcPr>
          <w:p w:rsidR="00C37D6C" w:rsidRPr="00AE149D" w:rsidRDefault="00C37D6C" w:rsidP="006827A3">
            <w:pPr>
              <w:contextualSpacing/>
              <w:rPr>
                <w:sz w:val="28"/>
                <w:szCs w:val="28"/>
              </w:rPr>
            </w:pPr>
            <w:r w:rsidRPr="00AE149D">
              <w:rPr>
                <w:sz w:val="28"/>
                <w:szCs w:val="28"/>
              </w:rPr>
              <w:t>Денежные средства учреждения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201.11</w:t>
            </w:r>
          </w:p>
        </w:tc>
        <w:tc>
          <w:tcPr>
            <w:tcW w:w="8080" w:type="dxa"/>
          </w:tcPr>
          <w:p w:rsidR="00C37D6C" w:rsidRPr="00AE149D" w:rsidRDefault="00C37D6C" w:rsidP="006827A3">
            <w:pPr>
              <w:ind w:firstLine="254"/>
              <w:contextualSpacing/>
              <w:rPr>
                <w:sz w:val="28"/>
                <w:szCs w:val="28"/>
              </w:rPr>
            </w:pPr>
            <w:r>
              <w:rPr>
                <w:sz w:val="28"/>
                <w:szCs w:val="28"/>
              </w:rPr>
              <w:t>Денежные средства учреждения на лицевых счетах в органе казначейства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204.00</w:t>
            </w:r>
          </w:p>
        </w:tc>
        <w:tc>
          <w:tcPr>
            <w:tcW w:w="8080" w:type="dxa"/>
          </w:tcPr>
          <w:p w:rsidR="00C37D6C" w:rsidRPr="00AE149D" w:rsidRDefault="00C37D6C" w:rsidP="006827A3">
            <w:pPr>
              <w:contextualSpacing/>
              <w:rPr>
                <w:sz w:val="28"/>
                <w:szCs w:val="28"/>
              </w:rPr>
            </w:pPr>
            <w:r w:rsidRPr="00AE149D">
              <w:rPr>
                <w:sz w:val="28"/>
                <w:szCs w:val="28"/>
              </w:rPr>
              <w:t>Финансовые вложения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276" w:type="dxa"/>
          </w:tcPr>
          <w:p w:rsidR="00C37D6C" w:rsidRPr="00AE149D" w:rsidRDefault="00C37D6C" w:rsidP="006827A3">
            <w:pPr>
              <w:contextualSpacing/>
              <w:rPr>
                <w:sz w:val="28"/>
                <w:szCs w:val="28"/>
              </w:rPr>
            </w:pPr>
            <w:r>
              <w:rPr>
                <w:sz w:val="28"/>
                <w:szCs w:val="28"/>
              </w:rPr>
              <w:t>204.30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Акции и иные формы участия в капитале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276" w:type="dxa"/>
          </w:tcPr>
          <w:p w:rsidR="00C37D6C" w:rsidRDefault="00C37D6C" w:rsidP="006827A3">
            <w:pPr>
              <w:contextualSpacing/>
              <w:rPr>
                <w:sz w:val="28"/>
                <w:szCs w:val="28"/>
              </w:rPr>
            </w:pPr>
            <w:r>
              <w:rPr>
                <w:sz w:val="28"/>
                <w:szCs w:val="28"/>
              </w:rPr>
              <w:t>204.31</w:t>
            </w:r>
          </w:p>
        </w:tc>
        <w:tc>
          <w:tcPr>
            <w:tcW w:w="8080" w:type="dxa"/>
            <w:tcMar>
              <w:top w:w="0" w:type="dxa"/>
              <w:left w:w="165" w:type="dxa"/>
              <w:bottom w:w="0" w:type="dxa"/>
              <w:right w:w="0" w:type="dxa"/>
            </w:tcMar>
          </w:tcPr>
          <w:p w:rsidR="00C37D6C" w:rsidRPr="00AE149D" w:rsidRDefault="00C37D6C" w:rsidP="006827A3">
            <w:pPr>
              <w:ind w:firstLine="119"/>
              <w:contextualSpacing/>
              <w:rPr>
                <w:sz w:val="28"/>
                <w:szCs w:val="28"/>
              </w:rPr>
            </w:pPr>
            <w:r>
              <w:rPr>
                <w:sz w:val="28"/>
                <w:szCs w:val="28"/>
              </w:rPr>
              <w:t>Акции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1276" w:type="dxa"/>
          </w:tcPr>
          <w:p w:rsidR="00C37D6C" w:rsidRPr="00AE149D" w:rsidRDefault="00C37D6C" w:rsidP="006827A3">
            <w:pPr>
              <w:contextualSpacing/>
              <w:rPr>
                <w:sz w:val="28"/>
                <w:szCs w:val="28"/>
              </w:rPr>
            </w:pPr>
            <w:r>
              <w:rPr>
                <w:sz w:val="28"/>
                <w:szCs w:val="28"/>
              </w:rPr>
              <w:t>204.32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Участие в государственных (муниципальных) предприятиях</w:t>
            </w:r>
          </w:p>
        </w:tc>
      </w:tr>
      <w:tr w:rsidR="001148E9"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1276" w:type="dxa"/>
          </w:tcPr>
          <w:p w:rsidR="001148E9" w:rsidRDefault="001148E9" w:rsidP="006827A3">
            <w:pPr>
              <w:contextualSpacing/>
              <w:rPr>
                <w:sz w:val="28"/>
                <w:szCs w:val="28"/>
              </w:rPr>
            </w:pPr>
            <w:r>
              <w:rPr>
                <w:sz w:val="28"/>
                <w:szCs w:val="28"/>
              </w:rPr>
              <w:t>204.33</w:t>
            </w:r>
          </w:p>
        </w:tc>
        <w:tc>
          <w:tcPr>
            <w:tcW w:w="8080" w:type="dxa"/>
            <w:tcMar>
              <w:top w:w="0" w:type="dxa"/>
              <w:left w:w="315" w:type="dxa"/>
              <w:bottom w:w="0" w:type="dxa"/>
              <w:right w:w="0" w:type="dxa"/>
            </w:tcMar>
          </w:tcPr>
          <w:p w:rsidR="001148E9" w:rsidRPr="00AE149D" w:rsidRDefault="001148E9" w:rsidP="006827A3">
            <w:pPr>
              <w:contextualSpacing/>
              <w:rPr>
                <w:sz w:val="28"/>
                <w:szCs w:val="28"/>
              </w:rPr>
            </w:pPr>
            <w:r w:rsidRPr="001148E9">
              <w:rPr>
                <w:sz w:val="28"/>
                <w:szCs w:val="28"/>
              </w:rPr>
              <w:t>Участие в государственных (муниципальных) учреждениях</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AE149D" w:rsidRDefault="00C37D6C" w:rsidP="006827A3">
            <w:pPr>
              <w:contextualSpacing/>
              <w:rPr>
                <w:sz w:val="28"/>
                <w:szCs w:val="28"/>
              </w:rPr>
            </w:pPr>
            <w:r>
              <w:rPr>
                <w:sz w:val="28"/>
                <w:szCs w:val="28"/>
              </w:rPr>
              <w:t>204.34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Иные формы участия в капитале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5"/>
        </w:trPr>
        <w:tc>
          <w:tcPr>
            <w:tcW w:w="1276" w:type="dxa"/>
          </w:tcPr>
          <w:p w:rsidR="00C37D6C" w:rsidRPr="00AE149D" w:rsidRDefault="00C37D6C" w:rsidP="006827A3">
            <w:pPr>
              <w:contextualSpacing/>
              <w:rPr>
                <w:sz w:val="28"/>
                <w:szCs w:val="28"/>
              </w:rPr>
            </w:pPr>
            <w:r>
              <w:rPr>
                <w:sz w:val="28"/>
                <w:szCs w:val="28"/>
              </w:rPr>
              <w:t>205.00</w:t>
            </w:r>
          </w:p>
        </w:tc>
        <w:tc>
          <w:tcPr>
            <w:tcW w:w="8080" w:type="dxa"/>
          </w:tcPr>
          <w:p w:rsidR="00C37D6C" w:rsidRPr="00AE149D" w:rsidRDefault="00C37D6C" w:rsidP="006827A3">
            <w:pPr>
              <w:contextualSpacing/>
              <w:rPr>
                <w:sz w:val="28"/>
                <w:szCs w:val="28"/>
              </w:rPr>
            </w:pPr>
            <w:r w:rsidRPr="00AE149D">
              <w:rPr>
                <w:sz w:val="28"/>
                <w:szCs w:val="28"/>
              </w:rPr>
              <w:t>Расчеты по доходам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7"/>
        </w:trPr>
        <w:tc>
          <w:tcPr>
            <w:tcW w:w="1276" w:type="dxa"/>
          </w:tcPr>
          <w:p w:rsidR="00C37D6C" w:rsidRPr="00AE149D" w:rsidRDefault="00C37D6C" w:rsidP="006827A3">
            <w:pPr>
              <w:contextualSpacing/>
              <w:rPr>
                <w:sz w:val="28"/>
                <w:szCs w:val="28"/>
              </w:rPr>
            </w:pPr>
            <w:r>
              <w:rPr>
                <w:sz w:val="28"/>
                <w:szCs w:val="28"/>
              </w:rPr>
              <w:t>205.10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налоговым доходам</w:t>
            </w:r>
            <w:r>
              <w:rPr>
                <w:sz w:val="28"/>
                <w:szCs w:val="28"/>
              </w:rPr>
              <w:t>, таможенным платежам и страховым взносам на обязательное социальное страхование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0"/>
        </w:trPr>
        <w:tc>
          <w:tcPr>
            <w:tcW w:w="1276" w:type="dxa"/>
          </w:tcPr>
          <w:p w:rsidR="00C37D6C" w:rsidRPr="00AE149D" w:rsidRDefault="00C37D6C" w:rsidP="006827A3">
            <w:pPr>
              <w:contextualSpacing/>
              <w:rPr>
                <w:sz w:val="28"/>
                <w:szCs w:val="28"/>
              </w:rPr>
            </w:pPr>
            <w:r>
              <w:rPr>
                <w:sz w:val="28"/>
                <w:szCs w:val="28"/>
              </w:rPr>
              <w:t>205.12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с плательщиками </w:t>
            </w:r>
            <w:r>
              <w:rPr>
                <w:sz w:val="28"/>
                <w:szCs w:val="28"/>
              </w:rPr>
              <w:t>государственных пошлин, сборов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3"/>
        </w:trPr>
        <w:tc>
          <w:tcPr>
            <w:tcW w:w="1276" w:type="dxa"/>
          </w:tcPr>
          <w:p w:rsidR="00C37D6C" w:rsidRPr="00AE149D" w:rsidRDefault="00C37D6C" w:rsidP="006827A3">
            <w:pPr>
              <w:contextualSpacing/>
              <w:rPr>
                <w:sz w:val="28"/>
                <w:szCs w:val="28"/>
              </w:rPr>
            </w:pPr>
            <w:r>
              <w:rPr>
                <w:sz w:val="28"/>
                <w:szCs w:val="28"/>
              </w:rPr>
              <w:t>205.20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собственности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276" w:type="dxa"/>
          </w:tcPr>
          <w:p w:rsidR="00C37D6C" w:rsidRPr="00AE149D" w:rsidRDefault="00C37D6C" w:rsidP="006827A3">
            <w:pPr>
              <w:contextualSpacing/>
              <w:rPr>
                <w:sz w:val="28"/>
                <w:szCs w:val="28"/>
              </w:rPr>
            </w:pPr>
            <w:r>
              <w:rPr>
                <w:sz w:val="28"/>
                <w:szCs w:val="28"/>
              </w:rPr>
              <w:t>205.21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операционной аренды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24"/>
        </w:trPr>
        <w:tc>
          <w:tcPr>
            <w:tcW w:w="1276" w:type="dxa"/>
          </w:tcPr>
          <w:p w:rsidR="00C37D6C" w:rsidRPr="00AE149D" w:rsidRDefault="00C37D6C" w:rsidP="006827A3">
            <w:pPr>
              <w:contextualSpacing/>
              <w:rPr>
                <w:sz w:val="28"/>
                <w:szCs w:val="28"/>
              </w:rPr>
            </w:pPr>
            <w:r>
              <w:rPr>
                <w:sz w:val="28"/>
                <w:szCs w:val="28"/>
              </w:rPr>
              <w:t>205.23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доходам от платежей при пользовании природными </w:t>
            </w:r>
            <w:r>
              <w:rPr>
                <w:sz w:val="28"/>
                <w:szCs w:val="28"/>
              </w:rPr>
              <w:t>р</w:t>
            </w:r>
            <w:r w:rsidRPr="00AE149D">
              <w:rPr>
                <w:sz w:val="28"/>
                <w:szCs w:val="28"/>
              </w:rPr>
              <w:t>есурсами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Pr="00AE149D" w:rsidRDefault="00C37D6C" w:rsidP="006827A3">
            <w:pPr>
              <w:contextualSpacing/>
              <w:rPr>
                <w:sz w:val="28"/>
                <w:szCs w:val="28"/>
              </w:rPr>
            </w:pPr>
            <w:r>
              <w:rPr>
                <w:sz w:val="28"/>
                <w:szCs w:val="28"/>
              </w:rPr>
              <w:t>205.27</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дивидендов от объектов инвестирования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Default="00C37D6C" w:rsidP="006827A3">
            <w:pPr>
              <w:contextualSpacing/>
              <w:rPr>
                <w:sz w:val="28"/>
                <w:szCs w:val="28"/>
              </w:rPr>
            </w:pPr>
            <w:r>
              <w:rPr>
                <w:sz w:val="28"/>
                <w:szCs w:val="28"/>
              </w:rPr>
              <w:t>205.29</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Pr>
                <w:sz w:val="28"/>
                <w:szCs w:val="28"/>
              </w:rPr>
              <w:t>Расчеты по иным доходам от собственности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Default="00C37D6C" w:rsidP="006827A3">
            <w:pPr>
              <w:contextualSpacing/>
              <w:rPr>
                <w:sz w:val="28"/>
                <w:szCs w:val="28"/>
              </w:rPr>
            </w:pPr>
            <w:r>
              <w:rPr>
                <w:sz w:val="28"/>
                <w:szCs w:val="28"/>
              </w:rPr>
              <w:t>205.30</w:t>
            </w:r>
          </w:p>
        </w:tc>
        <w:tc>
          <w:tcPr>
            <w:tcW w:w="8080" w:type="dxa"/>
            <w:tcMar>
              <w:top w:w="0" w:type="dxa"/>
              <w:left w:w="315" w:type="dxa"/>
              <w:bottom w:w="0" w:type="dxa"/>
              <w:right w:w="0" w:type="dxa"/>
            </w:tcMar>
          </w:tcPr>
          <w:p w:rsidR="00C37D6C" w:rsidRDefault="00C37D6C" w:rsidP="006827A3">
            <w:pPr>
              <w:ind w:hanging="173"/>
              <w:contextualSpacing/>
              <w:rPr>
                <w:sz w:val="28"/>
                <w:szCs w:val="28"/>
              </w:rPr>
            </w:pPr>
            <w:r>
              <w:rPr>
                <w:sz w:val="28"/>
                <w:szCs w:val="28"/>
              </w:rPr>
              <w:t>Расчеты по доходам от оказания платных услуг (работ), компенсации затрат</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Default="00C37D6C" w:rsidP="006827A3">
            <w:pPr>
              <w:contextualSpacing/>
              <w:rPr>
                <w:sz w:val="28"/>
                <w:szCs w:val="28"/>
              </w:rPr>
            </w:pPr>
            <w:r>
              <w:rPr>
                <w:sz w:val="28"/>
                <w:szCs w:val="28"/>
              </w:rPr>
              <w:t>205.35</w:t>
            </w:r>
          </w:p>
        </w:tc>
        <w:tc>
          <w:tcPr>
            <w:tcW w:w="8080" w:type="dxa"/>
            <w:tcMar>
              <w:top w:w="0" w:type="dxa"/>
              <w:left w:w="315" w:type="dxa"/>
              <w:bottom w:w="0" w:type="dxa"/>
              <w:right w:w="0" w:type="dxa"/>
            </w:tcMar>
          </w:tcPr>
          <w:p w:rsidR="00C37D6C" w:rsidRDefault="00C37D6C" w:rsidP="006827A3">
            <w:pPr>
              <w:contextualSpacing/>
              <w:rPr>
                <w:sz w:val="28"/>
                <w:szCs w:val="28"/>
              </w:rPr>
            </w:pPr>
            <w:r>
              <w:rPr>
                <w:sz w:val="28"/>
                <w:szCs w:val="28"/>
              </w:rPr>
              <w:t>Расчеты по условным арендным платежам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276" w:type="dxa"/>
          </w:tcPr>
          <w:p w:rsidR="00C37D6C" w:rsidRPr="00AE149D" w:rsidRDefault="00C37D6C" w:rsidP="006827A3">
            <w:pPr>
              <w:contextualSpacing/>
              <w:rPr>
                <w:sz w:val="28"/>
                <w:szCs w:val="28"/>
              </w:rPr>
            </w:pPr>
            <w:r>
              <w:rPr>
                <w:sz w:val="28"/>
                <w:szCs w:val="28"/>
              </w:rPr>
              <w:t>205.40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суммам штрафов, пеней, неустоек, возмещений ущерба</w:t>
            </w:r>
          </w:p>
        </w:tc>
      </w:tr>
      <w:tr w:rsidR="001148E9"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276" w:type="dxa"/>
          </w:tcPr>
          <w:p w:rsidR="001148E9" w:rsidRDefault="001148E9" w:rsidP="006827A3">
            <w:pPr>
              <w:contextualSpacing/>
              <w:rPr>
                <w:sz w:val="28"/>
                <w:szCs w:val="28"/>
              </w:rPr>
            </w:pPr>
            <w:r>
              <w:rPr>
                <w:sz w:val="28"/>
                <w:szCs w:val="28"/>
              </w:rPr>
              <w:t>205.41</w:t>
            </w:r>
          </w:p>
        </w:tc>
        <w:tc>
          <w:tcPr>
            <w:tcW w:w="8080" w:type="dxa"/>
            <w:tcMar>
              <w:top w:w="0" w:type="dxa"/>
              <w:left w:w="165" w:type="dxa"/>
              <w:bottom w:w="0" w:type="dxa"/>
              <w:right w:w="0" w:type="dxa"/>
            </w:tcMar>
          </w:tcPr>
          <w:p w:rsidR="001148E9" w:rsidRPr="00AE149D" w:rsidRDefault="001C55E5" w:rsidP="001C55E5">
            <w:pPr>
              <w:ind w:left="119"/>
              <w:contextualSpacing/>
              <w:rPr>
                <w:sz w:val="28"/>
                <w:szCs w:val="28"/>
              </w:rPr>
            </w:pPr>
            <w:r w:rsidRPr="001C55E5">
              <w:rPr>
                <w:sz w:val="28"/>
                <w:szCs w:val="28"/>
              </w:rPr>
              <w:t>Расчеты по доходам от штрафных санкций за нарушение законодательства о закупках</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58"/>
        </w:trPr>
        <w:tc>
          <w:tcPr>
            <w:tcW w:w="1276" w:type="dxa"/>
          </w:tcPr>
          <w:p w:rsidR="00C37D6C" w:rsidRPr="00AE149D" w:rsidRDefault="00C37D6C" w:rsidP="006827A3">
            <w:pPr>
              <w:contextualSpacing/>
              <w:rPr>
                <w:sz w:val="28"/>
                <w:szCs w:val="28"/>
              </w:rPr>
            </w:pPr>
            <w:r>
              <w:rPr>
                <w:sz w:val="28"/>
                <w:szCs w:val="28"/>
              </w:rPr>
              <w:t>205.45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доходам от </w:t>
            </w:r>
            <w:r>
              <w:rPr>
                <w:sz w:val="28"/>
                <w:szCs w:val="28"/>
              </w:rPr>
              <w:t>прочих сумм принудительного изъятия</w:t>
            </w:r>
          </w:p>
        </w:tc>
      </w:tr>
      <w:tr w:rsidR="00C37D6C" w:rsidRPr="00AE149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Pr>
          <w:p w:rsidR="00C37D6C" w:rsidRPr="00AE149D" w:rsidRDefault="00C37D6C" w:rsidP="006827A3">
            <w:pPr>
              <w:contextualSpacing/>
              <w:rPr>
                <w:sz w:val="28"/>
                <w:szCs w:val="28"/>
              </w:rPr>
            </w:pPr>
            <w:r>
              <w:rPr>
                <w:sz w:val="28"/>
                <w:szCs w:val="28"/>
              </w:rPr>
              <w:lastRenderedPageBreak/>
              <w:t>205.50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безвозмездным </w:t>
            </w:r>
            <w:r>
              <w:rPr>
                <w:sz w:val="28"/>
                <w:szCs w:val="28"/>
              </w:rPr>
              <w:t xml:space="preserve">денежным </w:t>
            </w:r>
            <w:r w:rsidRPr="00AE149D">
              <w:rPr>
                <w:sz w:val="28"/>
                <w:szCs w:val="28"/>
              </w:rPr>
              <w:t xml:space="preserve">поступлениям </w:t>
            </w:r>
            <w:r>
              <w:rPr>
                <w:sz w:val="28"/>
                <w:szCs w:val="28"/>
              </w:rPr>
              <w:t>текущего характера</w:t>
            </w:r>
          </w:p>
        </w:tc>
      </w:tr>
      <w:tr w:rsidR="00C37D6C" w:rsidRPr="00AE149D" w:rsidTr="001C55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35"/>
        </w:trPr>
        <w:tc>
          <w:tcPr>
            <w:tcW w:w="1276" w:type="dxa"/>
          </w:tcPr>
          <w:p w:rsidR="00C37D6C" w:rsidRPr="00AE149D" w:rsidRDefault="00C37D6C" w:rsidP="006827A3">
            <w:pPr>
              <w:contextualSpacing/>
              <w:rPr>
                <w:sz w:val="28"/>
                <w:szCs w:val="28"/>
              </w:rPr>
            </w:pPr>
            <w:r>
              <w:rPr>
                <w:sz w:val="28"/>
                <w:szCs w:val="28"/>
              </w:rPr>
              <w:t>205.51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безвозмездным поступлениям </w:t>
            </w:r>
            <w:r>
              <w:rPr>
                <w:sz w:val="28"/>
                <w:szCs w:val="28"/>
              </w:rPr>
              <w:t xml:space="preserve">текущего характера </w:t>
            </w:r>
            <w:r w:rsidRPr="00AE149D">
              <w:rPr>
                <w:sz w:val="28"/>
                <w:szCs w:val="28"/>
              </w:rPr>
              <w:t>от других бюджетов бюджетной системы Российской Федерации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Pr>
          <w:p w:rsidR="00C37D6C" w:rsidRDefault="00C37D6C" w:rsidP="006827A3">
            <w:pPr>
              <w:contextualSpacing/>
              <w:rPr>
                <w:sz w:val="28"/>
                <w:szCs w:val="28"/>
              </w:rPr>
            </w:pPr>
            <w:r>
              <w:rPr>
                <w:sz w:val="28"/>
                <w:szCs w:val="28"/>
              </w:rPr>
              <w:t>205.54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Pr>
                <w:sz w:val="28"/>
                <w:szCs w:val="28"/>
              </w:rPr>
              <w:t>Расчеты по поступлениям текущего характера от организаций государственного сектора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Pr>
          <w:p w:rsidR="00C37D6C" w:rsidRDefault="00C37D6C" w:rsidP="006827A3">
            <w:pPr>
              <w:contextualSpacing/>
              <w:rPr>
                <w:sz w:val="28"/>
                <w:szCs w:val="28"/>
              </w:rPr>
            </w:pPr>
            <w:r>
              <w:rPr>
                <w:sz w:val="28"/>
                <w:szCs w:val="28"/>
              </w:rPr>
              <w:t>205.55</w:t>
            </w:r>
          </w:p>
        </w:tc>
        <w:tc>
          <w:tcPr>
            <w:tcW w:w="8080" w:type="dxa"/>
            <w:tcMar>
              <w:top w:w="0" w:type="dxa"/>
              <w:left w:w="315" w:type="dxa"/>
              <w:bottom w:w="0" w:type="dxa"/>
              <w:right w:w="0" w:type="dxa"/>
            </w:tcMar>
          </w:tcPr>
          <w:p w:rsidR="00C37D6C" w:rsidRDefault="00C37D6C" w:rsidP="006827A3">
            <w:pPr>
              <w:contextualSpacing/>
              <w:rPr>
                <w:sz w:val="28"/>
                <w:szCs w:val="28"/>
              </w:rPr>
            </w:pPr>
            <w:r>
              <w:rPr>
                <w:sz w:val="28"/>
                <w:szCs w:val="28"/>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0"/>
        </w:trPr>
        <w:tc>
          <w:tcPr>
            <w:tcW w:w="1276" w:type="dxa"/>
            <w:tcBorders>
              <w:top w:val="single" w:sz="6" w:space="0" w:color="auto"/>
              <w:left w:val="single" w:sz="6" w:space="0" w:color="auto"/>
              <w:bottom w:val="single" w:sz="6" w:space="0" w:color="auto"/>
              <w:right w:val="single" w:sz="6" w:space="0" w:color="auto"/>
            </w:tcBorders>
          </w:tcPr>
          <w:p w:rsidR="00C37D6C" w:rsidRPr="00AE149D" w:rsidRDefault="00C37D6C" w:rsidP="006827A3">
            <w:pPr>
              <w:contextualSpacing/>
              <w:rPr>
                <w:sz w:val="28"/>
                <w:szCs w:val="28"/>
              </w:rPr>
            </w:pPr>
            <w:r>
              <w:rPr>
                <w:sz w:val="28"/>
                <w:szCs w:val="28"/>
              </w:rPr>
              <w:t>205.60</w:t>
            </w:r>
          </w:p>
        </w:tc>
        <w:tc>
          <w:tcPr>
            <w:tcW w:w="8080" w:type="dxa"/>
            <w:tcBorders>
              <w:top w:val="single" w:sz="6" w:space="0" w:color="auto"/>
              <w:left w:val="single" w:sz="6" w:space="0" w:color="auto"/>
              <w:bottom w:val="single" w:sz="6" w:space="0" w:color="auto"/>
              <w:right w:val="single" w:sz="6" w:space="0" w:color="auto"/>
            </w:tcBorders>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безвозмездным </w:t>
            </w:r>
            <w:r>
              <w:rPr>
                <w:sz w:val="28"/>
                <w:szCs w:val="28"/>
              </w:rPr>
              <w:t xml:space="preserve">денежным </w:t>
            </w:r>
            <w:r w:rsidRPr="00AE149D">
              <w:rPr>
                <w:sz w:val="28"/>
                <w:szCs w:val="28"/>
              </w:rPr>
              <w:t xml:space="preserve">поступлениям </w:t>
            </w:r>
            <w:r>
              <w:rPr>
                <w:sz w:val="28"/>
                <w:szCs w:val="28"/>
              </w:rPr>
              <w:t>капитального характера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Borders>
              <w:top w:val="single" w:sz="6" w:space="0" w:color="auto"/>
              <w:left w:val="single" w:sz="6" w:space="0" w:color="auto"/>
              <w:bottom w:val="single" w:sz="6" w:space="0" w:color="auto"/>
              <w:right w:val="single" w:sz="6" w:space="0" w:color="auto"/>
            </w:tcBorders>
          </w:tcPr>
          <w:p w:rsidR="00C37D6C" w:rsidRPr="00AE149D" w:rsidRDefault="00C37D6C" w:rsidP="006827A3">
            <w:pPr>
              <w:contextualSpacing/>
              <w:rPr>
                <w:sz w:val="28"/>
                <w:szCs w:val="28"/>
              </w:rPr>
            </w:pPr>
            <w:r>
              <w:rPr>
                <w:sz w:val="28"/>
                <w:szCs w:val="28"/>
              </w:rPr>
              <w:t>205.61</w:t>
            </w:r>
          </w:p>
        </w:tc>
        <w:tc>
          <w:tcPr>
            <w:tcW w:w="8080" w:type="dxa"/>
            <w:tcBorders>
              <w:top w:val="single" w:sz="6" w:space="0" w:color="auto"/>
              <w:left w:val="single" w:sz="6" w:space="0" w:color="auto"/>
              <w:bottom w:val="single" w:sz="6" w:space="0" w:color="auto"/>
              <w:right w:val="single" w:sz="6" w:space="0" w:color="auto"/>
            </w:tcBorders>
            <w:tcMar>
              <w:top w:w="0" w:type="dxa"/>
              <w:left w:w="315" w:type="dxa"/>
              <w:bottom w:w="0" w:type="dxa"/>
              <w:right w:w="0" w:type="dxa"/>
            </w:tcMar>
          </w:tcPr>
          <w:p w:rsidR="00C37D6C" w:rsidRPr="00AE149D" w:rsidRDefault="00C37D6C" w:rsidP="006827A3">
            <w:pPr>
              <w:contextualSpacing/>
              <w:rPr>
                <w:sz w:val="28"/>
                <w:szCs w:val="28"/>
              </w:rPr>
            </w:pPr>
            <w:r w:rsidRPr="00A07295">
              <w:rPr>
                <w:sz w:val="28"/>
                <w:szCs w:val="28"/>
              </w:rPr>
              <w:t>Расчеты по поступлениям капитального характера от других бюджетов бюджетной системы Российской Федерации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4"/>
        </w:trPr>
        <w:tc>
          <w:tcPr>
            <w:tcW w:w="1276" w:type="dxa"/>
          </w:tcPr>
          <w:p w:rsidR="00C37D6C" w:rsidRPr="00AE149D" w:rsidRDefault="00C37D6C" w:rsidP="006827A3">
            <w:pPr>
              <w:contextualSpacing/>
              <w:rPr>
                <w:sz w:val="28"/>
                <w:szCs w:val="28"/>
              </w:rPr>
            </w:pPr>
            <w:r>
              <w:rPr>
                <w:sz w:val="28"/>
                <w:szCs w:val="28"/>
              </w:rPr>
              <w:t>205.70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операций с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205.71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операций с основными средствами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7"/>
        </w:trPr>
        <w:tc>
          <w:tcPr>
            <w:tcW w:w="1276" w:type="dxa"/>
          </w:tcPr>
          <w:p w:rsidR="00C37D6C" w:rsidRPr="00AE149D" w:rsidRDefault="00C37D6C" w:rsidP="006827A3">
            <w:pPr>
              <w:contextualSpacing/>
              <w:rPr>
                <w:sz w:val="28"/>
                <w:szCs w:val="28"/>
              </w:rPr>
            </w:pPr>
            <w:r>
              <w:rPr>
                <w:sz w:val="28"/>
                <w:szCs w:val="28"/>
              </w:rPr>
              <w:t>205.73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доходам от операций с непроизведенными активами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205.80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прочим доходам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205.81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невыясненным поступлениям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205.89</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иным доходам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206.00</w:t>
            </w:r>
          </w:p>
        </w:tc>
        <w:tc>
          <w:tcPr>
            <w:tcW w:w="8080" w:type="dxa"/>
          </w:tcPr>
          <w:p w:rsidR="00C37D6C" w:rsidRPr="00AE149D" w:rsidRDefault="00C37D6C" w:rsidP="006827A3">
            <w:pPr>
              <w:contextualSpacing/>
              <w:rPr>
                <w:sz w:val="28"/>
                <w:szCs w:val="28"/>
              </w:rPr>
            </w:pPr>
            <w:r w:rsidRPr="00AE149D">
              <w:rPr>
                <w:sz w:val="28"/>
                <w:szCs w:val="28"/>
              </w:rPr>
              <w:t>Расчеты по выданным авансам</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1C55E5" w:rsidRDefault="001C55E5" w:rsidP="006827A3">
            <w:pPr>
              <w:contextualSpacing/>
              <w:rPr>
                <w:sz w:val="28"/>
                <w:szCs w:val="28"/>
              </w:rPr>
            </w:pPr>
            <w:r>
              <w:rPr>
                <w:sz w:val="28"/>
                <w:szCs w:val="28"/>
              </w:rPr>
              <w:t>206.10</w:t>
            </w:r>
          </w:p>
        </w:tc>
        <w:tc>
          <w:tcPr>
            <w:tcW w:w="8080" w:type="dxa"/>
          </w:tcPr>
          <w:p w:rsidR="001C55E5" w:rsidRPr="00AE149D" w:rsidRDefault="001C55E5" w:rsidP="001C55E5">
            <w:pPr>
              <w:ind w:left="112"/>
              <w:contextualSpacing/>
              <w:rPr>
                <w:sz w:val="28"/>
                <w:szCs w:val="28"/>
              </w:rPr>
            </w:pPr>
            <w:r w:rsidRPr="001C55E5">
              <w:rPr>
                <w:sz w:val="28"/>
                <w:szCs w:val="28"/>
              </w:rPr>
              <w:t>Расчеты по авансам по оплате труда и начислениям на выплаты по оплате труда</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1C55E5" w:rsidRDefault="001C55E5" w:rsidP="006827A3">
            <w:pPr>
              <w:contextualSpacing/>
              <w:rPr>
                <w:sz w:val="28"/>
                <w:szCs w:val="28"/>
              </w:rPr>
            </w:pPr>
            <w:r>
              <w:rPr>
                <w:sz w:val="28"/>
                <w:szCs w:val="28"/>
              </w:rPr>
              <w:t>206.11</w:t>
            </w:r>
          </w:p>
        </w:tc>
        <w:tc>
          <w:tcPr>
            <w:tcW w:w="8080" w:type="dxa"/>
          </w:tcPr>
          <w:p w:rsidR="001C55E5" w:rsidRPr="001C55E5" w:rsidRDefault="001C55E5" w:rsidP="001C55E5">
            <w:pPr>
              <w:ind w:left="254"/>
              <w:contextualSpacing/>
              <w:rPr>
                <w:sz w:val="28"/>
                <w:szCs w:val="28"/>
              </w:rPr>
            </w:pPr>
            <w:r w:rsidRPr="001C55E5">
              <w:rPr>
                <w:sz w:val="28"/>
                <w:szCs w:val="28"/>
              </w:rPr>
              <w:t>Расчеты по заработной плате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96"/>
        </w:trPr>
        <w:tc>
          <w:tcPr>
            <w:tcW w:w="1276" w:type="dxa"/>
          </w:tcPr>
          <w:p w:rsidR="00C37D6C" w:rsidRPr="00AE149D" w:rsidRDefault="00C37D6C" w:rsidP="006827A3">
            <w:pPr>
              <w:contextualSpacing/>
              <w:rPr>
                <w:sz w:val="28"/>
                <w:szCs w:val="28"/>
              </w:rPr>
            </w:pPr>
            <w:r>
              <w:rPr>
                <w:sz w:val="28"/>
                <w:szCs w:val="28"/>
              </w:rPr>
              <w:t>206.20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авансам по работам,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7"/>
        </w:trPr>
        <w:tc>
          <w:tcPr>
            <w:tcW w:w="1276" w:type="dxa"/>
          </w:tcPr>
          <w:p w:rsidR="00C37D6C" w:rsidRPr="00AE149D" w:rsidRDefault="00C37D6C" w:rsidP="006827A3">
            <w:pPr>
              <w:contextualSpacing/>
              <w:rPr>
                <w:sz w:val="28"/>
                <w:szCs w:val="28"/>
              </w:rPr>
            </w:pPr>
            <w:r>
              <w:rPr>
                <w:sz w:val="28"/>
                <w:szCs w:val="28"/>
              </w:rPr>
              <w:t>206.21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авансам по услугам связи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0"/>
        </w:trPr>
        <w:tc>
          <w:tcPr>
            <w:tcW w:w="1276" w:type="dxa"/>
          </w:tcPr>
          <w:p w:rsidR="00C37D6C" w:rsidRPr="00AE149D" w:rsidRDefault="00C37D6C" w:rsidP="006827A3">
            <w:pPr>
              <w:contextualSpacing/>
              <w:rPr>
                <w:sz w:val="28"/>
                <w:szCs w:val="28"/>
              </w:rPr>
            </w:pPr>
            <w:r>
              <w:rPr>
                <w:sz w:val="28"/>
                <w:szCs w:val="28"/>
              </w:rPr>
              <w:t>206.23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авансам по коммунальным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7"/>
        </w:trPr>
        <w:tc>
          <w:tcPr>
            <w:tcW w:w="1276" w:type="dxa"/>
          </w:tcPr>
          <w:p w:rsidR="00C37D6C" w:rsidRPr="00AE149D" w:rsidRDefault="00C37D6C" w:rsidP="006827A3">
            <w:pPr>
              <w:contextualSpacing/>
              <w:rPr>
                <w:sz w:val="28"/>
                <w:szCs w:val="28"/>
              </w:rPr>
            </w:pPr>
            <w:r>
              <w:rPr>
                <w:sz w:val="28"/>
                <w:szCs w:val="28"/>
              </w:rPr>
              <w:t>206.25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авансам по работам, услугам по содержанию имущества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AE149D" w:rsidRDefault="00C37D6C" w:rsidP="006827A3">
            <w:pPr>
              <w:contextualSpacing/>
              <w:rPr>
                <w:sz w:val="28"/>
                <w:szCs w:val="28"/>
              </w:rPr>
            </w:pPr>
            <w:r>
              <w:rPr>
                <w:sz w:val="28"/>
                <w:szCs w:val="28"/>
              </w:rPr>
              <w:t>206.26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авансам по прочим работам,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Default="00C37D6C" w:rsidP="006827A3">
            <w:pPr>
              <w:contextualSpacing/>
              <w:rPr>
                <w:sz w:val="28"/>
                <w:szCs w:val="28"/>
              </w:rPr>
            </w:pPr>
            <w:r>
              <w:rPr>
                <w:sz w:val="28"/>
                <w:szCs w:val="28"/>
              </w:rPr>
              <w:t>206.28</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7C3402">
              <w:rPr>
                <w:sz w:val="28"/>
                <w:szCs w:val="28"/>
              </w:rPr>
              <w:t>Расчеты по авансам по услугам, работам для целей капитальных вложений</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Default="00C37D6C" w:rsidP="006827A3">
            <w:pPr>
              <w:contextualSpacing/>
              <w:rPr>
                <w:sz w:val="28"/>
                <w:szCs w:val="28"/>
              </w:rPr>
            </w:pPr>
            <w:r>
              <w:rPr>
                <w:sz w:val="28"/>
                <w:szCs w:val="28"/>
              </w:rPr>
              <w:t>206.40</w:t>
            </w:r>
          </w:p>
        </w:tc>
        <w:tc>
          <w:tcPr>
            <w:tcW w:w="8080" w:type="dxa"/>
            <w:tcMar>
              <w:top w:w="0" w:type="dxa"/>
              <w:left w:w="315" w:type="dxa"/>
              <w:bottom w:w="0" w:type="dxa"/>
              <w:right w:w="0" w:type="dxa"/>
            </w:tcMar>
          </w:tcPr>
          <w:p w:rsidR="00C37D6C" w:rsidRDefault="00C37D6C" w:rsidP="006827A3">
            <w:pPr>
              <w:ind w:left="-173"/>
              <w:contextualSpacing/>
              <w:rPr>
                <w:sz w:val="28"/>
                <w:szCs w:val="28"/>
              </w:rPr>
            </w:pPr>
            <w:r>
              <w:rPr>
                <w:sz w:val="28"/>
                <w:szCs w:val="28"/>
              </w:rPr>
              <w:t>Расчеты по авансовым безвозмездным перечислениям текущего характера организациям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24"/>
        </w:trPr>
        <w:tc>
          <w:tcPr>
            <w:tcW w:w="1276" w:type="dxa"/>
          </w:tcPr>
          <w:p w:rsidR="00C37D6C" w:rsidRDefault="00C37D6C" w:rsidP="006827A3">
            <w:pPr>
              <w:contextualSpacing/>
              <w:rPr>
                <w:sz w:val="28"/>
                <w:szCs w:val="28"/>
              </w:rPr>
            </w:pPr>
            <w:r>
              <w:rPr>
                <w:sz w:val="28"/>
                <w:szCs w:val="28"/>
              </w:rPr>
              <w:t>206.41</w:t>
            </w:r>
          </w:p>
        </w:tc>
        <w:tc>
          <w:tcPr>
            <w:tcW w:w="8080" w:type="dxa"/>
            <w:tcMar>
              <w:top w:w="0" w:type="dxa"/>
              <w:left w:w="315" w:type="dxa"/>
              <w:bottom w:w="0" w:type="dxa"/>
              <w:right w:w="0" w:type="dxa"/>
            </w:tcMar>
          </w:tcPr>
          <w:p w:rsidR="00C37D6C" w:rsidRDefault="00C37D6C" w:rsidP="006827A3">
            <w:pPr>
              <w:contextualSpacing/>
              <w:rPr>
                <w:sz w:val="28"/>
                <w:szCs w:val="28"/>
              </w:rPr>
            </w:pPr>
            <w:r>
              <w:rPr>
                <w:sz w:val="28"/>
                <w:szCs w:val="28"/>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Default="00C37D6C" w:rsidP="006827A3">
            <w:pPr>
              <w:contextualSpacing/>
              <w:rPr>
                <w:sz w:val="28"/>
                <w:szCs w:val="28"/>
              </w:rPr>
            </w:pPr>
            <w:r>
              <w:rPr>
                <w:sz w:val="28"/>
                <w:szCs w:val="28"/>
              </w:rPr>
              <w:t>206.50</w:t>
            </w:r>
          </w:p>
        </w:tc>
        <w:tc>
          <w:tcPr>
            <w:tcW w:w="8080" w:type="dxa"/>
            <w:tcMar>
              <w:top w:w="0" w:type="dxa"/>
              <w:left w:w="315" w:type="dxa"/>
              <w:bottom w:w="0" w:type="dxa"/>
              <w:right w:w="0" w:type="dxa"/>
            </w:tcMar>
          </w:tcPr>
          <w:p w:rsidR="00C37D6C" w:rsidRDefault="00C37D6C" w:rsidP="006827A3">
            <w:pPr>
              <w:ind w:left="-173"/>
              <w:contextualSpacing/>
              <w:rPr>
                <w:sz w:val="28"/>
                <w:szCs w:val="28"/>
              </w:rPr>
            </w:pPr>
            <w:r>
              <w:rPr>
                <w:sz w:val="28"/>
                <w:szCs w:val="28"/>
              </w:rPr>
              <w:t>Расчеты по безвозмездным перечислениям бюджетам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Default="00C37D6C" w:rsidP="006827A3">
            <w:pPr>
              <w:contextualSpacing/>
              <w:rPr>
                <w:sz w:val="28"/>
                <w:szCs w:val="28"/>
              </w:rPr>
            </w:pPr>
            <w:r>
              <w:rPr>
                <w:sz w:val="28"/>
                <w:szCs w:val="28"/>
              </w:rPr>
              <w:t>206.51</w:t>
            </w:r>
          </w:p>
        </w:tc>
        <w:tc>
          <w:tcPr>
            <w:tcW w:w="8080" w:type="dxa"/>
            <w:tcMar>
              <w:top w:w="0" w:type="dxa"/>
              <w:left w:w="315" w:type="dxa"/>
              <w:bottom w:w="0" w:type="dxa"/>
              <w:right w:w="0" w:type="dxa"/>
            </w:tcMar>
          </w:tcPr>
          <w:p w:rsidR="00C37D6C" w:rsidRDefault="00C37D6C" w:rsidP="006827A3">
            <w:pPr>
              <w:contextualSpacing/>
              <w:rPr>
                <w:sz w:val="28"/>
                <w:szCs w:val="28"/>
              </w:rPr>
            </w:pPr>
            <w:r>
              <w:rPr>
                <w:sz w:val="28"/>
                <w:szCs w:val="28"/>
              </w:rPr>
              <w:t>Расчеты по перечислениям другим бюджетам бюджетной системы Российской Федерации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Default="00C37D6C" w:rsidP="006827A3">
            <w:pPr>
              <w:contextualSpacing/>
              <w:rPr>
                <w:sz w:val="28"/>
                <w:szCs w:val="28"/>
              </w:rPr>
            </w:pPr>
            <w:r>
              <w:rPr>
                <w:sz w:val="28"/>
                <w:szCs w:val="28"/>
              </w:rPr>
              <w:t>206.80</w:t>
            </w:r>
          </w:p>
        </w:tc>
        <w:tc>
          <w:tcPr>
            <w:tcW w:w="8080" w:type="dxa"/>
            <w:tcMar>
              <w:top w:w="0" w:type="dxa"/>
              <w:left w:w="315" w:type="dxa"/>
              <w:bottom w:w="0" w:type="dxa"/>
              <w:right w:w="0" w:type="dxa"/>
            </w:tcMar>
          </w:tcPr>
          <w:p w:rsidR="00C37D6C" w:rsidRDefault="00C37D6C" w:rsidP="006827A3">
            <w:pPr>
              <w:ind w:left="-173"/>
              <w:contextualSpacing/>
              <w:rPr>
                <w:sz w:val="28"/>
                <w:szCs w:val="28"/>
              </w:rPr>
            </w:pPr>
            <w:r>
              <w:rPr>
                <w:sz w:val="28"/>
                <w:szCs w:val="28"/>
              </w:rPr>
              <w:t>Расчеты по авансовым безвозмездным перечислениям капитального характера организациям</w:t>
            </w:r>
          </w:p>
        </w:tc>
      </w:tr>
      <w:tr w:rsidR="00C37D6C" w:rsidRPr="00AE149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7"/>
        </w:trPr>
        <w:tc>
          <w:tcPr>
            <w:tcW w:w="1276" w:type="dxa"/>
          </w:tcPr>
          <w:p w:rsidR="00C37D6C" w:rsidRDefault="00C37D6C" w:rsidP="006827A3">
            <w:pPr>
              <w:contextualSpacing/>
              <w:rPr>
                <w:sz w:val="28"/>
                <w:szCs w:val="28"/>
              </w:rPr>
            </w:pPr>
            <w:r>
              <w:rPr>
                <w:sz w:val="28"/>
                <w:szCs w:val="28"/>
              </w:rPr>
              <w:lastRenderedPageBreak/>
              <w:t>206.86</w:t>
            </w:r>
          </w:p>
        </w:tc>
        <w:tc>
          <w:tcPr>
            <w:tcW w:w="8080" w:type="dxa"/>
            <w:tcMar>
              <w:top w:w="0" w:type="dxa"/>
              <w:left w:w="315" w:type="dxa"/>
              <w:bottom w:w="0" w:type="dxa"/>
              <w:right w:w="0" w:type="dxa"/>
            </w:tcMar>
          </w:tcPr>
          <w:p w:rsidR="00C37D6C" w:rsidRDefault="00C37D6C" w:rsidP="006827A3">
            <w:pPr>
              <w:ind w:left="-31"/>
              <w:contextualSpacing/>
              <w:rPr>
                <w:sz w:val="28"/>
                <w:szCs w:val="28"/>
              </w:rPr>
            </w:pPr>
            <w:r>
              <w:rPr>
                <w:sz w:val="28"/>
                <w:szCs w:val="28"/>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9"/>
        </w:trPr>
        <w:tc>
          <w:tcPr>
            <w:tcW w:w="1276" w:type="dxa"/>
          </w:tcPr>
          <w:p w:rsidR="00C37D6C" w:rsidRPr="00AE149D" w:rsidRDefault="00C37D6C" w:rsidP="006827A3">
            <w:pPr>
              <w:contextualSpacing/>
              <w:rPr>
                <w:sz w:val="28"/>
                <w:szCs w:val="28"/>
              </w:rPr>
            </w:pPr>
            <w:r>
              <w:rPr>
                <w:sz w:val="28"/>
                <w:szCs w:val="28"/>
              </w:rPr>
              <w:t>208.00</w:t>
            </w:r>
          </w:p>
        </w:tc>
        <w:tc>
          <w:tcPr>
            <w:tcW w:w="8080" w:type="dxa"/>
          </w:tcPr>
          <w:p w:rsidR="00C37D6C" w:rsidRPr="00AE149D" w:rsidRDefault="00C37D6C" w:rsidP="006827A3">
            <w:pPr>
              <w:contextualSpacing/>
              <w:rPr>
                <w:sz w:val="28"/>
                <w:szCs w:val="28"/>
              </w:rPr>
            </w:pPr>
            <w:r w:rsidRPr="00AE149D">
              <w:rPr>
                <w:sz w:val="28"/>
                <w:szCs w:val="28"/>
              </w:rPr>
              <w:t>Расчеты с подотчетными лицами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42"/>
        </w:trPr>
        <w:tc>
          <w:tcPr>
            <w:tcW w:w="1276" w:type="dxa"/>
          </w:tcPr>
          <w:p w:rsidR="00C37D6C" w:rsidRPr="00AE149D" w:rsidRDefault="00C37D6C" w:rsidP="006827A3">
            <w:pPr>
              <w:contextualSpacing/>
              <w:rPr>
                <w:sz w:val="28"/>
                <w:szCs w:val="28"/>
              </w:rPr>
            </w:pPr>
            <w:r>
              <w:rPr>
                <w:sz w:val="28"/>
                <w:szCs w:val="28"/>
              </w:rPr>
              <w:t>208.10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с подотчетными лицами по оплате труда и начислениям на выплаты по оплате труда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70"/>
        </w:trPr>
        <w:tc>
          <w:tcPr>
            <w:tcW w:w="1276" w:type="dxa"/>
          </w:tcPr>
          <w:p w:rsidR="00C37D6C" w:rsidRDefault="00C37D6C" w:rsidP="006827A3">
            <w:pPr>
              <w:contextualSpacing/>
              <w:rPr>
                <w:sz w:val="28"/>
                <w:szCs w:val="28"/>
              </w:rPr>
            </w:pPr>
            <w:r>
              <w:rPr>
                <w:sz w:val="28"/>
                <w:szCs w:val="28"/>
              </w:rPr>
              <w:t>208.11</w:t>
            </w:r>
          </w:p>
        </w:tc>
        <w:tc>
          <w:tcPr>
            <w:tcW w:w="8080" w:type="dxa"/>
            <w:tcMar>
              <w:top w:w="0" w:type="dxa"/>
              <w:left w:w="165" w:type="dxa"/>
              <w:bottom w:w="0" w:type="dxa"/>
              <w:right w:w="0" w:type="dxa"/>
            </w:tcMar>
          </w:tcPr>
          <w:p w:rsidR="00C37D6C" w:rsidRPr="00AE149D" w:rsidRDefault="00C37D6C" w:rsidP="006827A3">
            <w:pPr>
              <w:ind w:firstLine="119"/>
              <w:contextualSpacing/>
              <w:rPr>
                <w:sz w:val="28"/>
                <w:szCs w:val="28"/>
              </w:rPr>
            </w:pPr>
            <w:r w:rsidRPr="002E6214">
              <w:rPr>
                <w:sz w:val="28"/>
                <w:szCs w:val="28"/>
              </w:rPr>
              <w:t>Расчеты с подотчетными лицами по заработной плате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AE149D" w:rsidRDefault="00C37D6C" w:rsidP="006827A3">
            <w:pPr>
              <w:contextualSpacing/>
              <w:rPr>
                <w:sz w:val="28"/>
                <w:szCs w:val="28"/>
              </w:rPr>
            </w:pPr>
            <w:r>
              <w:rPr>
                <w:sz w:val="28"/>
                <w:szCs w:val="28"/>
              </w:rPr>
              <w:t>208.12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с подотчетными лицами по прочим выплатам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Default="00C37D6C" w:rsidP="006827A3">
            <w:pPr>
              <w:contextualSpacing/>
              <w:rPr>
                <w:sz w:val="28"/>
                <w:szCs w:val="28"/>
              </w:rPr>
            </w:pPr>
            <w:r>
              <w:rPr>
                <w:sz w:val="28"/>
                <w:szCs w:val="28"/>
              </w:rPr>
              <w:t>208.20</w:t>
            </w:r>
          </w:p>
        </w:tc>
        <w:tc>
          <w:tcPr>
            <w:tcW w:w="8080" w:type="dxa"/>
            <w:tcMar>
              <w:top w:w="0" w:type="dxa"/>
              <w:left w:w="315" w:type="dxa"/>
              <w:bottom w:w="0" w:type="dxa"/>
              <w:right w:w="0" w:type="dxa"/>
            </w:tcMar>
          </w:tcPr>
          <w:p w:rsidR="00C37D6C" w:rsidRPr="00AE149D" w:rsidRDefault="00C37D6C" w:rsidP="006827A3">
            <w:pPr>
              <w:ind w:left="-173"/>
              <w:contextualSpacing/>
              <w:rPr>
                <w:sz w:val="28"/>
                <w:szCs w:val="28"/>
              </w:rPr>
            </w:pPr>
            <w:r w:rsidRPr="00B05B52">
              <w:rPr>
                <w:sz w:val="28"/>
                <w:szCs w:val="28"/>
              </w:rPr>
              <w:t>Расчеты с подотчетными лицами по оплате работ, услуг</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Default="00C37D6C" w:rsidP="006827A3">
            <w:pPr>
              <w:contextualSpacing/>
              <w:rPr>
                <w:sz w:val="28"/>
                <w:szCs w:val="28"/>
              </w:rPr>
            </w:pPr>
            <w:r>
              <w:rPr>
                <w:sz w:val="28"/>
                <w:szCs w:val="28"/>
              </w:rPr>
              <w:t>208.26</w:t>
            </w:r>
          </w:p>
        </w:tc>
        <w:tc>
          <w:tcPr>
            <w:tcW w:w="8080" w:type="dxa"/>
            <w:tcMar>
              <w:top w:w="0" w:type="dxa"/>
              <w:left w:w="315" w:type="dxa"/>
              <w:bottom w:w="0" w:type="dxa"/>
              <w:right w:w="0" w:type="dxa"/>
            </w:tcMar>
          </w:tcPr>
          <w:p w:rsidR="00C37D6C" w:rsidRPr="00B05B52" w:rsidRDefault="00C37D6C" w:rsidP="006827A3">
            <w:pPr>
              <w:ind w:left="-31"/>
              <w:contextualSpacing/>
              <w:rPr>
                <w:sz w:val="28"/>
                <w:szCs w:val="28"/>
              </w:rPr>
            </w:pPr>
            <w:r w:rsidRPr="00B05B52">
              <w:rPr>
                <w:sz w:val="28"/>
                <w:szCs w:val="28"/>
              </w:rPr>
              <w:t>Расчеты с подотчетными лицами по оплате прочих работ, услуг</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AE149D" w:rsidRDefault="00C37D6C" w:rsidP="006827A3">
            <w:pPr>
              <w:contextualSpacing/>
              <w:rPr>
                <w:sz w:val="28"/>
                <w:szCs w:val="28"/>
              </w:rPr>
            </w:pPr>
            <w:r>
              <w:rPr>
                <w:sz w:val="28"/>
                <w:szCs w:val="28"/>
              </w:rPr>
              <w:t>208.90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с подотчетными лицами по прочим расходам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7"/>
        </w:trPr>
        <w:tc>
          <w:tcPr>
            <w:tcW w:w="1276" w:type="dxa"/>
          </w:tcPr>
          <w:p w:rsidR="00C37D6C" w:rsidRPr="00AE149D" w:rsidRDefault="00C37D6C" w:rsidP="006827A3">
            <w:pPr>
              <w:contextualSpacing/>
              <w:rPr>
                <w:sz w:val="28"/>
                <w:szCs w:val="28"/>
              </w:rPr>
            </w:pPr>
            <w:r>
              <w:rPr>
                <w:sz w:val="28"/>
                <w:szCs w:val="28"/>
              </w:rPr>
              <w:t>208.96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с подотчетными лицами по оплате иных расходов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C37D6C" w:rsidRPr="00AE149D" w:rsidRDefault="00C37D6C" w:rsidP="006827A3">
            <w:pPr>
              <w:contextualSpacing/>
              <w:rPr>
                <w:sz w:val="28"/>
                <w:szCs w:val="28"/>
              </w:rPr>
            </w:pPr>
            <w:r>
              <w:rPr>
                <w:sz w:val="28"/>
                <w:szCs w:val="28"/>
              </w:rPr>
              <w:t>209.00</w:t>
            </w:r>
          </w:p>
        </w:tc>
        <w:tc>
          <w:tcPr>
            <w:tcW w:w="8080" w:type="dxa"/>
          </w:tcPr>
          <w:p w:rsidR="00C37D6C" w:rsidRPr="00AE149D" w:rsidRDefault="00C37D6C" w:rsidP="006827A3">
            <w:pPr>
              <w:contextualSpacing/>
              <w:rPr>
                <w:sz w:val="28"/>
                <w:szCs w:val="28"/>
              </w:rPr>
            </w:pPr>
            <w:r w:rsidRPr="00AE149D">
              <w:rPr>
                <w:sz w:val="28"/>
                <w:szCs w:val="28"/>
              </w:rPr>
              <w:t>Расчеты по ущербу</w:t>
            </w:r>
            <w:r>
              <w:rPr>
                <w:sz w:val="28"/>
                <w:szCs w:val="28"/>
              </w:rPr>
              <w:t xml:space="preserve"> имуществу</w:t>
            </w:r>
            <w:r w:rsidRPr="00AE149D">
              <w:rPr>
                <w:sz w:val="28"/>
                <w:szCs w:val="28"/>
              </w:rPr>
              <w:t xml:space="preserve"> и иным доходам</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1C55E5" w:rsidRDefault="001C55E5" w:rsidP="006827A3">
            <w:pPr>
              <w:contextualSpacing/>
              <w:rPr>
                <w:sz w:val="28"/>
                <w:szCs w:val="28"/>
              </w:rPr>
            </w:pPr>
            <w:r>
              <w:rPr>
                <w:sz w:val="28"/>
                <w:szCs w:val="28"/>
              </w:rPr>
              <w:t>209.30</w:t>
            </w:r>
          </w:p>
        </w:tc>
        <w:tc>
          <w:tcPr>
            <w:tcW w:w="8080" w:type="dxa"/>
          </w:tcPr>
          <w:p w:rsidR="001C55E5" w:rsidRPr="00AE149D" w:rsidRDefault="001C55E5" w:rsidP="001C55E5">
            <w:pPr>
              <w:ind w:left="112"/>
              <w:contextualSpacing/>
              <w:rPr>
                <w:sz w:val="28"/>
                <w:szCs w:val="28"/>
              </w:rPr>
            </w:pPr>
            <w:r w:rsidRPr="001C55E5">
              <w:rPr>
                <w:sz w:val="28"/>
                <w:szCs w:val="28"/>
              </w:rPr>
              <w:t>Расчеты по компенсации затрат</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1C55E5" w:rsidRDefault="001C55E5" w:rsidP="006827A3">
            <w:pPr>
              <w:contextualSpacing/>
              <w:rPr>
                <w:sz w:val="28"/>
                <w:szCs w:val="28"/>
              </w:rPr>
            </w:pPr>
            <w:r>
              <w:rPr>
                <w:sz w:val="28"/>
                <w:szCs w:val="28"/>
              </w:rPr>
              <w:t>209.36</w:t>
            </w:r>
          </w:p>
        </w:tc>
        <w:tc>
          <w:tcPr>
            <w:tcW w:w="8080" w:type="dxa"/>
          </w:tcPr>
          <w:p w:rsidR="001C55E5" w:rsidRPr="001C55E5" w:rsidRDefault="001C55E5" w:rsidP="001C55E5">
            <w:pPr>
              <w:ind w:left="254"/>
              <w:contextualSpacing/>
              <w:rPr>
                <w:sz w:val="28"/>
                <w:szCs w:val="28"/>
              </w:rPr>
            </w:pPr>
            <w:r w:rsidRPr="001C55E5">
              <w:rPr>
                <w:sz w:val="28"/>
                <w:szCs w:val="28"/>
              </w:rPr>
              <w:t>Расчеты по доходам бюджета от возврата дебиторской задолженности прошлых лет</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9"/>
        </w:trPr>
        <w:tc>
          <w:tcPr>
            <w:tcW w:w="1276" w:type="dxa"/>
          </w:tcPr>
          <w:p w:rsidR="00C37D6C" w:rsidRPr="00AE149D" w:rsidRDefault="00C37D6C" w:rsidP="006827A3">
            <w:pPr>
              <w:contextualSpacing/>
              <w:rPr>
                <w:sz w:val="28"/>
                <w:szCs w:val="28"/>
              </w:rPr>
            </w:pPr>
            <w:r>
              <w:rPr>
                <w:sz w:val="28"/>
                <w:szCs w:val="28"/>
              </w:rPr>
              <w:t>209.40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штрафам, пеням, неустойкам, возмещениям ущерба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Default="00C37D6C" w:rsidP="006827A3">
            <w:pPr>
              <w:contextualSpacing/>
              <w:rPr>
                <w:sz w:val="28"/>
                <w:szCs w:val="28"/>
              </w:rPr>
            </w:pPr>
            <w:r>
              <w:rPr>
                <w:sz w:val="28"/>
                <w:szCs w:val="28"/>
              </w:rPr>
              <w:t>209.41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2E6214">
              <w:rPr>
                <w:sz w:val="28"/>
                <w:szCs w:val="28"/>
              </w:rPr>
              <w:t>Расчеты по доходам от штрафных санкций за нарушение условий контрактов (договоров)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C37D6C" w:rsidRPr="00AE149D" w:rsidRDefault="00C37D6C" w:rsidP="006827A3">
            <w:pPr>
              <w:contextualSpacing/>
              <w:rPr>
                <w:sz w:val="28"/>
                <w:szCs w:val="28"/>
              </w:rPr>
            </w:pPr>
            <w:r>
              <w:rPr>
                <w:sz w:val="28"/>
                <w:szCs w:val="28"/>
              </w:rPr>
              <w:t>209.43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CD720D">
              <w:rPr>
                <w:sz w:val="28"/>
                <w:szCs w:val="28"/>
              </w:rPr>
              <w:t>Расчеты по доходам от страховых возмещений</w:t>
            </w:r>
          </w:p>
        </w:tc>
      </w:tr>
      <w:tr w:rsidR="00166A6D" w:rsidRPr="00AE149D" w:rsidTr="001917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66A6D" w:rsidRPr="00166A6D" w:rsidRDefault="00166A6D" w:rsidP="00166A6D">
            <w:pPr>
              <w:contextualSpacing/>
              <w:rPr>
                <w:sz w:val="28"/>
                <w:szCs w:val="28"/>
              </w:rPr>
            </w:pPr>
            <w:r w:rsidRPr="00166A6D">
              <w:rPr>
                <w:sz w:val="28"/>
                <w:szCs w:val="28"/>
              </w:rPr>
              <w:t>209.44</w:t>
            </w:r>
          </w:p>
        </w:tc>
        <w:tc>
          <w:tcPr>
            <w:tcW w:w="8080" w:type="dxa"/>
            <w:tcMar>
              <w:top w:w="0" w:type="dxa"/>
              <w:left w:w="315" w:type="dxa"/>
              <w:bottom w:w="0" w:type="dxa"/>
              <w:right w:w="0" w:type="dxa"/>
            </w:tcMar>
          </w:tcPr>
          <w:p w:rsidR="00166A6D" w:rsidRPr="00CD720D" w:rsidRDefault="00166A6D" w:rsidP="0019172C">
            <w:pPr>
              <w:contextualSpacing/>
              <w:rPr>
                <w:sz w:val="28"/>
                <w:szCs w:val="28"/>
              </w:rPr>
            </w:pPr>
            <w:r w:rsidRPr="00166A6D">
              <w:rPr>
                <w:sz w:val="28"/>
                <w:szCs w:val="28"/>
              </w:rPr>
              <w:t>Расчеты по доходам от возмещения ущерба имуществу (за исключением страховых возмещений)</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C55E5" w:rsidRDefault="001C55E5" w:rsidP="006827A3">
            <w:pPr>
              <w:contextualSpacing/>
              <w:rPr>
                <w:sz w:val="28"/>
                <w:szCs w:val="28"/>
              </w:rPr>
            </w:pPr>
            <w:r>
              <w:rPr>
                <w:sz w:val="28"/>
                <w:szCs w:val="28"/>
              </w:rPr>
              <w:t>209.80</w:t>
            </w:r>
          </w:p>
        </w:tc>
        <w:tc>
          <w:tcPr>
            <w:tcW w:w="8080" w:type="dxa"/>
            <w:tcMar>
              <w:top w:w="0" w:type="dxa"/>
              <w:left w:w="315" w:type="dxa"/>
              <w:bottom w:w="0" w:type="dxa"/>
              <w:right w:w="0" w:type="dxa"/>
            </w:tcMar>
          </w:tcPr>
          <w:p w:rsidR="001C55E5" w:rsidRPr="001C55E5" w:rsidRDefault="001C55E5" w:rsidP="001C55E5">
            <w:pPr>
              <w:ind w:left="-173"/>
              <w:contextualSpacing/>
              <w:rPr>
                <w:sz w:val="28"/>
                <w:szCs w:val="28"/>
              </w:rPr>
            </w:pPr>
            <w:r w:rsidRPr="001C55E5">
              <w:rPr>
                <w:sz w:val="28"/>
                <w:szCs w:val="28"/>
              </w:rPr>
              <w:t>Расчеты по иным доходам</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C55E5" w:rsidRDefault="001C55E5" w:rsidP="006827A3">
            <w:pPr>
              <w:contextualSpacing/>
              <w:rPr>
                <w:sz w:val="28"/>
                <w:szCs w:val="28"/>
              </w:rPr>
            </w:pPr>
            <w:r>
              <w:rPr>
                <w:sz w:val="28"/>
                <w:szCs w:val="28"/>
              </w:rPr>
              <w:t>209.89</w:t>
            </w:r>
          </w:p>
        </w:tc>
        <w:tc>
          <w:tcPr>
            <w:tcW w:w="8080" w:type="dxa"/>
            <w:tcMar>
              <w:top w:w="0" w:type="dxa"/>
              <w:left w:w="315" w:type="dxa"/>
              <w:bottom w:w="0" w:type="dxa"/>
              <w:right w:w="0" w:type="dxa"/>
            </w:tcMar>
          </w:tcPr>
          <w:p w:rsidR="001C55E5" w:rsidRPr="001C55E5" w:rsidRDefault="001C55E5" w:rsidP="006827A3">
            <w:pPr>
              <w:contextualSpacing/>
              <w:rPr>
                <w:sz w:val="28"/>
                <w:szCs w:val="28"/>
              </w:rPr>
            </w:pPr>
            <w:r w:rsidRPr="001C55E5">
              <w:rPr>
                <w:sz w:val="28"/>
                <w:szCs w:val="28"/>
              </w:rPr>
              <w:t>Расчеты по иным доходам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210.00</w:t>
            </w:r>
          </w:p>
        </w:tc>
        <w:tc>
          <w:tcPr>
            <w:tcW w:w="8080" w:type="dxa"/>
          </w:tcPr>
          <w:p w:rsidR="00C37D6C" w:rsidRPr="00AE149D" w:rsidRDefault="00C37D6C" w:rsidP="006827A3">
            <w:pPr>
              <w:contextualSpacing/>
              <w:rPr>
                <w:sz w:val="28"/>
                <w:szCs w:val="28"/>
              </w:rPr>
            </w:pPr>
            <w:r w:rsidRPr="00AE149D">
              <w:rPr>
                <w:sz w:val="28"/>
                <w:szCs w:val="28"/>
              </w:rPr>
              <w:t>Прочие расчеты с дебиторами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79"/>
        </w:trPr>
        <w:tc>
          <w:tcPr>
            <w:tcW w:w="1276" w:type="dxa"/>
          </w:tcPr>
          <w:p w:rsidR="00C37D6C" w:rsidRPr="00AE149D" w:rsidRDefault="00C37D6C" w:rsidP="006827A3">
            <w:pPr>
              <w:contextualSpacing/>
              <w:rPr>
                <w:sz w:val="28"/>
                <w:szCs w:val="28"/>
              </w:rPr>
            </w:pPr>
            <w:r>
              <w:rPr>
                <w:sz w:val="28"/>
                <w:szCs w:val="28"/>
              </w:rPr>
              <w:t>210.02</w:t>
            </w:r>
          </w:p>
        </w:tc>
        <w:tc>
          <w:tcPr>
            <w:tcW w:w="8080" w:type="dxa"/>
            <w:tcMar>
              <w:top w:w="0" w:type="dxa"/>
              <w:left w:w="165" w:type="dxa"/>
              <w:bottom w:w="0" w:type="dxa"/>
              <w:right w:w="0" w:type="dxa"/>
            </w:tcMar>
          </w:tcPr>
          <w:p w:rsidR="00C37D6C" w:rsidRPr="00AE149D" w:rsidRDefault="00C37D6C" w:rsidP="006827A3">
            <w:pPr>
              <w:ind w:left="119"/>
              <w:contextualSpacing/>
              <w:rPr>
                <w:sz w:val="28"/>
                <w:szCs w:val="28"/>
              </w:rPr>
            </w:pPr>
            <w:r w:rsidRPr="00AE149D">
              <w:rPr>
                <w:sz w:val="28"/>
                <w:szCs w:val="28"/>
              </w:rPr>
              <w:t>Расчеты с финансовым органом по поступлениям в бюджет</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AE149D" w:rsidRDefault="00C37D6C" w:rsidP="006827A3">
            <w:pPr>
              <w:contextualSpacing/>
              <w:rPr>
                <w:sz w:val="28"/>
                <w:szCs w:val="28"/>
              </w:rPr>
            </w:pPr>
            <w:r>
              <w:rPr>
                <w:sz w:val="28"/>
                <w:szCs w:val="28"/>
              </w:rPr>
              <w:t>215.00</w:t>
            </w:r>
          </w:p>
        </w:tc>
        <w:tc>
          <w:tcPr>
            <w:tcW w:w="8080" w:type="dxa"/>
          </w:tcPr>
          <w:p w:rsidR="00C37D6C" w:rsidRPr="00AE149D" w:rsidRDefault="00C37D6C" w:rsidP="006827A3">
            <w:pPr>
              <w:contextualSpacing/>
              <w:rPr>
                <w:sz w:val="28"/>
                <w:szCs w:val="28"/>
              </w:rPr>
            </w:pPr>
            <w:r w:rsidRPr="00AE149D">
              <w:rPr>
                <w:sz w:val="28"/>
                <w:szCs w:val="28"/>
              </w:rPr>
              <w:t>Вложения в финансовые активы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215.30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Вложения в акции и иные формы участия в капитале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3"/>
        </w:trPr>
        <w:tc>
          <w:tcPr>
            <w:tcW w:w="1276" w:type="dxa"/>
          </w:tcPr>
          <w:p w:rsidR="00C37D6C" w:rsidRPr="00AE149D" w:rsidRDefault="00C37D6C" w:rsidP="006827A3">
            <w:pPr>
              <w:contextualSpacing/>
              <w:rPr>
                <w:sz w:val="28"/>
                <w:szCs w:val="28"/>
              </w:rPr>
            </w:pPr>
            <w:r>
              <w:rPr>
                <w:sz w:val="28"/>
                <w:szCs w:val="28"/>
              </w:rPr>
              <w:t>215.32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Вложения в государственные (муниципальные) предприятия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AE149D" w:rsidRDefault="00C37D6C" w:rsidP="006827A3">
            <w:pPr>
              <w:contextualSpacing/>
              <w:rPr>
                <w:sz w:val="28"/>
                <w:szCs w:val="28"/>
              </w:rPr>
            </w:pPr>
            <w:r>
              <w:rPr>
                <w:sz w:val="28"/>
                <w:szCs w:val="28"/>
              </w:rPr>
              <w:t>302.00</w:t>
            </w:r>
          </w:p>
        </w:tc>
        <w:tc>
          <w:tcPr>
            <w:tcW w:w="8080" w:type="dxa"/>
          </w:tcPr>
          <w:p w:rsidR="00C37D6C" w:rsidRPr="00AE149D" w:rsidRDefault="00C37D6C" w:rsidP="006827A3">
            <w:pPr>
              <w:contextualSpacing/>
              <w:rPr>
                <w:sz w:val="28"/>
                <w:szCs w:val="28"/>
              </w:rPr>
            </w:pPr>
            <w:r w:rsidRPr="00AE149D">
              <w:rPr>
                <w:sz w:val="28"/>
                <w:szCs w:val="28"/>
              </w:rPr>
              <w:t>Расчеты по принятым обязательствам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66"/>
        </w:trPr>
        <w:tc>
          <w:tcPr>
            <w:tcW w:w="1276" w:type="dxa"/>
          </w:tcPr>
          <w:p w:rsidR="00C37D6C" w:rsidRPr="00AE149D" w:rsidRDefault="00C37D6C" w:rsidP="006827A3">
            <w:pPr>
              <w:contextualSpacing/>
              <w:rPr>
                <w:sz w:val="28"/>
                <w:szCs w:val="28"/>
              </w:rPr>
            </w:pPr>
            <w:r>
              <w:rPr>
                <w:sz w:val="28"/>
                <w:szCs w:val="28"/>
              </w:rPr>
              <w:t>302.10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оплате труда и начислениям на выплаты по оплате труда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5"/>
        </w:trPr>
        <w:tc>
          <w:tcPr>
            <w:tcW w:w="1276" w:type="dxa"/>
          </w:tcPr>
          <w:p w:rsidR="00C37D6C" w:rsidRPr="00AE149D" w:rsidRDefault="00C37D6C" w:rsidP="006827A3">
            <w:pPr>
              <w:contextualSpacing/>
              <w:rPr>
                <w:sz w:val="28"/>
                <w:szCs w:val="28"/>
              </w:rPr>
            </w:pPr>
            <w:r>
              <w:rPr>
                <w:sz w:val="28"/>
                <w:szCs w:val="28"/>
              </w:rPr>
              <w:t>302.11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заработной плате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9"/>
        </w:trPr>
        <w:tc>
          <w:tcPr>
            <w:tcW w:w="1276" w:type="dxa"/>
          </w:tcPr>
          <w:p w:rsidR="00C37D6C" w:rsidRPr="00AE149D" w:rsidRDefault="00C37D6C" w:rsidP="006827A3">
            <w:pPr>
              <w:contextualSpacing/>
              <w:rPr>
                <w:sz w:val="28"/>
                <w:szCs w:val="28"/>
              </w:rPr>
            </w:pPr>
            <w:r>
              <w:rPr>
                <w:sz w:val="28"/>
                <w:szCs w:val="28"/>
              </w:rPr>
              <w:t>302.12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прочим </w:t>
            </w:r>
            <w:r>
              <w:rPr>
                <w:sz w:val="28"/>
                <w:szCs w:val="28"/>
              </w:rPr>
              <w:t xml:space="preserve">несоциальным </w:t>
            </w:r>
            <w:r w:rsidRPr="00AE149D">
              <w:rPr>
                <w:sz w:val="28"/>
                <w:szCs w:val="28"/>
              </w:rPr>
              <w:t>выплатам</w:t>
            </w:r>
            <w:r>
              <w:rPr>
                <w:sz w:val="28"/>
                <w:szCs w:val="28"/>
              </w:rPr>
              <w:t xml:space="preserve"> персоналу в денежной форме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3"/>
        </w:trPr>
        <w:tc>
          <w:tcPr>
            <w:tcW w:w="1276" w:type="dxa"/>
          </w:tcPr>
          <w:p w:rsidR="00C37D6C" w:rsidRPr="00AE149D" w:rsidRDefault="00C37D6C" w:rsidP="006827A3">
            <w:pPr>
              <w:contextualSpacing/>
              <w:rPr>
                <w:sz w:val="28"/>
                <w:szCs w:val="28"/>
              </w:rPr>
            </w:pPr>
            <w:r>
              <w:rPr>
                <w:sz w:val="28"/>
                <w:szCs w:val="28"/>
              </w:rPr>
              <w:t>302.20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работам,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1"/>
        </w:trPr>
        <w:tc>
          <w:tcPr>
            <w:tcW w:w="1276" w:type="dxa"/>
          </w:tcPr>
          <w:p w:rsidR="00C37D6C" w:rsidRPr="00AE149D" w:rsidRDefault="00C37D6C" w:rsidP="006827A3">
            <w:pPr>
              <w:contextualSpacing/>
              <w:rPr>
                <w:sz w:val="28"/>
                <w:szCs w:val="28"/>
              </w:rPr>
            </w:pPr>
            <w:r>
              <w:rPr>
                <w:sz w:val="28"/>
                <w:szCs w:val="28"/>
              </w:rPr>
              <w:t>302.21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услугам связи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1"/>
        </w:trPr>
        <w:tc>
          <w:tcPr>
            <w:tcW w:w="1276" w:type="dxa"/>
          </w:tcPr>
          <w:p w:rsidR="00C37D6C" w:rsidRPr="00AE149D" w:rsidRDefault="00C37D6C" w:rsidP="006827A3">
            <w:pPr>
              <w:contextualSpacing/>
              <w:rPr>
                <w:sz w:val="28"/>
                <w:szCs w:val="28"/>
              </w:rPr>
            </w:pPr>
            <w:r>
              <w:rPr>
                <w:sz w:val="28"/>
                <w:szCs w:val="28"/>
              </w:rPr>
              <w:t>302.22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транспортным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08"/>
        </w:trPr>
        <w:tc>
          <w:tcPr>
            <w:tcW w:w="1276" w:type="dxa"/>
          </w:tcPr>
          <w:p w:rsidR="00C37D6C" w:rsidRPr="00AE149D" w:rsidRDefault="00C37D6C" w:rsidP="006827A3">
            <w:pPr>
              <w:contextualSpacing/>
              <w:rPr>
                <w:sz w:val="28"/>
                <w:szCs w:val="28"/>
              </w:rPr>
            </w:pPr>
            <w:r>
              <w:rPr>
                <w:sz w:val="28"/>
                <w:szCs w:val="28"/>
              </w:rPr>
              <w:t>302.23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коммунальным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276" w:type="dxa"/>
          </w:tcPr>
          <w:p w:rsidR="00C37D6C" w:rsidRPr="00AE149D" w:rsidRDefault="00C37D6C" w:rsidP="006827A3">
            <w:pPr>
              <w:contextualSpacing/>
              <w:rPr>
                <w:sz w:val="28"/>
                <w:szCs w:val="28"/>
              </w:rPr>
            </w:pPr>
            <w:r>
              <w:rPr>
                <w:sz w:val="28"/>
                <w:szCs w:val="28"/>
              </w:rPr>
              <w:t>302.25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работам, услугам по содержанию имущества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302.26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прочим работам, услугам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302.27</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страхованию</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Default="00C37D6C" w:rsidP="006827A3">
            <w:pPr>
              <w:contextualSpacing/>
              <w:rPr>
                <w:sz w:val="28"/>
                <w:szCs w:val="28"/>
              </w:rPr>
            </w:pPr>
            <w:r>
              <w:rPr>
                <w:sz w:val="28"/>
                <w:szCs w:val="28"/>
              </w:rPr>
              <w:t>302.28</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5A3A94">
              <w:rPr>
                <w:sz w:val="28"/>
                <w:szCs w:val="28"/>
              </w:rPr>
              <w:t>Расчеты по услугам, работам для целей капитальных вложений</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276" w:type="dxa"/>
          </w:tcPr>
          <w:p w:rsidR="00C37D6C" w:rsidRPr="00AE149D" w:rsidRDefault="00C37D6C" w:rsidP="006827A3">
            <w:pPr>
              <w:contextualSpacing/>
              <w:rPr>
                <w:sz w:val="28"/>
                <w:szCs w:val="28"/>
              </w:rPr>
            </w:pPr>
            <w:r>
              <w:rPr>
                <w:sz w:val="28"/>
                <w:szCs w:val="28"/>
              </w:rPr>
              <w:lastRenderedPageBreak/>
              <w:t>302.30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поступлению нефинансовых активов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1276" w:type="dxa"/>
          </w:tcPr>
          <w:p w:rsidR="00C37D6C" w:rsidRPr="00AE149D" w:rsidRDefault="00C37D6C" w:rsidP="006827A3">
            <w:pPr>
              <w:contextualSpacing/>
              <w:rPr>
                <w:sz w:val="28"/>
                <w:szCs w:val="28"/>
              </w:rPr>
            </w:pPr>
            <w:r>
              <w:rPr>
                <w:sz w:val="28"/>
                <w:szCs w:val="28"/>
              </w:rPr>
              <w:t>302.31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приобретению основных средств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1276" w:type="dxa"/>
          </w:tcPr>
          <w:p w:rsidR="00C37D6C" w:rsidRDefault="00C37D6C" w:rsidP="006827A3">
            <w:pPr>
              <w:contextualSpacing/>
              <w:rPr>
                <w:sz w:val="28"/>
                <w:szCs w:val="28"/>
              </w:rPr>
            </w:pPr>
            <w:r>
              <w:rPr>
                <w:sz w:val="28"/>
                <w:szCs w:val="28"/>
              </w:rPr>
              <w:t>302.32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772B5E">
              <w:rPr>
                <w:sz w:val="28"/>
                <w:szCs w:val="28"/>
              </w:rPr>
              <w:t>Расчеты по приобретению нематериальных активов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302.34</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приобретению материальных запасов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302.40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безвозмездным перечислениям организациям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7"/>
        </w:trPr>
        <w:tc>
          <w:tcPr>
            <w:tcW w:w="1276" w:type="dxa"/>
          </w:tcPr>
          <w:p w:rsidR="00C37D6C" w:rsidRPr="00AE149D" w:rsidRDefault="00C37D6C" w:rsidP="006827A3">
            <w:pPr>
              <w:contextualSpacing/>
              <w:rPr>
                <w:sz w:val="28"/>
                <w:szCs w:val="28"/>
              </w:rPr>
            </w:pPr>
            <w:r>
              <w:rPr>
                <w:sz w:val="28"/>
                <w:szCs w:val="28"/>
              </w:rPr>
              <w:t>302.41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CD720D">
              <w:rPr>
                <w:sz w:val="28"/>
                <w:szCs w:val="28"/>
              </w:rPr>
              <w:t>Расчеты по безвозмездным перечислениям текущего характера государственным (муниципальным) бюджетным и автономным учреждениям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8"/>
        </w:trPr>
        <w:tc>
          <w:tcPr>
            <w:tcW w:w="1276" w:type="dxa"/>
          </w:tcPr>
          <w:p w:rsidR="00C37D6C" w:rsidRDefault="00C37D6C" w:rsidP="006827A3">
            <w:pPr>
              <w:contextualSpacing/>
              <w:rPr>
                <w:sz w:val="28"/>
                <w:szCs w:val="28"/>
              </w:rPr>
            </w:pPr>
            <w:r>
              <w:rPr>
                <w:sz w:val="28"/>
                <w:szCs w:val="28"/>
              </w:rPr>
              <w:t>302.44</w:t>
            </w:r>
          </w:p>
        </w:tc>
        <w:tc>
          <w:tcPr>
            <w:tcW w:w="8080" w:type="dxa"/>
            <w:tcMar>
              <w:top w:w="0" w:type="dxa"/>
              <w:left w:w="315" w:type="dxa"/>
              <w:bottom w:w="0" w:type="dxa"/>
              <w:right w:w="0" w:type="dxa"/>
            </w:tcMar>
          </w:tcPr>
          <w:p w:rsidR="00C37D6C" w:rsidRPr="00CD720D" w:rsidRDefault="00C37D6C" w:rsidP="006827A3">
            <w:pPr>
              <w:contextualSpacing/>
              <w:rPr>
                <w:sz w:val="28"/>
                <w:szCs w:val="28"/>
              </w:rPr>
            </w:pPr>
            <w:r w:rsidRPr="00CD720D">
              <w:rPr>
                <w:sz w:val="28"/>
                <w:szCs w:val="28"/>
              </w:rPr>
              <w:t xml:space="preserve">Расчеты по безвозмездным </w:t>
            </w:r>
            <w:proofErr w:type="gramStart"/>
            <w:r w:rsidRPr="00CD720D">
              <w:rPr>
                <w:sz w:val="28"/>
                <w:szCs w:val="28"/>
              </w:rPr>
              <w:t>перечислениям  текущего</w:t>
            </w:r>
            <w:proofErr w:type="gramEnd"/>
            <w:r w:rsidRPr="00CD720D">
              <w:rPr>
                <w:sz w:val="28"/>
                <w:szCs w:val="28"/>
              </w:rPr>
              <w:t xml:space="preserve"> характера нефинансовым организациям государственного сектора на производство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47"/>
        </w:trPr>
        <w:tc>
          <w:tcPr>
            <w:tcW w:w="1276" w:type="dxa"/>
          </w:tcPr>
          <w:p w:rsidR="00C37D6C" w:rsidRPr="00AE149D" w:rsidRDefault="00C37D6C" w:rsidP="006827A3">
            <w:pPr>
              <w:contextualSpacing/>
              <w:rPr>
                <w:sz w:val="28"/>
                <w:szCs w:val="28"/>
              </w:rPr>
            </w:pPr>
            <w:r>
              <w:rPr>
                <w:sz w:val="28"/>
                <w:szCs w:val="28"/>
              </w:rPr>
              <w:t>302.45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CD720D">
              <w:rPr>
                <w:sz w:val="28"/>
                <w:szCs w:val="28"/>
              </w:rPr>
              <w:t xml:space="preserve">Расчеты по безвозмездным перечислениям текущего </w:t>
            </w:r>
            <w:proofErr w:type="gramStart"/>
            <w:r w:rsidRPr="00CD720D">
              <w:rPr>
                <w:sz w:val="28"/>
                <w:szCs w:val="28"/>
              </w:rPr>
              <w:t>характера  иным</w:t>
            </w:r>
            <w:proofErr w:type="gramEnd"/>
            <w:r w:rsidRPr="00CD720D">
              <w:rPr>
                <w:sz w:val="28"/>
                <w:szCs w:val="28"/>
              </w:rPr>
              <w:t xml:space="preserve"> нефинансовым организациям (за исключением нефинансовых организаций государственного сектора) на производство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302.46</w:t>
            </w:r>
          </w:p>
        </w:tc>
        <w:tc>
          <w:tcPr>
            <w:tcW w:w="8080" w:type="dxa"/>
            <w:tcMar>
              <w:top w:w="0" w:type="dxa"/>
              <w:left w:w="315" w:type="dxa"/>
              <w:bottom w:w="0" w:type="dxa"/>
              <w:right w:w="0" w:type="dxa"/>
            </w:tcMar>
          </w:tcPr>
          <w:p w:rsidR="00C37D6C" w:rsidRPr="00CD720D" w:rsidRDefault="00C37D6C" w:rsidP="006827A3">
            <w:pPr>
              <w:contextualSpacing/>
              <w:rPr>
                <w:sz w:val="28"/>
                <w:szCs w:val="28"/>
              </w:rPr>
            </w:pPr>
            <w:r w:rsidRPr="00CD720D">
              <w:rPr>
                <w:sz w:val="28"/>
                <w:szCs w:val="28"/>
              </w:rPr>
              <w:t xml:space="preserve">Расчеты по безвозмездным </w:t>
            </w:r>
            <w:proofErr w:type="gramStart"/>
            <w:r w:rsidRPr="00CD720D">
              <w:rPr>
                <w:sz w:val="28"/>
                <w:szCs w:val="28"/>
              </w:rPr>
              <w:t>перечислениям  текущего</w:t>
            </w:r>
            <w:proofErr w:type="gramEnd"/>
            <w:r w:rsidRPr="00CD720D">
              <w:rPr>
                <w:sz w:val="28"/>
                <w:szCs w:val="28"/>
              </w:rPr>
              <w:t xml:space="preserve"> характера некоммерческим организациям и физическим лицам </w:t>
            </w:r>
            <w:r>
              <w:rPr>
                <w:sz w:val="28"/>
                <w:szCs w:val="28"/>
              </w:rPr>
              <w:t>–</w:t>
            </w:r>
            <w:r w:rsidRPr="00CD720D">
              <w:rPr>
                <w:sz w:val="28"/>
                <w:szCs w:val="28"/>
              </w:rPr>
              <w:t xml:space="preserve"> производителям</w:t>
            </w:r>
            <w:r>
              <w:rPr>
                <w:sz w:val="28"/>
                <w:szCs w:val="28"/>
              </w:rPr>
              <w:t xml:space="preserve"> </w:t>
            </w:r>
            <w:r w:rsidRPr="00CD720D">
              <w:rPr>
                <w:sz w:val="28"/>
                <w:szCs w:val="28"/>
              </w:rPr>
              <w:t>товаров, работ и услуг на производство</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1"/>
        </w:trPr>
        <w:tc>
          <w:tcPr>
            <w:tcW w:w="1276" w:type="dxa"/>
          </w:tcPr>
          <w:p w:rsidR="00C37D6C" w:rsidRPr="00AE149D" w:rsidRDefault="00C37D6C" w:rsidP="006827A3">
            <w:pPr>
              <w:contextualSpacing/>
              <w:rPr>
                <w:sz w:val="28"/>
                <w:szCs w:val="28"/>
              </w:rPr>
            </w:pPr>
            <w:r>
              <w:rPr>
                <w:sz w:val="28"/>
                <w:szCs w:val="28"/>
              </w:rPr>
              <w:t>302.50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безвозмездным перечислениям бюджетам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0"/>
        </w:trPr>
        <w:tc>
          <w:tcPr>
            <w:tcW w:w="1276" w:type="dxa"/>
          </w:tcPr>
          <w:p w:rsidR="00C37D6C" w:rsidRPr="00AE149D" w:rsidRDefault="00C37D6C" w:rsidP="006827A3">
            <w:pPr>
              <w:contextualSpacing/>
              <w:rPr>
                <w:sz w:val="28"/>
                <w:szCs w:val="28"/>
              </w:rPr>
            </w:pPr>
            <w:r>
              <w:rPr>
                <w:sz w:val="28"/>
                <w:szCs w:val="28"/>
              </w:rPr>
              <w:t>302.51</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перечислениям другим бюджетам бюджетной системы Российской Федерации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
        </w:trPr>
        <w:tc>
          <w:tcPr>
            <w:tcW w:w="1276" w:type="dxa"/>
          </w:tcPr>
          <w:p w:rsidR="00C37D6C" w:rsidRPr="00AE149D" w:rsidRDefault="00C37D6C" w:rsidP="006827A3">
            <w:pPr>
              <w:contextualSpacing/>
              <w:rPr>
                <w:sz w:val="28"/>
                <w:szCs w:val="28"/>
              </w:rPr>
            </w:pPr>
            <w:r>
              <w:rPr>
                <w:sz w:val="28"/>
                <w:szCs w:val="28"/>
              </w:rPr>
              <w:t>302.60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социальному обеспечению</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302.62</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пособиям по социальной помощи населению</w:t>
            </w:r>
            <w:r>
              <w:rPr>
                <w:sz w:val="28"/>
                <w:szCs w:val="28"/>
              </w:rPr>
              <w:t xml:space="preserve"> в денежной форме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8"/>
        </w:trPr>
        <w:tc>
          <w:tcPr>
            <w:tcW w:w="1276" w:type="dxa"/>
          </w:tcPr>
          <w:p w:rsidR="00C37D6C" w:rsidRDefault="00C37D6C" w:rsidP="006827A3">
            <w:pPr>
              <w:contextualSpacing/>
              <w:rPr>
                <w:sz w:val="28"/>
                <w:szCs w:val="28"/>
              </w:rPr>
            </w:pPr>
            <w:r>
              <w:rPr>
                <w:sz w:val="28"/>
                <w:szCs w:val="28"/>
              </w:rPr>
              <w:t>302.66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CD720D">
              <w:rPr>
                <w:sz w:val="28"/>
                <w:szCs w:val="28"/>
              </w:rPr>
              <w:t>Расчеты по социальным пособиям и компенсациям персоналу в денежной форме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AE149D" w:rsidRDefault="00C37D6C" w:rsidP="006827A3">
            <w:pPr>
              <w:contextualSpacing/>
              <w:rPr>
                <w:sz w:val="28"/>
                <w:szCs w:val="28"/>
              </w:rPr>
            </w:pPr>
            <w:r>
              <w:rPr>
                <w:sz w:val="28"/>
                <w:szCs w:val="28"/>
              </w:rPr>
              <w:t>302.70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приобретению ценных бумаг и по иным финансовым вложениям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Pr="00AE149D" w:rsidRDefault="00C37D6C" w:rsidP="006827A3">
            <w:pPr>
              <w:contextualSpacing/>
              <w:rPr>
                <w:sz w:val="28"/>
                <w:szCs w:val="28"/>
              </w:rPr>
            </w:pPr>
            <w:r>
              <w:rPr>
                <w:sz w:val="28"/>
                <w:szCs w:val="28"/>
              </w:rPr>
              <w:t>302.73</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приобретению акций и иных форм участия в капитале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8"/>
        </w:trPr>
        <w:tc>
          <w:tcPr>
            <w:tcW w:w="1276" w:type="dxa"/>
          </w:tcPr>
          <w:p w:rsidR="00C37D6C" w:rsidRDefault="00C37D6C" w:rsidP="006827A3">
            <w:pPr>
              <w:contextualSpacing/>
              <w:rPr>
                <w:sz w:val="28"/>
                <w:szCs w:val="28"/>
              </w:rPr>
            </w:pPr>
            <w:r>
              <w:rPr>
                <w:sz w:val="28"/>
                <w:szCs w:val="28"/>
              </w:rPr>
              <w:t>302.80</w:t>
            </w:r>
          </w:p>
        </w:tc>
        <w:tc>
          <w:tcPr>
            <w:tcW w:w="8080" w:type="dxa"/>
            <w:tcMar>
              <w:top w:w="0" w:type="dxa"/>
              <w:left w:w="315" w:type="dxa"/>
              <w:bottom w:w="0" w:type="dxa"/>
              <w:right w:w="0" w:type="dxa"/>
            </w:tcMar>
          </w:tcPr>
          <w:p w:rsidR="00C37D6C" w:rsidRPr="00AE149D" w:rsidRDefault="00C37D6C" w:rsidP="006827A3">
            <w:pPr>
              <w:ind w:left="-173"/>
              <w:contextualSpacing/>
              <w:rPr>
                <w:sz w:val="28"/>
                <w:szCs w:val="28"/>
              </w:rPr>
            </w:pPr>
            <w:r w:rsidRPr="00CD720D">
              <w:rPr>
                <w:sz w:val="28"/>
                <w:szCs w:val="28"/>
              </w:rPr>
              <w:t>Расчеты по безвозмездным перечислениям капитального характера организациям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Default="00C37D6C" w:rsidP="006827A3">
            <w:pPr>
              <w:contextualSpacing/>
              <w:rPr>
                <w:sz w:val="28"/>
                <w:szCs w:val="28"/>
              </w:rPr>
            </w:pPr>
            <w:r>
              <w:rPr>
                <w:sz w:val="28"/>
                <w:szCs w:val="28"/>
              </w:rPr>
              <w:t>302.81</w:t>
            </w:r>
          </w:p>
        </w:tc>
        <w:tc>
          <w:tcPr>
            <w:tcW w:w="8080" w:type="dxa"/>
            <w:tcMar>
              <w:top w:w="0" w:type="dxa"/>
              <w:left w:w="315" w:type="dxa"/>
              <w:bottom w:w="0" w:type="dxa"/>
              <w:right w:w="0" w:type="dxa"/>
            </w:tcMar>
          </w:tcPr>
          <w:p w:rsidR="00C37D6C" w:rsidRPr="00CD720D" w:rsidRDefault="00C37D6C" w:rsidP="006827A3">
            <w:pPr>
              <w:contextualSpacing/>
              <w:rPr>
                <w:sz w:val="28"/>
                <w:szCs w:val="28"/>
              </w:rPr>
            </w:pPr>
            <w:r w:rsidRPr="003A2958">
              <w:rPr>
                <w:sz w:val="28"/>
                <w:szCs w:val="28"/>
              </w:rPr>
              <w:t>Расчеты по безвозмездным перечислениям капитального характера государственным (муниципальным) бюджетным и автономным учреждениям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Default="00C37D6C" w:rsidP="006827A3">
            <w:pPr>
              <w:contextualSpacing/>
              <w:rPr>
                <w:sz w:val="28"/>
                <w:szCs w:val="28"/>
              </w:rPr>
            </w:pPr>
            <w:r>
              <w:rPr>
                <w:sz w:val="28"/>
                <w:szCs w:val="28"/>
              </w:rPr>
              <w:t>302.86</w:t>
            </w:r>
          </w:p>
        </w:tc>
        <w:tc>
          <w:tcPr>
            <w:tcW w:w="8080" w:type="dxa"/>
            <w:tcMar>
              <w:top w:w="0" w:type="dxa"/>
              <w:left w:w="315" w:type="dxa"/>
              <w:bottom w:w="0" w:type="dxa"/>
              <w:right w:w="0" w:type="dxa"/>
            </w:tcMar>
          </w:tcPr>
          <w:p w:rsidR="00C37D6C" w:rsidRPr="00CD720D" w:rsidRDefault="00C37D6C" w:rsidP="006827A3">
            <w:pPr>
              <w:contextualSpacing/>
              <w:rPr>
                <w:sz w:val="28"/>
                <w:szCs w:val="28"/>
              </w:rPr>
            </w:pPr>
            <w:r w:rsidRPr="003A2958">
              <w:rPr>
                <w:sz w:val="28"/>
                <w:szCs w:val="28"/>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Pr="00AE149D" w:rsidRDefault="00C37D6C" w:rsidP="006827A3">
            <w:pPr>
              <w:contextualSpacing/>
              <w:rPr>
                <w:sz w:val="28"/>
                <w:szCs w:val="28"/>
              </w:rPr>
            </w:pPr>
            <w:r>
              <w:rPr>
                <w:sz w:val="28"/>
                <w:szCs w:val="28"/>
              </w:rPr>
              <w:t>302.90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прочим расходам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Default="00C37D6C" w:rsidP="006827A3">
            <w:pPr>
              <w:contextualSpacing/>
              <w:rPr>
                <w:sz w:val="28"/>
                <w:szCs w:val="28"/>
              </w:rPr>
            </w:pPr>
            <w:r>
              <w:rPr>
                <w:sz w:val="28"/>
                <w:szCs w:val="28"/>
              </w:rPr>
              <w:t>302.93</w:t>
            </w:r>
          </w:p>
        </w:tc>
        <w:tc>
          <w:tcPr>
            <w:tcW w:w="8080" w:type="dxa"/>
            <w:tcMar>
              <w:top w:w="0" w:type="dxa"/>
              <w:left w:w="165" w:type="dxa"/>
              <w:bottom w:w="0" w:type="dxa"/>
              <w:right w:w="0" w:type="dxa"/>
            </w:tcMar>
          </w:tcPr>
          <w:p w:rsidR="00C37D6C" w:rsidRPr="00AE149D" w:rsidRDefault="00C37D6C" w:rsidP="006827A3">
            <w:pPr>
              <w:ind w:left="119"/>
              <w:contextualSpacing/>
              <w:rPr>
                <w:sz w:val="28"/>
                <w:szCs w:val="28"/>
              </w:rPr>
            </w:pPr>
            <w:r w:rsidRPr="003A2958">
              <w:rPr>
                <w:sz w:val="28"/>
                <w:szCs w:val="28"/>
              </w:rPr>
              <w:t>Расчеты по штрафам за нарушение условий контрактов (договоров)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Pr="00AE149D" w:rsidRDefault="00C37D6C" w:rsidP="006827A3">
            <w:pPr>
              <w:contextualSpacing/>
              <w:rPr>
                <w:sz w:val="28"/>
                <w:szCs w:val="28"/>
              </w:rPr>
            </w:pPr>
            <w:r>
              <w:rPr>
                <w:sz w:val="28"/>
                <w:szCs w:val="28"/>
              </w:rPr>
              <w:t>302.95</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Расчеты по другим экономическим санкциям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276" w:type="dxa"/>
          </w:tcPr>
          <w:p w:rsidR="00C37D6C" w:rsidRPr="00AE149D" w:rsidRDefault="00C37D6C" w:rsidP="006827A3">
            <w:pPr>
              <w:contextualSpacing/>
              <w:rPr>
                <w:sz w:val="28"/>
                <w:szCs w:val="28"/>
              </w:rPr>
            </w:pPr>
            <w:r>
              <w:rPr>
                <w:sz w:val="28"/>
                <w:szCs w:val="28"/>
              </w:rPr>
              <w:lastRenderedPageBreak/>
              <w:t>302.96</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AE149D">
              <w:rPr>
                <w:sz w:val="28"/>
                <w:szCs w:val="28"/>
              </w:rPr>
              <w:t xml:space="preserve">Расчеты по иным </w:t>
            </w:r>
            <w:r>
              <w:rPr>
                <w:sz w:val="28"/>
                <w:szCs w:val="28"/>
              </w:rPr>
              <w:t>выплатам текущего характера физическим лицам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276" w:type="dxa"/>
          </w:tcPr>
          <w:p w:rsidR="00C37D6C" w:rsidRDefault="00C37D6C" w:rsidP="006827A3">
            <w:pPr>
              <w:contextualSpacing/>
              <w:rPr>
                <w:sz w:val="28"/>
                <w:szCs w:val="28"/>
              </w:rPr>
            </w:pPr>
            <w:r>
              <w:rPr>
                <w:sz w:val="28"/>
                <w:szCs w:val="28"/>
              </w:rPr>
              <w:t>302.97</w:t>
            </w:r>
          </w:p>
        </w:tc>
        <w:tc>
          <w:tcPr>
            <w:tcW w:w="8080" w:type="dxa"/>
            <w:tcMar>
              <w:top w:w="0" w:type="dxa"/>
              <w:left w:w="315" w:type="dxa"/>
              <w:bottom w:w="0" w:type="dxa"/>
              <w:right w:w="0" w:type="dxa"/>
            </w:tcMar>
          </w:tcPr>
          <w:p w:rsidR="00C37D6C" w:rsidRPr="00AE149D" w:rsidRDefault="00C37D6C" w:rsidP="006827A3">
            <w:pPr>
              <w:contextualSpacing/>
              <w:rPr>
                <w:sz w:val="28"/>
                <w:szCs w:val="28"/>
              </w:rPr>
            </w:pPr>
            <w:r w:rsidRPr="003A2958">
              <w:rPr>
                <w:sz w:val="28"/>
                <w:szCs w:val="28"/>
              </w:rPr>
              <w:t>Расчеты по иным выплатам текущего характера организациям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2"/>
        </w:trPr>
        <w:tc>
          <w:tcPr>
            <w:tcW w:w="1276" w:type="dxa"/>
          </w:tcPr>
          <w:p w:rsidR="00C37D6C" w:rsidRPr="00AE149D" w:rsidRDefault="00C37D6C" w:rsidP="006827A3">
            <w:pPr>
              <w:contextualSpacing/>
              <w:rPr>
                <w:sz w:val="28"/>
                <w:szCs w:val="28"/>
              </w:rPr>
            </w:pPr>
            <w:r>
              <w:rPr>
                <w:sz w:val="28"/>
                <w:szCs w:val="28"/>
              </w:rPr>
              <w:t>303.00</w:t>
            </w:r>
          </w:p>
        </w:tc>
        <w:tc>
          <w:tcPr>
            <w:tcW w:w="8080" w:type="dxa"/>
          </w:tcPr>
          <w:p w:rsidR="00C37D6C" w:rsidRPr="00AE149D" w:rsidRDefault="00C37D6C" w:rsidP="006827A3">
            <w:pPr>
              <w:contextualSpacing/>
              <w:rPr>
                <w:sz w:val="28"/>
                <w:szCs w:val="28"/>
              </w:rPr>
            </w:pPr>
            <w:r w:rsidRPr="00AE149D">
              <w:rPr>
                <w:sz w:val="28"/>
                <w:szCs w:val="28"/>
              </w:rPr>
              <w:t>Расчеты по платежам в бюджеты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303.01</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Расчеты по налогу на доходы физических лиц</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AE149D" w:rsidRDefault="00C37D6C" w:rsidP="006827A3">
            <w:pPr>
              <w:contextualSpacing/>
              <w:rPr>
                <w:sz w:val="28"/>
                <w:szCs w:val="28"/>
              </w:rPr>
            </w:pPr>
            <w:r>
              <w:rPr>
                <w:sz w:val="28"/>
                <w:szCs w:val="28"/>
              </w:rPr>
              <w:t>303.02</w:t>
            </w:r>
          </w:p>
        </w:tc>
        <w:tc>
          <w:tcPr>
            <w:tcW w:w="8080" w:type="dxa"/>
            <w:tcMar>
              <w:top w:w="0" w:type="dxa"/>
              <w:left w:w="165" w:type="dxa"/>
              <w:bottom w:w="0" w:type="dxa"/>
              <w:right w:w="0" w:type="dxa"/>
            </w:tcMar>
          </w:tcPr>
          <w:p w:rsidR="00C37D6C" w:rsidRPr="00AE149D" w:rsidRDefault="00C37D6C" w:rsidP="001C55E5">
            <w:pPr>
              <w:ind w:left="260" w:firstLine="1"/>
              <w:contextualSpacing/>
              <w:rPr>
                <w:sz w:val="28"/>
                <w:szCs w:val="28"/>
              </w:rPr>
            </w:pPr>
            <w:r w:rsidRPr="00AE149D">
              <w:rPr>
                <w:sz w:val="28"/>
                <w:szCs w:val="28"/>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C37D6C" w:rsidRPr="00AE149D" w:rsidRDefault="00C37D6C" w:rsidP="006827A3">
            <w:pPr>
              <w:contextualSpacing/>
              <w:rPr>
                <w:sz w:val="28"/>
                <w:szCs w:val="28"/>
              </w:rPr>
            </w:pPr>
            <w:r>
              <w:rPr>
                <w:sz w:val="28"/>
                <w:szCs w:val="28"/>
              </w:rPr>
              <w:t>303.05</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Расчеты по прочим платежам в бюджет</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64"/>
        </w:trPr>
        <w:tc>
          <w:tcPr>
            <w:tcW w:w="1276" w:type="dxa"/>
          </w:tcPr>
          <w:p w:rsidR="00C37D6C" w:rsidRPr="00AE149D" w:rsidRDefault="00C37D6C" w:rsidP="006827A3">
            <w:pPr>
              <w:contextualSpacing/>
              <w:rPr>
                <w:sz w:val="28"/>
                <w:szCs w:val="28"/>
              </w:rPr>
            </w:pPr>
            <w:r>
              <w:rPr>
                <w:sz w:val="28"/>
                <w:szCs w:val="28"/>
              </w:rPr>
              <w:t>303.06</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1"/>
        </w:trPr>
        <w:tc>
          <w:tcPr>
            <w:tcW w:w="1276" w:type="dxa"/>
          </w:tcPr>
          <w:p w:rsidR="00C37D6C" w:rsidRPr="00AE149D" w:rsidRDefault="00C37D6C" w:rsidP="006827A3">
            <w:pPr>
              <w:contextualSpacing/>
              <w:rPr>
                <w:sz w:val="28"/>
                <w:szCs w:val="28"/>
              </w:rPr>
            </w:pPr>
            <w:r>
              <w:rPr>
                <w:sz w:val="28"/>
                <w:szCs w:val="28"/>
              </w:rPr>
              <w:t>303.07</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Расчеты по страховым взносам на обязательное медицинское страхование в Федеральный ФОМС</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3"/>
        </w:trPr>
        <w:tc>
          <w:tcPr>
            <w:tcW w:w="1276" w:type="dxa"/>
          </w:tcPr>
          <w:p w:rsidR="00C37D6C" w:rsidRPr="00AE149D" w:rsidRDefault="00C37D6C" w:rsidP="006827A3">
            <w:pPr>
              <w:contextualSpacing/>
              <w:rPr>
                <w:sz w:val="28"/>
                <w:szCs w:val="28"/>
              </w:rPr>
            </w:pPr>
            <w:r>
              <w:rPr>
                <w:sz w:val="28"/>
                <w:szCs w:val="28"/>
              </w:rPr>
              <w:t>303.09</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 xml:space="preserve">Расчеты по дополнительным страховым взносам на пенсионное </w:t>
            </w:r>
            <w:r>
              <w:rPr>
                <w:sz w:val="28"/>
                <w:szCs w:val="28"/>
              </w:rPr>
              <w:t>с</w:t>
            </w:r>
            <w:r w:rsidRPr="00AE149D">
              <w:rPr>
                <w:sz w:val="28"/>
                <w:szCs w:val="28"/>
              </w:rPr>
              <w:t>трахование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0"/>
        </w:trPr>
        <w:tc>
          <w:tcPr>
            <w:tcW w:w="1276" w:type="dxa"/>
          </w:tcPr>
          <w:p w:rsidR="00C37D6C" w:rsidRPr="00AE149D" w:rsidRDefault="00C37D6C" w:rsidP="006827A3">
            <w:pPr>
              <w:contextualSpacing/>
              <w:rPr>
                <w:sz w:val="28"/>
                <w:szCs w:val="28"/>
              </w:rPr>
            </w:pPr>
            <w:r>
              <w:rPr>
                <w:sz w:val="28"/>
                <w:szCs w:val="28"/>
              </w:rPr>
              <w:t>303.10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страховым взносам на обязательное пенсионное страхование на выплату страховой части трудовой пенсии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Pr="00AE149D" w:rsidRDefault="00C37D6C" w:rsidP="006827A3">
            <w:pPr>
              <w:contextualSpacing/>
              <w:rPr>
                <w:sz w:val="28"/>
                <w:szCs w:val="28"/>
              </w:rPr>
            </w:pPr>
            <w:r>
              <w:rPr>
                <w:sz w:val="28"/>
                <w:szCs w:val="28"/>
              </w:rPr>
              <w:t>303.12</w:t>
            </w:r>
          </w:p>
        </w:tc>
        <w:tc>
          <w:tcPr>
            <w:tcW w:w="8080" w:type="dxa"/>
            <w:tcMar>
              <w:top w:w="0" w:type="dxa"/>
              <w:left w:w="165" w:type="dxa"/>
              <w:bottom w:w="0" w:type="dxa"/>
              <w:right w:w="0" w:type="dxa"/>
            </w:tcMar>
          </w:tcPr>
          <w:p w:rsidR="00C37D6C" w:rsidRPr="00AE149D" w:rsidRDefault="00C37D6C" w:rsidP="006827A3">
            <w:pPr>
              <w:ind w:firstLine="261"/>
              <w:contextualSpacing/>
              <w:rPr>
                <w:sz w:val="28"/>
                <w:szCs w:val="28"/>
              </w:rPr>
            </w:pPr>
            <w:r w:rsidRPr="00AE149D">
              <w:rPr>
                <w:sz w:val="28"/>
                <w:szCs w:val="28"/>
              </w:rPr>
              <w:t>Расчеты по налогу на имущество организаций</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Default="00C37D6C" w:rsidP="006827A3">
            <w:pPr>
              <w:contextualSpacing/>
              <w:rPr>
                <w:sz w:val="28"/>
                <w:szCs w:val="28"/>
              </w:rPr>
            </w:pPr>
            <w:r>
              <w:rPr>
                <w:sz w:val="28"/>
                <w:szCs w:val="28"/>
              </w:rPr>
              <w:t>303.14</w:t>
            </w:r>
          </w:p>
        </w:tc>
        <w:tc>
          <w:tcPr>
            <w:tcW w:w="8080" w:type="dxa"/>
            <w:tcMar>
              <w:top w:w="0" w:type="dxa"/>
              <w:left w:w="165" w:type="dxa"/>
              <w:bottom w:w="0" w:type="dxa"/>
              <w:right w:w="0" w:type="dxa"/>
            </w:tcMar>
          </w:tcPr>
          <w:p w:rsidR="00C37D6C" w:rsidRPr="00E573D6" w:rsidRDefault="00C37D6C" w:rsidP="006827A3">
            <w:pPr>
              <w:ind w:firstLine="261"/>
              <w:contextualSpacing/>
              <w:rPr>
                <w:sz w:val="28"/>
                <w:szCs w:val="28"/>
              </w:rPr>
            </w:pPr>
            <w:r w:rsidRPr="00E573D6">
              <w:rPr>
                <w:color w:val="222222"/>
                <w:sz w:val="28"/>
                <w:szCs w:val="28"/>
                <w:shd w:val="clear" w:color="auto" w:fill="FFFFFF"/>
              </w:rPr>
              <w:t>Расчеты по единому налоговому платежу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Pr="00425040" w:rsidRDefault="00C37D6C" w:rsidP="006827A3">
            <w:pPr>
              <w:contextualSpacing/>
              <w:rPr>
                <w:sz w:val="28"/>
                <w:szCs w:val="28"/>
              </w:rPr>
            </w:pPr>
            <w:r w:rsidRPr="00425040">
              <w:rPr>
                <w:sz w:val="28"/>
                <w:szCs w:val="28"/>
              </w:rPr>
              <w:t>303.15</w:t>
            </w:r>
          </w:p>
        </w:tc>
        <w:tc>
          <w:tcPr>
            <w:tcW w:w="8080" w:type="dxa"/>
            <w:tcMar>
              <w:top w:w="0" w:type="dxa"/>
              <w:left w:w="165" w:type="dxa"/>
              <w:bottom w:w="0" w:type="dxa"/>
              <w:right w:w="0" w:type="dxa"/>
            </w:tcMar>
          </w:tcPr>
          <w:p w:rsidR="00C37D6C" w:rsidRPr="00EC4939" w:rsidRDefault="00C37D6C" w:rsidP="006827A3">
            <w:pPr>
              <w:ind w:firstLine="261"/>
              <w:contextualSpacing/>
              <w:rPr>
                <w:color w:val="222222"/>
                <w:sz w:val="28"/>
                <w:szCs w:val="28"/>
                <w:shd w:val="clear" w:color="auto" w:fill="FFFFFF"/>
              </w:rPr>
            </w:pPr>
            <w:r w:rsidRPr="00425040">
              <w:rPr>
                <w:color w:val="222222"/>
                <w:sz w:val="28"/>
                <w:szCs w:val="28"/>
                <w:shd w:val="clear" w:color="auto" w:fill="FFFFFF"/>
              </w:rPr>
              <w:t>Расчеты по единому страховому тарифу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304.00</w:t>
            </w:r>
          </w:p>
        </w:tc>
        <w:tc>
          <w:tcPr>
            <w:tcW w:w="8080" w:type="dxa"/>
          </w:tcPr>
          <w:p w:rsidR="00C37D6C" w:rsidRPr="00AE149D" w:rsidRDefault="00C37D6C" w:rsidP="006827A3">
            <w:pPr>
              <w:contextualSpacing/>
              <w:rPr>
                <w:sz w:val="28"/>
                <w:szCs w:val="28"/>
              </w:rPr>
            </w:pPr>
            <w:r w:rsidRPr="00AE149D">
              <w:rPr>
                <w:sz w:val="28"/>
                <w:szCs w:val="28"/>
              </w:rPr>
              <w:t>Прочие расчеты с кредиторами</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AE149D" w:rsidRDefault="00C37D6C" w:rsidP="006827A3">
            <w:pPr>
              <w:contextualSpacing/>
              <w:rPr>
                <w:sz w:val="28"/>
                <w:szCs w:val="28"/>
              </w:rPr>
            </w:pPr>
            <w:r>
              <w:rPr>
                <w:sz w:val="28"/>
                <w:szCs w:val="28"/>
              </w:rPr>
              <w:t>304.01</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средствам, полученным во временное распоряжение</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AE149D" w:rsidRDefault="00C37D6C" w:rsidP="006827A3">
            <w:pPr>
              <w:contextualSpacing/>
              <w:rPr>
                <w:sz w:val="28"/>
                <w:szCs w:val="28"/>
              </w:rPr>
            </w:pPr>
            <w:r>
              <w:rPr>
                <w:sz w:val="28"/>
                <w:szCs w:val="28"/>
              </w:rPr>
              <w:t>304.03</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удержаниям из выплат по оплате труда</w:t>
            </w:r>
          </w:p>
        </w:tc>
      </w:tr>
      <w:tr w:rsidR="00C37D6C" w:rsidRPr="00144C55"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144C55" w:rsidRDefault="00C37D6C" w:rsidP="006827A3">
            <w:pPr>
              <w:contextualSpacing/>
              <w:rPr>
                <w:sz w:val="28"/>
                <w:szCs w:val="28"/>
              </w:rPr>
            </w:pPr>
            <w:r w:rsidRPr="00144C55">
              <w:rPr>
                <w:sz w:val="28"/>
                <w:szCs w:val="28"/>
              </w:rPr>
              <w:t>304.04</w:t>
            </w:r>
          </w:p>
        </w:tc>
        <w:tc>
          <w:tcPr>
            <w:tcW w:w="8080" w:type="dxa"/>
            <w:tcMar>
              <w:top w:w="0" w:type="dxa"/>
              <w:left w:w="165" w:type="dxa"/>
              <w:bottom w:w="0" w:type="dxa"/>
              <w:right w:w="0" w:type="dxa"/>
            </w:tcMar>
          </w:tcPr>
          <w:p w:rsidR="00C37D6C" w:rsidRPr="00144C55" w:rsidRDefault="00C37D6C" w:rsidP="006827A3">
            <w:pPr>
              <w:contextualSpacing/>
              <w:rPr>
                <w:sz w:val="28"/>
                <w:szCs w:val="28"/>
              </w:rPr>
            </w:pPr>
            <w:r w:rsidRPr="00144C55">
              <w:rPr>
                <w:sz w:val="28"/>
                <w:szCs w:val="28"/>
              </w:rPr>
              <w:t>Внутриведомственные расчеты</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Pr="00AE149D" w:rsidRDefault="00C37D6C" w:rsidP="006827A3">
            <w:pPr>
              <w:contextualSpacing/>
              <w:rPr>
                <w:sz w:val="28"/>
                <w:szCs w:val="28"/>
              </w:rPr>
            </w:pPr>
            <w:r>
              <w:rPr>
                <w:sz w:val="28"/>
                <w:szCs w:val="28"/>
              </w:rPr>
              <w:t>304.05</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Расчеты по платежам из бюджета с финансовым органом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Default="00C37D6C" w:rsidP="006827A3">
            <w:pPr>
              <w:contextualSpacing/>
              <w:rPr>
                <w:sz w:val="28"/>
                <w:szCs w:val="28"/>
              </w:rPr>
            </w:pPr>
            <w:r>
              <w:rPr>
                <w:sz w:val="28"/>
                <w:szCs w:val="28"/>
              </w:rPr>
              <w:t>304.66</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9D52EE">
              <w:rPr>
                <w:sz w:val="28"/>
                <w:szCs w:val="28"/>
              </w:rPr>
              <w:t>Иные расчеты года, предшествующего отчетному, выявленные по контрольным мероприятиям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Default="00C37D6C" w:rsidP="006827A3">
            <w:pPr>
              <w:contextualSpacing/>
              <w:rPr>
                <w:sz w:val="28"/>
                <w:szCs w:val="28"/>
              </w:rPr>
            </w:pPr>
            <w:r>
              <w:rPr>
                <w:sz w:val="28"/>
                <w:szCs w:val="28"/>
              </w:rPr>
              <w:t>304.76</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9D52EE">
              <w:rPr>
                <w:sz w:val="28"/>
                <w:szCs w:val="28"/>
              </w:rPr>
              <w:t>Иные расчеты прошлых лет, выявленные по контрольным мероприятиям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0"/>
        </w:trPr>
        <w:tc>
          <w:tcPr>
            <w:tcW w:w="1276" w:type="dxa"/>
          </w:tcPr>
          <w:p w:rsidR="00C37D6C" w:rsidRDefault="00C37D6C" w:rsidP="006827A3">
            <w:pPr>
              <w:contextualSpacing/>
              <w:rPr>
                <w:sz w:val="28"/>
                <w:szCs w:val="28"/>
              </w:rPr>
            </w:pPr>
            <w:r>
              <w:rPr>
                <w:sz w:val="28"/>
                <w:szCs w:val="28"/>
              </w:rPr>
              <w:t>304.86</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3A2958">
              <w:rPr>
                <w:sz w:val="28"/>
                <w:szCs w:val="28"/>
              </w:rPr>
              <w:t>Иные расчеты года, предшествующего отчетному</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Default="00C37D6C" w:rsidP="006827A3">
            <w:pPr>
              <w:contextualSpacing/>
              <w:rPr>
                <w:sz w:val="28"/>
                <w:szCs w:val="28"/>
              </w:rPr>
            </w:pPr>
            <w:r>
              <w:rPr>
                <w:sz w:val="28"/>
                <w:szCs w:val="28"/>
              </w:rPr>
              <w:t>304.96</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3A2958">
              <w:rPr>
                <w:sz w:val="28"/>
                <w:szCs w:val="28"/>
              </w:rPr>
              <w:t>Иные расчеты прошлых лет</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401.00</w:t>
            </w:r>
          </w:p>
        </w:tc>
        <w:tc>
          <w:tcPr>
            <w:tcW w:w="8080" w:type="dxa"/>
          </w:tcPr>
          <w:p w:rsidR="00C37D6C" w:rsidRPr="00AE149D" w:rsidRDefault="00C37D6C" w:rsidP="006827A3">
            <w:pPr>
              <w:contextualSpacing/>
              <w:rPr>
                <w:sz w:val="28"/>
                <w:szCs w:val="28"/>
              </w:rPr>
            </w:pPr>
            <w:r w:rsidRPr="00AE149D">
              <w:rPr>
                <w:sz w:val="28"/>
                <w:szCs w:val="28"/>
              </w:rPr>
              <w:t>Финансовый результат экономического субъекта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401.10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Доходы текущего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401.16</w:t>
            </w:r>
          </w:p>
        </w:tc>
        <w:tc>
          <w:tcPr>
            <w:tcW w:w="8080" w:type="dxa"/>
            <w:tcMar>
              <w:top w:w="0" w:type="dxa"/>
              <w:left w:w="165" w:type="dxa"/>
              <w:bottom w:w="0" w:type="dxa"/>
              <w:right w:w="0" w:type="dxa"/>
            </w:tcMar>
          </w:tcPr>
          <w:p w:rsidR="00C37D6C" w:rsidRPr="00AE149D" w:rsidRDefault="00C37D6C" w:rsidP="006827A3">
            <w:pPr>
              <w:tabs>
                <w:tab w:val="left" w:pos="1260"/>
              </w:tabs>
              <w:contextualSpacing/>
              <w:rPr>
                <w:sz w:val="28"/>
                <w:szCs w:val="28"/>
              </w:rPr>
            </w:pPr>
            <w:r w:rsidRPr="009D52EE">
              <w:rPr>
                <w:sz w:val="28"/>
                <w:szCs w:val="28"/>
              </w:rPr>
              <w:t>Доходы финансового года, предшествующего отчетному, выявленные по контрольным мероприятиям</w:t>
            </w:r>
            <w:r>
              <w:rPr>
                <w:sz w:val="28"/>
                <w:szCs w:val="28"/>
              </w:rPr>
              <w:tab/>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Default="00C37D6C" w:rsidP="006827A3">
            <w:pPr>
              <w:contextualSpacing/>
              <w:rPr>
                <w:sz w:val="28"/>
                <w:szCs w:val="28"/>
              </w:rPr>
            </w:pPr>
            <w:r>
              <w:rPr>
                <w:sz w:val="28"/>
                <w:szCs w:val="28"/>
              </w:rPr>
              <w:t>401.17</w:t>
            </w:r>
          </w:p>
        </w:tc>
        <w:tc>
          <w:tcPr>
            <w:tcW w:w="8080" w:type="dxa"/>
            <w:tcMar>
              <w:top w:w="0" w:type="dxa"/>
              <w:left w:w="165" w:type="dxa"/>
              <w:bottom w:w="0" w:type="dxa"/>
              <w:right w:w="0" w:type="dxa"/>
            </w:tcMar>
          </w:tcPr>
          <w:p w:rsidR="00C37D6C" w:rsidRPr="009D52EE" w:rsidRDefault="00C37D6C" w:rsidP="006827A3">
            <w:pPr>
              <w:tabs>
                <w:tab w:val="left" w:pos="1260"/>
              </w:tabs>
              <w:contextualSpacing/>
              <w:rPr>
                <w:sz w:val="28"/>
                <w:szCs w:val="28"/>
              </w:rPr>
            </w:pPr>
            <w:r w:rsidRPr="009D52EE">
              <w:rPr>
                <w:sz w:val="28"/>
                <w:szCs w:val="28"/>
              </w:rPr>
              <w:t>Доходы прошлых финансовых лет, выявленные по контрольным мероприятиям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401.18</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Доходы финансового года, предшествующего отчетному</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AE149D" w:rsidRDefault="00C37D6C" w:rsidP="006827A3">
            <w:pPr>
              <w:contextualSpacing/>
              <w:rPr>
                <w:sz w:val="28"/>
                <w:szCs w:val="28"/>
              </w:rPr>
            </w:pPr>
            <w:r>
              <w:rPr>
                <w:sz w:val="28"/>
                <w:szCs w:val="28"/>
              </w:rPr>
              <w:t>401.19</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Доходы прошлых финансовых лет</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1276" w:type="dxa"/>
          </w:tcPr>
          <w:p w:rsidR="00C37D6C" w:rsidRPr="00AE149D" w:rsidRDefault="00C37D6C" w:rsidP="006827A3">
            <w:pPr>
              <w:contextualSpacing/>
              <w:rPr>
                <w:sz w:val="28"/>
                <w:szCs w:val="28"/>
              </w:rPr>
            </w:pPr>
            <w:r>
              <w:rPr>
                <w:sz w:val="28"/>
                <w:szCs w:val="28"/>
              </w:rPr>
              <w:t>401.20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Расходы текущего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1276" w:type="dxa"/>
          </w:tcPr>
          <w:p w:rsidR="00C37D6C" w:rsidRDefault="00C37D6C" w:rsidP="006827A3">
            <w:pPr>
              <w:contextualSpacing/>
              <w:rPr>
                <w:sz w:val="28"/>
                <w:szCs w:val="28"/>
              </w:rPr>
            </w:pPr>
            <w:r>
              <w:rPr>
                <w:sz w:val="28"/>
                <w:szCs w:val="28"/>
              </w:rPr>
              <w:lastRenderedPageBreak/>
              <w:t>401.26</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9D52EE">
              <w:rPr>
                <w:sz w:val="28"/>
                <w:szCs w:val="28"/>
              </w:rPr>
              <w:t>Расходы финансового года, предшествующего отчетному, выявленные по контрольным мероприятиям</w:t>
            </w:r>
          </w:p>
        </w:tc>
      </w:tr>
      <w:tr w:rsidR="00C37D6C" w:rsidRPr="00AE149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Pr>
          <w:p w:rsidR="00C37D6C" w:rsidRDefault="00C37D6C" w:rsidP="006827A3">
            <w:pPr>
              <w:contextualSpacing/>
              <w:rPr>
                <w:sz w:val="28"/>
                <w:szCs w:val="28"/>
              </w:rPr>
            </w:pPr>
            <w:r>
              <w:rPr>
                <w:sz w:val="28"/>
                <w:szCs w:val="28"/>
              </w:rPr>
              <w:t>401.27</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9D52EE">
              <w:rPr>
                <w:sz w:val="28"/>
                <w:szCs w:val="28"/>
              </w:rPr>
              <w:t>Расходы прошлых финансовых лет, выявленные по контрольным мероприятиям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276" w:type="dxa"/>
          </w:tcPr>
          <w:p w:rsidR="00C37D6C" w:rsidRPr="00AE149D" w:rsidRDefault="00C37D6C" w:rsidP="006827A3">
            <w:pPr>
              <w:contextualSpacing/>
              <w:rPr>
                <w:sz w:val="28"/>
                <w:szCs w:val="28"/>
              </w:rPr>
            </w:pPr>
            <w:r>
              <w:rPr>
                <w:sz w:val="28"/>
                <w:szCs w:val="28"/>
              </w:rPr>
              <w:t>401.28</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Расходы финансового года, предшествующего отчетному</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276" w:type="dxa"/>
          </w:tcPr>
          <w:p w:rsidR="00C37D6C" w:rsidRDefault="00C37D6C" w:rsidP="006827A3">
            <w:pPr>
              <w:contextualSpacing/>
              <w:rPr>
                <w:sz w:val="28"/>
                <w:szCs w:val="28"/>
              </w:rPr>
            </w:pPr>
            <w:r>
              <w:rPr>
                <w:sz w:val="28"/>
                <w:szCs w:val="28"/>
              </w:rPr>
              <w:t>401.29</w:t>
            </w:r>
          </w:p>
        </w:tc>
        <w:tc>
          <w:tcPr>
            <w:tcW w:w="8080" w:type="dxa"/>
            <w:tcMar>
              <w:top w:w="0" w:type="dxa"/>
              <w:left w:w="165" w:type="dxa"/>
              <w:bottom w:w="0" w:type="dxa"/>
              <w:right w:w="0" w:type="dxa"/>
            </w:tcMar>
          </w:tcPr>
          <w:p w:rsidR="00C37D6C" w:rsidRPr="00AE149D" w:rsidRDefault="00C37D6C" w:rsidP="006827A3">
            <w:pPr>
              <w:tabs>
                <w:tab w:val="left" w:pos="3030"/>
              </w:tabs>
              <w:contextualSpacing/>
              <w:rPr>
                <w:sz w:val="28"/>
                <w:szCs w:val="28"/>
              </w:rPr>
            </w:pPr>
            <w:r w:rsidRPr="003A2958">
              <w:rPr>
                <w:sz w:val="28"/>
                <w:szCs w:val="28"/>
              </w:rPr>
              <w:t>Расходы прошлых финансовых лет</w:t>
            </w:r>
            <w:r>
              <w:rPr>
                <w:sz w:val="28"/>
                <w:szCs w:val="28"/>
              </w:rPr>
              <w:t>, выявленные в отчетном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AE149D" w:rsidRDefault="00C37D6C" w:rsidP="006827A3">
            <w:pPr>
              <w:contextualSpacing/>
              <w:rPr>
                <w:sz w:val="28"/>
                <w:szCs w:val="28"/>
              </w:rPr>
            </w:pPr>
            <w:r>
              <w:rPr>
                <w:sz w:val="28"/>
                <w:szCs w:val="28"/>
              </w:rPr>
              <w:t>401.30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Финансовый результат прошлых отчетных периодов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AE149D" w:rsidRDefault="00C37D6C" w:rsidP="006827A3">
            <w:pPr>
              <w:contextualSpacing/>
              <w:rPr>
                <w:sz w:val="28"/>
                <w:szCs w:val="28"/>
              </w:rPr>
            </w:pPr>
            <w:r>
              <w:rPr>
                <w:sz w:val="28"/>
                <w:szCs w:val="28"/>
              </w:rPr>
              <w:t>401.40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Доходы будущих периодов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Default="00C37D6C" w:rsidP="006827A3">
            <w:pPr>
              <w:contextualSpacing/>
              <w:rPr>
                <w:sz w:val="28"/>
                <w:szCs w:val="28"/>
              </w:rPr>
            </w:pPr>
            <w:r>
              <w:rPr>
                <w:sz w:val="28"/>
                <w:szCs w:val="28"/>
              </w:rPr>
              <w:t>401.41</w:t>
            </w:r>
          </w:p>
        </w:tc>
        <w:tc>
          <w:tcPr>
            <w:tcW w:w="8080" w:type="dxa"/>
            <w:tcMar>
              <w:top w:w="0" w:type="dxa"/>
              <w:left w:w="165" w:type="dxa"/>
              <w:bottom w:w="0" w:type="dxa"/>
              <w:right w:w="0" w:type="dxa"/>
            </w:tcMar>
          </w:tcPr>
          <w:p w:rsidR="00C37D6C" w:rsidRPr="002E6214" w:rsidRDefault="00C37D6C" w:rsidP="006827A3">
            <w:pPr>
              <w:contextualSpacing/>
              <w:rPr>
                <w:sz w:val="28"/>
                <w:szCs w:val="28"/>
              </w:rPr>
            </w:pPr>
            <w:r w:rsidRPr="002E6214">
              <w:rPr>
                <w:sz w:val="28"/>
                <w:szCs w:val="28"/>
              </w:rPr>
              <w:t>Доходы будущих периодов к признанию в текущем году</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Default="00C37D6C" w:rsidP="006827A3">
            <w:pPr>
              <w:contextualSpacing/>
              <w:rPr>
                <w:sz w:val="28"/>
                <w:szCs w:val="28"/>
              </w:rPr>
            </w:pPr>
            <w:r>
              <w:rPr>
                <w:sz w:val="28"/>
                <w:szCs w:val="28"/>
              </w:rPr>
              <w:t>401.49</w:t>
            </w:r>
          </w:p>
        </w:tc>
        <w:tc>
          <w:tcPr>
            <w:tcW w:w="8080" w:type="dxa"/>
            <w:tcMar>
              <w:top w:w="0" w:type="dxa"/>
              <w:left w:w="165" w:type="dxa"/>
              <w:bottom w:w="0" w:type="dxa"/>
              <w:right w:w="0" w:type="dxa"/>
            </w:tcMar>
          </w:tcPr>
          <w:p w:rsidR="00C37D6C" w:rsidRPr="002E6214" w:rsidRDefault="00C37D6C" w:rsidP="006827A3">
            <w:pPr>
              <w:contextualSpacing/>
              <w:rPr>
                <w:sz w:val="28"/>
                <w:szCs w:val="28"/>
              </w:rPr>
            </w:pPr>
            <w:r w:rsidRPr="002E6214">
              <w:rPr>
                <w:color w:val="000000"/>
                <w:sz w:val="28"/>
                <w:szCs w:val="28"/>
              </w:rPr>
              <w:t>Доходы будущих периодов к признанию в очередные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AE149D" w:rsidRDefault="00C37D6C" w:rsidP="006827A3">
            <w:pPr>
              <w:contextualSpacing/>
              <w:rPr>
                <w:sz w:val="28"/>
                <w:szCs w:val="28"/>
              </w:rPr>
            </w:pPr>
            <w:r>
              <w:rPr>
                <w:sz w:val="28"/>
                <w:szCs w:val="28"/>
              </w:rPr>
              <w:t>401.50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sidRPr="00AE149D">
              <w:rPr>
                <w:sz w:val="28"/>
                <w:szCs w:val="28"/>
              </w:rPr>
              <w:t>Расходы будущих периодов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401.60</w:t>
            </w:r>
          </w:p>
        </w:tc>
        <w:tc>
          <w:tcPr>
            <w:tcW w:w="8080" w:type="dxa"/>
            <w:tcMar>
              <w:top w:w="0" w:type="dxa"/>
              <w:left w:w="165" w:type="dxa"/>
              <w:bottom w:w="0" w:type="dxa"/>
              <w:right w:w="0" w:type="dxa"/>
            </w:tcMar>
          </w:tcPr>
          <w:p w:rsidR="00C37D6C" w:rsidRPr="00AE149D" w:rsidRDefault="00C37D6C" w:rsidP="006827A3">
            <w:pPr>
              <w:contextualSpacing/>
              <w:rPr>
                <w:sz w:val="28"/>
                <w:szCs w:val="28"/>
              </w:rPr>
            </w:pPr>
            <w:r>
              <w:rPr>
                <w:sz w:val="28"/>
                <w:szCs w:val="28"/>
              </w:rPr>
              <w:t>Резервы предстоящих расходов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501.00</w:t>
            </w:r>
          </w:p>
        </w:tc>
        <w:tc>
          <w:tcPr>
            <w:tcW w:w="8080" w:type="dxa"/>
            <w:tcMar>
              <w:top w:w="0" w:type="dxa"/>
              <w:left w:w="165" w:type="dxa"/>
              <w:bottom w:w="0" w:type="dxa"/>
              <w:right w:w="0" w:type="dxa"/>
            </w:tcMar>
          </w:tcPr>
          <w:p w:rsidR="00C37D6C" w:rsidRDefault="00C37D6C" w:rsidP="006827A3">
            <w:pPr>
              <w:ind w:left="-113"/>
              <w:contextualSpacing/>
              <w:rPr>
                <w:sz w:val="28"/>
                <w:szCs w:val="28"/>
              </w:rPr>
            </w:pPr>
            <w:r>
              <w:rPr>
                <w:sz w:val="28"/>
                <w:szCs w:val="28"/>
              </w:rPr>
              <w:t>Лимиты бюджетных обязательств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501.10</w:t>
            </w:r>
          </w:p>
        </w:tc>
        <w:tc>
          <w:tcPr>
            <w:tcW w:w="8080" w:type="dxa"/>
            <w:tcMar>
              <w:top w:w="0" w:type="dxa"/>
              <w:left w:w="165" w:type="dxa"/>
              <w:bottom w:w="0" w:type="dxa"/>
              <w:right w:w="0" w:type="dxa"/>
            </w:tcMar>
          </w:tcPr>
          <w:p w:rsidR="00C37D6C" w:rsidRDefault="00C37D6C" w:rsidP="006827A3">
            <w:pPr>
              <w:ind w:left="-22"/>
              <w:contextualSpacing/>
              <w:rPr>
                <w:sz w:val="28"/>
                <w:szCs w:val="28"/>
              </w:rPr>
            </w:pPr>
            <w:r>
              <w:rPr>
                <w:sz w:val="28"/>
                <w:szCs w:val="28"/>
              </w:rPr>
              <w:t>Лимиты бюджетных обязательств текущего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501.13</w:t>
            </w:r>
          </w:p>
        </w:tc>
        <w:tc>
          <w:tcPr>
            <w:tcW w:w="8080" w:type="dxa"/>
            <w:tcMar>
              <w:top w:w="0" w:type="dxa"/>
              <w:left w:w="165" w:type="dxa"/>
              <w:bottom w:w="0" w:type="dxa"/>
              <w:right w:w="0" w:type="dxa"/>
            </w:tcMar>
          </w:tcPr>
          <w:p w:rsidR="00C37D6C" w:rsidRDefault="00C37D6C" w:rsidP="006827A3">
            <w:pPr>
              <w:ind w:left="120"/>
              <w:contextualSpacing/>
              <w:rPr>
                <w:sz w:val="28"/>
                <w:szCs w:val="28"/>
              </w:rPr>
            </w:pPr>
            <w:r w:rsidRPr="0053190C">
              <w:rPr>
                <w:sz w:val="28"/>
                <w:szCs w:val="28"/>
              </w:rPr>
              <w:t>Лимиты бюджетных обязательств получателей бюджетных средств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501.15</w:t>
            </w:r>
          </w:p>
        </w:tc>
        <w:tc>
          <w:tcPr>
            <w:tcW w:w="8080" w:type="dxa"/>
            <w:tcMar>
              <w:top w:w="0" w:type="dxa"/>
              <w:left w:w="165" w:type="dxa"/>
              <w:bottom w:w="0" w:type="dxa"/>
              <w:right w:w="0" w:type="dxa"/>
            </w:tcMar>
          </w:tcPr>
          <w:p w:rsidR="00C37D6C" w:rsidRPr="0053190C" w:rsidRDefault="00C37D6C" w:rsidP="006827A3">
            <w:pPr>
              <w:ind w:left="120"/>
              <w:contextualSpacing/>
              <w:rPr>
                <w:sz w:val="28"/>
                <w:szCs w:val="28"/>
              </w:rPr>
            </w:pPr>
            <w:r w:rsidRPr="0053190C">
              <w:rPr>
                <w:sz w:val="28"/>
                <w:szCs w:val="28"/>
              </w:rPr>
              <w:t>Полученные лимиты бюджетных обязательств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501.20</w:t>
            </w:r>
          </w:p>
        </w:tc>
        <w:tc>
          <w:tcPr>
            <w:tcW w:w="8080" w:type="dxa"/>
            <w:tcMar>
              <w:top w:w="0" w:type="dxa"/>
              <w:left w:w="165" w:type="dxa"/>
              <w:bottom w:w="0" w:type="dxa"/>
              <w:right w:w="0" w:type="dxa"/>
            </w:tcMar>
          </w:tcPr>
          <w:p w:rsidR="00C37D6C" w:rsidRPr="0053190C" w:rsidRDefault="00C37D6C" w:rsidP="006827A3">
            <w:pPr>
              <w:contextualSpacing/>
              <w:rPr>
                <w:sz w:val="28"/>
                <w:szCs w:val="28"/>
              </w:rPr>
            </w:pPr>
            <w:r>
              <w:rPr>
                <w:sz w:val="28"/>
                <w:szCs w:val="28"/>
              </w:rPr>
              <w:t>Лимиты бюджетных обязательств очередного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501.23</w:t>
            </w:r>
          </w:p>
        </w:tc>
        <w:tc>
          <w:tcPr>
            <w:tcW w:w="8080" w:type="dxa"/>
            <w:tcMar>
              <w:top w:w="0" w:type="dxa"/>
              <w:left w:w="165" w:type="dxa"/>
              <w:bottom w:w="0" w:type="dxa"/>
              <w:right w:w="0" w:type="dxa"/>
            </w:tcMar>
          </w:tcPr>
          <w:p w:rsidR="00C37D6C" w:rsidRDefault="00C37D6C" w:rsidP="006827A3">
            <w:pPr>
              <w:ind w:left="119"/>
              <w:contextualSpacing/>
              <w:rPr>
                <w:sz w:val="28"/>
                <w:szCs w:val="28"/>
              </w:rPr>
            </w:pPr>
            <w:r w:rsidRPr="0053190C">
              <w:rPr>
                <w:sz w:val="28"/>
                <w:szCs w:val="28"/>
              </w:rPr>
              <w:t>Лимиты бюджетных обязательств получателей бюджетных средств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501.25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53190C" w:rsidRDefault="00C37D6C" w:rsidP="006827A3">
            <w:pPr>
              <w:ind w:left="119"/>
              <w:contextualSpacing/>
              <w:rPr>
                <w:sz w:val="28"/>
                <w:szCs w:val="28"/>
              </w:rPr>
            </w:pPr>
            <w:r w:rsidRPr="0053190C">
              <w:rPr>
                <w:sz w:val="28"/>
                <w:szCs w:val="28"/>
              </w:rPr>
              <w:t>Полученные лимиты бюджетных обязательств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501.30</w:t>
            </w:r>
          </w:p>
        </w:tc>
        <w:tc>
          <w:tcPr>
            <w:tcW w:w="8080" w:type="dxa"/>
            <w:tcMar>
              <w:top w:w="0" w:type="dxa"/>
              <w:left w:w="165" w:type="dxa"/>
              <w:bottom w:w="0" w:type="dxa"/>
              <w:right w:w="0" w:type="dxa"/>
            </w:tcMar>
          </w:tcPr>
          <w:p w:rsidR="00C37D6C" w:rsidRPr="0053190C" w:rsidRDefault="00C37D6C" w:rsidP="006827A3">
            <w:pPr>
              <w:contextualSpacing/>
              <w:rPr>
                <w:sz w:val="28"/>
                <w:szCs w:val="28"/>
              </w:rPr>
            </w:pPr>
            <w:r w:rsidRPr="0053190C">
              <w:rPr>
                <w:sz w:val="28"/>
                <w:szCs w:val="28"/>
              </w:rPr>
              <w:t>Лимиты бюджетных обязательств второго года, следующего за текущим (первого года, следующего за очередным)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501.33</w:t>
            </w:r>
          </w:p>
        </w:tc>
        <w:tc>
          <w:tcPr>
            <w:tcW w:w="8080" w:type="dxa"/>
            <w:tcMar>
              <w:top w:w="0" w:type="dxa"/>
              <w:left w:w="165" w:type="dxa"/>
              <w:bottom w:w="0" w:type="dxa"/>
              <w:right w:w="0" w:type="dxa"/>
            </w:tcMar>
          </w:tcPr>
          <w:p w:rsidR="00C37D6C" w:rsidRDefault="00C37D6C" w:rsidP="006827A3">
            <w:pPr>
              <w:ind w:left="119"/>
              <w:contextualSpacing/>
              <w:rPr>
                <w:sz w:val="28"/>
                <w:szCs w:val="28"/>
              </w:rPr>
            </w:pPr>
            <w:r w:rsidRPr="0053190C">
              <w:rPr>
                <w:sz w:val="28"/>
                <w:szCs w:val="28"/>
              </w:rPr>
              <w:t>Лимиты бюджетных обязательств получателей бюджетных средств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501.35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53190C" w:rsidRDefault="00C37D6C" w:rsidP="006827A3">
            <w:pPr>
              <w:ind w:left="119"/>
              <w:contextualSpacing/>
              <w:rPr>
                <w:sz w:val="28"/>
                <w:szCs w:val="28"/>
              </w:rPr>
            </w:pPr>
            <w:r w:rsidRPr="0053190C">
              <w:rPr>
                <w:sz w:val="28"/>
                <w:szCs w:val="28"/>
              </w:rPr>
              <w:t>Полученные лимиты бюджетных обязательств</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Default="00C37D6C" w:rsidP="006827A3">
            <w:pPr>
              <w:contextualSpacing/>
              <w:rPr>
                <w:sz w:val="28"/>
                <w:szCs w:val="28"/>
              </w:rPr>
            </w:pPr>
            <w:r>
              <w:rPr>
                <w:sz w:val="28"/>
                <w:szCs w:val="28"/>
              </w:rPr>
              <w:t>501.90</w:t>
            </w:r>
          </w:p>
        </w:tc>
        <w:tc>
          <w:tcPr>
            <w:tcW w:w="8080" w:type="dxa"/>
            <w:tcMar>
              <w:top w:w="0" w:type="dxa"/>
              <w:left w:w="165" w:type="dxa"/>
              <w:bottom w:w="0" w:type="dxa"/>
              <w:right w:w="0" w:type="dxa"/>
            </w:tcMar>
          </w:tcPr>
          <w:p w:rsidR="00C37D6C" w:rsidRPr="0053190C" w:rsidRDefault="00C37D6C" w:rsidP="006827A3">
            <w:pPr>
              <w:contextualSpacing/>
              <w:rPr>
                <w:sz w:val="28"/>
                <w:szCs w:val="28"/>
              </w:rPr>
            </w:pPr>
            <w:r w:rsidRPr="0053190C">
              <w:rPr>
                <w:sz w:val="28"/>
                <w:szCs w:val="28"/>
              </w:rPr>
              <w:t>Лимиты бюджетных обязательств второго года, следующего за текущим (первого года, следующего за очередным)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501.93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53190C" w:rsidRDefault="00C37D6C" w:rsidP="006827A3">
            <w:pPr>
              <w:tabs>
                <w:tab w:val="left" w:pos="1695"/>
              </w:tabs>
              <w:ind w:left="119"/>
              <w:contextualSpacing/>
              <w:rPr>
                <w:sz w:val="28"/>
                <w:szCs w:val="28"/>
              </w:rPr>
            </w:pPr>
            <w:r w:rsidRPr="0053190C">
              <w:rPr>
                <w:sz w:val="28"/>
                <w:szCs w:val="28"/>
              </w:rPr>
              <w:t>Лимиты бюджетных обязательств получателей бюджетных средств</w:t>
            </w:r>
            <w:r>
              <w:rPr>
                <w:sz w:val="28"/>
                <w:szCs w:val="28"/>
              </w:rPr>
              <w:tab/>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53190C" w:rsidRDefault="00C37D6C" w:rsidP="006827A3">
            <w:pPr>
              <w:tabs>
                <w:tab w:val="left" w:pos="1695"/>
              </w:tabs>
              <w:ind w:left="-113"/>
              <w:contextualSpacing/>
              <w:rPr>
                <w:sz w:val="28"/>
                <w:szCs w:val="28"/>
              </w:rPr>
            </w:pPr>
            <w:r>
              <w:rPr>
                <w:sz w:val="28"/>
                <w:szCs w:val="28"/>
              </w:rPr>
              <w:t>Обязательства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845"/>
              </w:tabs>
              <w:contextualSpacing/>
              <w:rPr>
                <w:sz w:val="28"/>
                <w:szCs w:val="28"/>
              </w:rPr>
            </w:pPr>
            <w:r w:rsidRPr="008F03BB">
              <w:rPr>
                <w:sz w:val="28"/>
                <w:szCs w:val="28"/>
              </w:rPr>
              <w:t>Обязательства текущего финансового года</w:t>
            </w:r>
            <w:r>
              <w:rPr>
                <w:sz w:val="28"/>
                <w:szCs w:val="28"/>
              </w:rPr>
              <w:tab/>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502.11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845"/>
              </w:tabs>
              <w:ind w:left="119"/>
              <w:contextualSpacing/>
              <w:rPr>
                <w:sz w:val="28"/>
                <w:szCs w:val="28"/>
              </w:rPr>
            </w:pPr>
            <w:r w:rsidRPr="008F03BB">
              <w:rPr>
                <w:sz w:val="28"/>
                <w:szCs w:val="28"/>
              </w:rPr>
              <w:t>Принятые обязательства на текущий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502.12</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845"/>
              </w:tabs>
              <w:ind w:left="119"/>
              <w:contextualSpacing/>
              <w:rPr>
                <w:sz w:val="28"/>
                <w:szCs w:val="28"/>
              </w:rPr>
            </w:pPr>
            <w:r w:rsidRPr="008F03BB">
              <w:rPr>
                <w:sz w:val="28"/>
                <w:szCs w:val="28"/>
              </w:rPr>
              <w:t>Принятые денежные обязательства на текущий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502.17</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845"/>
              </w:tabs>
              <w:ind w:left="119"/>
              <w:contextualSpacing/>
              <w:rPr>
                <w:sz w:val="28"/>
                <w:szCs w:val="28"/>
              </w:rPr>
            </w:pPr>
            <w:r w:rsidRPr="008F03BB">
              <w:rPr>
                <w:sz w:val="28"/>
                <w:szCs w:val="28"/>
              </w:rPr>
              <w:t>Принимаемые обязательства на текущий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contextualSpacing/>
              <w:rPr>
                <w:sz w:val="28"/>
                <w:szCs w:val="28"/>
              </w:rPr>
            </w:pPr>
            <w:r w:rsidRPr="008F03BB">
              <w:rPr>
                <w:sz w:val="28"/>
                <w:szCs w:val="28"/>
              </w:rPr>
              <w:t>Обязательства первого года, следующего за текущим (очередного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502.21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695"/>
              </w:tabs>
              <w:ind w:left="119"/>
              <w:contextualSpacing/>
              <w:rPr>
                <w:sz w:val="28"/>
                <w:szCs w:val="28"/>
              </w:rPr>
            </w:pPr>
            <w:r w:rsidRPr="008F03BB">
              <w:rPr>
                <w:sz w:val="28"/>
                <w:szCs w:val="28"/>
              </w:rPr>
              <w:t>Принятые обязательства на первый год, следующий за текущим (на очередной финансовый год)</w:t>
            </w:r>
          </w:p>
        </w:tc>
      </w:tr>
      <w:tr w:rsidR="001C55E5"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1C55E5" w:rsidRDefault="001C55E5" w:rsidP="006827A3">
            <w:pPr>
              <w:contextualSpacing/>
              <w:rPr>
                <w:sz w:val="28"/>
                <w:szCs w:val="28"/>
              </w:rPr>
            </w:pPr>
            <w:r>
              <w:rPr>
                <w:sz w:val="28"/>
                <w:szCs w:val="28"/>
              </w:rPr>
              <w:t>502.27</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1C55E5" w:rsidRPr="008F03BB" w:rsidRDefault="001C55E5" w:rsidP="006827A3">
            <w:pPr>
              <w:tabs>
                <w:tab w:val="left" w:pos="1695"/>
              </w:tabs>
              <w:ind w:left="119"/>
              <w:contextualSpacing/>
              <w:rPr>
                <w:sz w:val="28"/>
                <w:szCs w:val="28"/>
              </w:rPr>
            </w:pPr>
            <w:r w:rsidRPr="001C55E5">
              <w:rPr>
                <w:sz w:val="28"/>
                <w:szCs w:val="28"/>
              </w:rPr>
              <w:t>Принимаемые обязательства на первый год, следующий за текущим (на очередной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lastRenderedPageBreak/>
              <w:t>502.30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contextualSpacing/>
              <w:rPr>
                <w:sz w:val="28"/>
                <w:szCs w:val="28"/>
              </w:rPr>
            </w:pPr>
            <w:r w:rsidRPr="008F03BB">
              <w:rPr>
                <w:sz w:val="28"/>
                <w:szCs w:val="28"/>
              </w:rPr>
              <w:t>Обязательства второго года, следующего за текущим (первого года, следующего за очередным)</w:t>
            </w:r>
          </w:p>
        </w:tc>
      </w:tr>
      <w:tr w:rsidR="00C37D6C" w:rsidRPr="00AE149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2"/>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502.31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695"/>
              </w:tabs>
              <w:ind w:left="119"/>
              <w:contextualSpacing/>
              <w:rPr>
                <w:sz w:val="28"/>
                <w:szCs w:val="28"/>
              </w:rPr>
            </w:pPr>
            <w:r w:rsidRPr="008F03BB">
              <w:rPr>
                <w:sz w:val="28"/>
                <w:szCs w:val="28"/>
              </w:rPr>
              <w:t>Принятые обязательства на второй год, следующий за текущим (на первый год, следующий за очередным)</w:t>
            </w:r>
          </w:p>
        </w:tc>
      </w:tr>
      <w:tr w:rsidR="00C37D6C" w:rsidRPr="00AE149D" w:rsidTr="008962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502.90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695"/>
              </w:tabs>
              <w:contextualSpacing/>
              <w:rPr>
                <w:sz w:val="28"/>
                <w:szCs w:val="28"/>
              </w:rPr>
            </w:pPr>
            <w:r w:rsidRPr="008F03BB">
              <w:rPr>
                <w:sz w:val="28"/>
                <w:szCs w:val="28"/>
              </w:rPr>
              <w:t>Обязательства на иные очередные годы (за пределами планового периода)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502.99</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695"/>
              </w:tabs>
              <w:ind w:left="119"/>
              <w:contextualSpacing/>
              <w:rPr>
                <w:sz w:val="28"/>
                <w:szCs w:val="28"/>
              </w:rPr>
            </w:pPr>
            <w:r w:rsidRPr="008F03BB">
              <w:rPr>
                <w:sz w:val="28"/>
                <w:szCs w:val="28"/>
              </w:rPr>
              <w:t>Отложенные обязательства на иные очередные годы (за пределами планового периода)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8F03BB" w:rsidRDefault="00C37D6C" w:rsidP="006827A3">
            <w:pPr>
              <w:tabs>
                <w:tab w:val="left" w:pos="1695"/>
              </w:tabs>
              <w:ind w:left="-113"/>
              <w:contextualSpacing/>
              <w:rPr>
                <w:sz w:val="28"/>
                <w:szCs w:val="28"/>
              </w:rPr>
            </w:pPr>
            <w:r>
              <w:rPr>
                <w:sz w:val="28"/>
                <w:szCs w:val="28"/>
              </w:rPr>
              <w:t>Бюджетные ассигнования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contextualSpacing/>
              <w:rPr>
                <w:sz w:val="28"/>
                <w:szCs w:val="28"/>
              </w:rPr>
            </w:pPr>
            <w:r w:rsidRPr="00607A9F">
              <w:rPr>
                <w:sz w:val="28"/>
                <w:szCs w:val="28"/>
              </w:rPr>
              <w:t>Бюджетные ассигнования текущего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503.13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Бюджетные ассигнования получателей бюджетных средств и администраторов выплат по источникам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503.15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Полученные бюджетные ассигнования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3"/>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contextualSpacing/>
              <w:rPr>
                <w:sz w:val="28"/>
                <w:szCs w:val="28"/>
              </w:rPr>
            </w:pPr>
            <w:r w:rsidRPr="00607A9F">
              <w:rPr>
                <w:sz w:val="28"/>
                <w:szCs w:val="28"/>
              </w:rPr>
              <w:t>Бюджетные ассигнования первого года, следующего за текущим (очередного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1"/>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503.23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Бюджетные ассигнования получателей бюджетных средств и администраторов выплат по источникам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503.25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Полученные бюджетные ассигнования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contextualSpacing/>
              <w:rPr>
                <w:sz w:val="28"/>
                <w:szCs w:val="28"/>
              </w:rPr>
            </w:pPr>
            <w:r w:rsidRPr="00607A9F">
              <w:rPr>
                <w:sz w:val="28"/>
                <w:szCs w:val="28"/>
              </w:rPr>
              <w:t>Бюджетные ассигнования второго года, следующего за текущим (первого года, следующего за очередным)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503.33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Бюджетные ассигнования получателей бюджетных средств и администраторов выплат по источникам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503.35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Default="00C37D6C" w:rsidP="006827A3">
            <w:pPr>
              <w:tabs>
                <w:tab w:val="left" w:pos="1695"/>
              </w:tabs>
              <w:ind w:left="119"/>
              <w:contextualSpacing/>
              <w:rPr>
                <w:sz w:val="28"/>
                <w:szCs w:val="28"/>
              </w:rPr>
            </w:pPr>
            <w:r w:rsidRPr="00607A9F">
              <w:rPr>
                <w:sz w:val="28"/>
                <w:szCs w:val="28"/>
              </w:rPr>
              <w:t>Полученные бюджетные ассигнования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ind w:left="-113"/>
              <w:contextualSpacing/>
              <w:rPr>
                <w:sz w:val="28"/>
                <w:szCs w:val="28"/>
              </w:rPr>
            </w:pPr>
            <w:r w:rsidRPr="00607A9F">
              <w:rPr>
                <w:sz w:val="28"/>
                <w:szCs w:val="28"/>
              </w:rPr>
              <w:t>Сметные (плановые, прогнозные) назначения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contextualSpacing/>
              <w:rPr>
                <w:sz w:val="28"/>
                <w:szCs w:val="28"/>
              </w:rPr>
            </w:pPr>
            <w:r w:rsidRPr="00607A9F">
              <w:rPr>
                <w:sz w:val="28"/>
                <w:szCs w:val="28"/>
              </w:rPr>
              <w:t>Сметные (плановые, прогнозные) назначения текущего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504.11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ind w:left="119"/>
              <w:contextualSpacing/>
              <w:rPr>
                <w:sz w:val="28"/>
                <w:szCs w:val="28"/>
              </w:rPr>
            </w:pPr>
            <w:r w:rsidRPr="00607A9F">
              <w:rPr>
                <w:sz w:val="28"/>
                <w:szCs w:val="28"/>
              </w:rPr>
              <w:t>Сметные (плановые, прогнозные) назначения по доходам (поступлениям)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contextualSpacing/>
              <w:rPr>
                <w:sz w:val="28"/>
                <w:szCs w:val="28"/>
              </w:rPr>
            </w:pPr>
            <w:r w:rsidRPr="00607A9F">
              <w:rPr>
                <w:sz w:val="28"/>
                <w:szCs w:val="28"/>
              </w:rPr>
              <w:t>Сметные (плановые, прогнозные) назначения очередного финансового года</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504.21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ind w:left="119"/>
              <w:contextualSpacing/>
              <w:rPr>
                <w:sz w:val="28"/>
                <w:szCs w:val="28"/>
              </w:rPr>
            </w:pPr>
            <w:r w:rsidRPr="00607A9F">
              <w:rPr>
                <w:sz w:val="28"/>
                <w:szCs w:val="28"/>
              </w:rPr>
              <w:t>Сметные (плановые, прогнозные) назначения по доходам (поступлениям)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contextualSpacing/>
              <w:rPr>
                <w:sz w:val="28"/>
                <w:szCs w:val="28"/>
              </w:rPr>
            </w:pPr>
            <w:r w:rsidRPr="007E2168">
              <w:rPr>
                <w:sz w:val="28"/>
                <w:szCs w:val="28"/>
              </w:rPr>
              <w:t>Сметные (плановые, прогнозные) назначения на второй год, следующий за текущим (первый год, следующий за очередным)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504.31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607A9F" w:rsidRDefault="00C37D6C" w:rsidP="006827A3">
            <w:pPr>
              <w:tabs>
                <w:tab w:val="left" w:pos="1695"/>
              </w:tabs>
              <w:ind w:left="119"/>
              <w:contextualSpacing/>
              <w:rPr>
                <w:sz w:val="28"/>
                <w:szCs w:val="28"/>
              </w:rPr>
            </w:pPr>
            <w:r w:rsidRPr="007E2168">
              <w:rPr>
                <w:sz w:val="28"/>
                <w:szCs w:val="28"/>
              </w:rPr>
              <w:t>Сметные (плановые, прогнозные) назначения по доходам (поступлениям)</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507.00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E2168" w:rsidRDefault="00C37D6C" w:rsidP="006827A3">
            <w:pPr>
              <w:tabs>
                <w:tab w:val="left" w:pos="1695"/>
              </w:tabs>
              <w:ind w:left="-113"/>
              <w:contextualSpacing/>
              <w:rPr>
                <w:sz w:val="28"/>
                <w:szCs w:val="28"/>
              </w:rPr>
            </w:pPr>
            <w:r w:rsidRPr="007E2168">
              <w:rPr>
                <w:sz w:val="28"/>
                <w:szCs w:val="28"/>
              </w:rPr>
              <w:t>Утвержденный объем финансового обеспечения</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507.10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E2168" w:rsidRDefault="00C37D6C" w:rsidP="006827A3">
            <w:pPr>
              <w:tabs>
                <w:tab w:val="left" w:pos="1695"/>
              </w:tabs>
              <w:contextualSpacing/>
              <w:rPr>
                <w:sz w:val="28"/>
                <w:szCs w:val="28"/>
              </w:rPr>
            </w:pPr>
            <w:r w:rsidRPr="007E2168">
              <w:rPr>
                <w:sz w:val="28"/>
                <w:szCs w:val="28"/>
              </w:rPr>
              <w:t>Утвержденный объем финансового обеспечения на текущий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507.20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E2168" w:rsidRDefault="00C37D6C" w:rsidP="006827A3">
            <w:pPr>
              <w:tabs>
                <w:tab w:val="left" w:pos="1695"/>
              </w:tabs>
              <w:contextualSpacing/>
              <w:rPr>
                <w:sz w:val="28"/>
                <w:szCs w:val="28"/>
              </w:rPr>
            </w:pPr>
            <w:r w:rsidRPr="007E2168">
              <w:rPr>
                <w:sz w:val="28"/>
                <w:szCs w:val="28"/>
              </w:rPr>
              <w:t>Утвержденный объем финансового обеспечения на очередной финансовый год</w:t>
            </w:r>
          </w:p>
        </w:tc>
      </w:tr>
      <w:tr w:rsidR="00C37D6C" w:rsidRPr="00AE149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Default="00C37D6C" w:rsidP="006827A3">
            <w:pPr>
              <w:contextualSpacing/>
              <w:rPr>
                <w:sz w:val="28"/>
                <w:szCs w:val="28"/>
              </w:rPr>
            </w:pPr>
            <w:r>
              <w:rPr>
                <w:sz w:val="28"/>
                <w:szCs w:val="28"/>
              </w:rPr>
              <w:t>507.30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E2168" w:rsidRDefault="00C37D6C" w:rsidP="006827A3">
            <w:pPr>
              <w:tabs>
                <w:tab w:val="left" w:pos="1695"/>
              </w:tabs>
              <w:contextualSpacing/>
              <w:rPr>
                <w:sz w:val="28"/>
                <w:szCs w:val="28"/>
              </w:rPr>
            </w:pPr>
            <w:r w:rsidRPr="007E2168">
              <w:rPr>
                <w:sz w:val="28"/>
                <w:szCs w:val="28"/>
              </w:rPr>
              <w:t>Утвержденный объем финансового обеспечения на второй год, следующий за текущим (на первый, следующий за очередным)</w:t>
            </w:r>
          </w:p>
        </w:tc>
      </w:tr>
    </w:tbl>
    <w:p w:rsidR="00C37D6C" w:rsidRDefault="0089620E" w:rsidP="00C37D6C">
      <w:pPr>
        <w:jc w:val="both"/>
        <w:rPr>
          <w:sz w:val="28"/>
          <w:szCs w:val="28"/>
        </w:rPr>
      </w:pPr>
      <w:r>
        <w:rPr>
          <w:sz w:val="28"/>
          <w:szCs w:val="28"/>
        </w:rPr>
        <w:lastRenderedPageBreak/>
        <w:t>Забалансовые счета:</w:t>
      </w:r>
    </w:p>
    <w:p w:rsidR="00C37D6C" w:rsidRDefault="00C37D6C" w:rsidP="00C37D6C">
      <w:pPr>
        <w:jc w:val="both"/>
        <w:rPr>
          <w:sz w:val="28"/>
          <w:szCs w:val="28"/>
        </w:rPr>
      </w:pPr>
      <w:r>
        <w:rPr>
          <w:sz w:val="28"/>
          <w:szCs w:val="28"/>
        </w:rPr>
        <w:t>Счет 01 «</w:t>
      </w:r>
      <w:r w:rsidRPr="007844BE">
        <w:rPr>
          <w:sz w:val="28"/>
          <w:szCs w:val="28"/>
        </w:rPr>
        <w:t>Имущество, полученное в пользование</w:t>
      </w:r>
      <w:r>
        <w:rPr>
          <w:sz w:val="28"/>
          <w:szCs w:val="28"/>
        </w:rPr>
        <w:t>»</w:t>
      </w:r>
    </w:p>
    <w:p w:rsidR="00C37D6C" w:rsidRDefault="00C37D6C" w:rsidP="00C37D6C">
      <w:pPr>
        <w:jc w:val="both"/>
        <w:rPr>
          <w:sz w:val="28"/>
          <w:szCs w:val="28"/>
        </w:rPr>
      </w:pPr>
      <w:r>
        <w:rPr>
          <w:sz w:val="28"/>
          <w:szCs w:val="28"/>
        </w:rPr>
        <w:t>Счет 02 «Материальные ценности на хранении»</w:t>
      </w:r>
    </w:p>
    <w:p w:rsidR="00C37D6C" w:rsidRDefault="00C37D6C" w:rsidP="00C37D6C">
      <w:pPr>
        <w:jc w:val="both"/>
        <w:rPr>
          <w:sz w:val="28"/>
          <w:szCs w:val="28"/>
        </w:rPr>
      </w:pPr>
      <w:r>
        <w:rPr>
          <w:sz w:val="28"/>
          <w:szCs w:val="28"/>
        </w:rPr>
        <w:t>Счет 04 «Сомнительная задолженность»</w:t>
      </w:r>
    </w:p>
    <w:p w:rsidR="00C37D6C" w:rsidRDefault="00C37D6C" w:rsidP="00C37D6C">
      <w:pPr>
        <w:jc w:val="both"/>
        <w:rPr>
          <w:sz w:val="28"/>
          <w:szCs w:val="28"/>
        </w:rPr>
      </w:pPr>
      <w:r>
        <w:rPr>
          <w:sz w:val="28"/>
          <w:szCs w:val="28"/>
        </w:rPr>
        <w:t>Счет 09 «Запасные части к транспортным средствам, выданные взамен изношенных»</w:t>
      </w:r>
    </w:p>
    <w:p w:rsidR="00C37D6C" w:rsidRDefault="00C37D6C" w:rsidP="00C37D6C">
      <w:pPr>
        <w:jc w:val="both"/>
        <w:rPr>
          <w:sz w:val="28"/>
          <w:szCs w:val="28"/>
        </w:rPr>
      </w:pPr>
      <w:r>
        <w:rPr>
          <w:sz w:val="28"/>
          <w:szCs w:val="28"/>
        </w:rPr>
        <w:t>Счет 17 «Поступления денежных средств»</w:t>
      </w:r>
    </w:p>
    <w:p w:rsidR="00C37D6C" w:rsidRDefault="00C37D6C" w:rsidP="00C37D6C">
      <w:pPr>
        <w:jc w:val="both"/>
        <w:rPr>
          <w:sz w:val="28"/>
          <w:szCs w:val="28"/>
        </w:rPr>
      </w:pPr>
      <w:r>
        <w:rPr>
          <w:sz w:val="28"/>
          <w:szCs w:val="28"/>
        </w:rPr>
        <w:t>Счет 18 «Выбытия денежных средств»</w:t>
      </w:r>
    </w:p>
    <w:p w:rsidR="00C37D6C" w:rsidRPr="00F003F1" w:rsidRDefault="00C37D6C" w:rsidP="00C37D6C">
      <w:pPr>
        <w:jc w:val="both"/>
        <w:rPr>
          <w:sz w:val="28"/>
          <w:szCs w:val="28"/>
        </w:rPr>
      </w:pPr>
      <w:r>
        <w:rPr>
          <w:sz w:val="28"/>
          <w:szCs w:val="28"/>
        </w:rPr>
        <w:t>Счет 20 «Задолженность, невостребованная кредиторами»</w:t>
      </w:r>
    </w:p>
    <w:p w:rsidR="00C37D6C" w:rsidRPr="00F003F1" w:rsidRDefault="00C37D6C" w:rsidP="00C37D6C">
      <w:pPr>
        <w:jc w:val="both"/>
        <w:rPr>
          <w:sz w:val="28"/>
          <w:szCs w:val="28"/>
        </w:rPr>
      </w:pPr>
      <w:r>
        <w:rPr>
          <w:sz w:val="28"/>
          <w:szCs w:val="28"/>
        </w:rPr>
        <w:t>Счет 21 «Основные средства в</w:t>
      </w:r>
      <w:r w:rsidRPr="00F003F1">
        <w:rPr>
          <w:sz w:val="28"/>
          <w:szCs w:val="28"/>
        </w:rPr>
        <w:t xml:space="preserve"> эксплуатации» </w:t>
      </w:r>
    </w:p>
    <w:p w:rsidR="00C37D6C" w:rsidRPr="00B249AA" w:rsidRDefault="00C37D6C" w:rsidP="00C37D6C">
      <w:pPr>
        <w:jc w:val="both"/>
        <w:rPr>
          <w:color w:val="000000"/>
          <w:sz w:val="28"/>
          <w:szCs w:val="28"/>
        </w:rPr>
      </w:pPr>
      <w:r w:rsidRPr="00B249AA">
        <w:rPr>
          <w:color w:val="000000"/>
          <w:sz w:val="28"/>
          <w:szCs w:val="28"/>
        </w:rPr>
        <w:t>Счет 25 «Имущество, переданное в в</w:t>
      </w:r>
      <w:r>
        <w:rPr>
          <w:color w:val="000000"/>
          <w:sz w:val="28"/>
          <w:szCs w:val="28"/>
        </w:rPr>
        <w:t>озмездное пользование (аренду)»</w:t>
      </w:r>
    </w:p>
    <w:p w:rsidR="00C37D6C" w:rsidRDefault="00C37D6C" w:rsidP="00C37D6C">
      <w:pPr>
        <w:jc w:val="both"/>
        <w:rPr>
          <w:color w:val="000000"/>
          <w:sz w:val="28"/>
          <w:szCs w:val="28"/>
        </w:rPr>
      </w:pPr>
      <w:r w:rsidRPr="00B249AA">
        <w:rPr>
          <w:color w:val="000000"/>
          <w:sz w:val="28"/>
          <w:szCs w:val="28"/>
        </w:rPr>
        <w:t>Счет 26 «Имущество, переданн</w:t>
      </w:r>
      <w:r>
        <w:rPr>
          <w:color w:val="000000"/>
          <w:sz w:val="28"/>
          <w:szCs w:val="28"/>
        </w:rPr>
        <w:t>ое в безвозмездное пользование»</w:t>
      </w:r>
    </w:p>
    <w:p w:rsidR="008424F8" w:rsidRPr="008424F8" w:rsidRDefault="008424F8" w:rsidP="00C37D6C">
      <w:pPr>
        <w:jc w:val="both"/>
        <w:rPr>
          <w:sz w:val="28"/>
          <w:szCs w:val="28"/>
        </w:rPr>
      </w:pPr>
      <w:r w:rsidRPr="003430AE">
        <w:rPr>
          <w:sz w:val="28"/>
          <w:szCs w:val="28"/>
          <w:shd w:val="clear" w:color="auto" w:fill="FFFFFF"/>
        </w:rPr>
        <w:t>Счет 31 «Акции по номинальной стоимости»</w:t>
      </w:r>
    </w:p>
    <w:p w:rsidR="00FA220A" w:rsidRDefault="00FA220A" w:rsidP="00C37D6C">
      <w:pPr>
        <w:jc w:val="both"/>
        <w:rPr>
          <w:sz w:val="28"/>
          <w:szCs w:val="28"/>
        </w:rPr>
      </w:pPr>
    </w:p>
    <w:p w:rsidR="00C37D6C" w:rsidRPr="00CA0362" w:rsidRDefault="00C37D6C" w:rsidP="00C37D6C">
      <w:pPr>
        <w:jc w:val="both"/>
        <w:rPr>
          <w:sz w:val="28"/>
          <w:szCs w:val="28"/>
        </w:rPr>
      </w:pPr>
      <w:r w:rsidRPr="00F003F1">
        <w:rPr>
          <w:sz w:val="28"/>
          <w:szCs w:val="28"/>
        </w:rPr>
        <w:t xml:space="preserve">   </w:t>
      </w:r>
    </w:p>
    <w:p w:rsidR="008D6AEC" w:rsidRDefault="008D6AEC" w:rsidP="00C37D6C">
      <w:pPr>
        <w:jc w:val="both"/>
        <w:rPr>
          <w:color w:val="000000"/>
          <w:sz w:val="28"/>
          <w:szCs w:val="28"/>
        </w:rPr>
      </w:pPr>
      <w:r>
        <w:rPr>
          <w:color w:val="000000"/>
          <w:sz w:val="28"/>
          <w:szCs w:val="28"/>
        </w:rPr>
        <w:t xml:space="preserve">Глава </w:t>
      </w:r>
      <w:r w:rsidR="00BA2C45">
        <w:rPr>
          <w:color w:val="000000"/>
          <w:sz w:val="28"/>
          <w:szCs w:val="28"/>
        </w:rPr>
        <w:t>Администрации</w:t>
      </w:r>
    </w:p>
    <w:p w:rsidR="00C37D6C" w:rsidRDefault="00BA2C45" w:rsidP="00C37D6C">
      <w:pPr>
        <w:jc w:val="both"/>
        <w:rPr>
          <w:color w:val="000000"/>
          <w:sz w:val="28"/>
          <w:szCs w:val="28"/>
        </w:rPr>
      </w:pPr>
      <w:r>
        <w:rPr>
          <w:color w:val="000000"/>
          <w:sz w:val="28"/>
          <w:szCs w:val="28"/>
        </w:rPr>
        <w:t>Калининского сельского поселения</w:t>
      </w:r>
      <w:r w:rsidR="00C37D6C">
        <w:rPr>
          <w:color w:val="000000"/>
          <w:sz w:val="28"/>
          <w:szCs w:val="28"/>
        </w:rPr>
        <w:t xml:space="preserve"> </w:t>
      </w:r>
      <w:r w:rsidR="00C37D6C" w:rsidRPr="00EE279A">
        <w:rPr>
          <w:color w:val="000000"/>
          <w:sz w:val="28"/>
          <w:szCs w:val="28"/>
        </w:rPr>
        <w:t xml:space="preserve">                                       </w:t>
      </w:r>
      <w:r w:rsidR="008D6AEC">
        <w:rPr>
          <w:color w:val="000000"/>
          <w:sz w:val="28"/>
          <w:szCs w:val="28"/>
        </w:rPr>
        <w:t xml:space="preserve">И. Е. </w:t>
      </w:r>
      <w:proofErr w:type="spellStart"/>
      <w:r w:rsidR="008D6AEC">
        <w:rPr>
          <w:color w:val="000000"/>
          <w:sz w:val="28"/>
          <w:szCs w:val="28"/>
        </w:rPr>
        <w:t>Бабиян</w:t>
      </w:r>
      <w:proofErr w:type="spellEnd"/>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1C2492" w:rsidRDefault="001C2492"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1870E7" w:rsidRDefault="001870E7" w:rsidP="004273A1">
      <w:pPr>
        <w:ind w:firstLine="6521"/>
        <w:jc w:val="center"/>
        <w:rPr>
          <w:color w:val="000000"/>
          <w:sz w:val="28"/>
          <w:szCs w:val="28"/>
        </w:rPr>
      </w:pPr>
    </w:p>
    <w:p w:rsidR="001870E7" w:rsidRDefault="001870E7" w:rsidP="004273A1">
      <w:pPr>
        <w:ind w:firstLine="6521"/>
        <w:jc w:val="center"/>
        <w:rPr>
          <w:color w:val="000000"/>
          <w:sz w:val="28"/>
          <w:szCs w:val="28"/>
        </w:rPr>
      </w:pPr>
    </w:p>
    <w:p w:rsidR="00EA54D1" w:rsidRDefault="00EA54D1" w:rsidP="008D6AEC">
      <w:pPr>
        <w:ind w:left="6237"/>
        <w:jc w:val="right"/>
        <w:rPr>
          <w:color w:val="000000"/>
          <w:sz w:val="28"/>
          <w:szCs w:val="28"/>
        </w:rPr>
      </w:pPr>
      <w:bookmarkStart w:id="41" w:name="_Hlk197436750"/>
    </w:p>
    <w:p w:rsidR="00EA54D1" w:rsidRDefault="00EA54D1" w:rsidP="008D6AEC">
      <w:pPr>
        <w:ind w:left="6237"/>
        <w:jc w:val="right"/>
        <w:rPr>
          <w:color w:val="000000"/>
          <w:sz w:val="28"/>
          <w:szCs w:val="28"/>
        </w:rPr>
      </w:pPr>
    </w:p>
    <w:p w:rsidR="00EA54D1" w:rsidRDefault="00EA54D1" w:rsidP="008D6AEC">
      <w:pPr>
        <w:ind w:left="6237"/>
        <w:jc w:val="right"/>
        <w:rPr>
          <w:color w:val="000000"/>
          <w:sz w:val="28"/>
          <w:szCs w:val="28"/>
        </w:rPr>
      </w:pPr>
    </w:p>
    <w:p w:rsidR="00EA54D1" w:rsidRDefault="00EA54D1" w:rsidP="008D6AEC">
      <w:pPr>
        <w:ind w:left="6237"/>
        <w:jc w:val="right"/>
        <w:rPr>
          <w:color w:val="000000"/>
          <w:sz w:val="28"/>
          <w:szCs w:val="28"/>
        </w:rPr>
      </w:pPr>
    </w:p>
    <w:p w:rsidR="008D6AEC" w:rsidRPr="00EE279A" w:rsidRDefault="008D6AEC" w:rsidP="008D6AEC">
      <w:pPr>
        <w:ind w:left="6237"/>
        <w:jc w:val="right"/>
        <w:rPr>
          <w:color w:val="000000"/>
          <w:sz w:val="28"/>
          <w:szCs w:val="28"/>
        </w:rPr>
      </w:pPr>
      <w:r>
        <w:rPr>
          <w:color w:val="000000"/>
          <w:sz w:val="28"/>
          <w:szCs w:val="28"/>
        </w:rPr>
        <w:t>Приложение 4</w:t>
      </w:r>
    </w:p>
    <w:p w:rsidR="008D6AEC" w:rsidRPr="00EE279A" w:rsidRDefault="008D6AEC" w:rsidP="008D6AEC">
      <w:pPr>
        <w:ind w:left="6237"/>
        <w:jc w:val="right"/>
        <w:rPr>
          <w:color w:val="000000"/>
          <w:sz w:val="28"/>
          <w:szCs w:val="28"/>
        </w:rPr>
      </w:pPr>
      <w:r w:rsidRPr="00EE279A">
        <w:rPr>
          <w:color w:val="000000"/>
          <w:sz w:val="28"/>
          <w:szCs w:val="28"/>
        </w:rPr>
        <w:t>к распоряжению</w:t>
      </w:r>
    </w:p>
    <w:p w:rsidR="008D6AEC" w:rsidRDefault="008D6AEC" w:rsidP="008D6AEC">
      <w:pPr>
        <w:ind w:left="5954" w:hanging="284"/>
        <w:jc w:val="right"/>
        <w:rPr>
          <w:color w:val="000000"/>
          <w:sz w:val="28"/>
          <w:szCs w:val="28"/>
        </w:rPr>
      </w:pPr>
      <w:r>
        <w:rPr>
          <w:color w:val="000000"/>
          <w:sz w:val="28"/>
          <w:szCs w:val="28"/>
        </w:rPr>
        <w:t>Администрации Калининского</w:t>
      </w:r>
    </w:p>
    <w:p w:rsidR="008D6AEC" w:rsidRDefault="008D6AEC" w:rsidP="008D6AEC">
      <w:pPr>
        <w:ind w:left="6237"/>
        <w:jc w:val="right"/>
        <w:rPr>
          <w:color w:val="000000"/>
          <w:sz w:val="28"/>
          <w:szCs w:val="28"/>
        </w:rPr>
      </w:pPr>
      <w:r>
        <w:rPr>
          <w:color w:val="000000"/>
          <w:sz w:val="28"/>
          <w:szCs w:val="28"/>
        </w:rPr>
        <w:t xml:space="preserve"> сельского поселения</w:t>
      </w:r>
    </w:p>
    <w:p w:rsidR="008D6AEC" w:rsidRDefault="008D6AEC" w:rsidP="008D6AEC">
      <w:pPr>
        <w:ind w:left="6237"/>
        <w:jc w:val="right"/>
        <w:rPr>
          <w:color w:val="000000"/>
          <w:sz w:val="28"/>
          <w:szCs w:val="28"/>
        </w:rPr>
      </w:pPr>
      <w:r>
        <w:rPr>
          <w:color w:val="000000"/>
          <w:sz w:val="28"/>
          <w:szCs w:val="28"/>
        </w:rPr>
        <w:t>от 25.12.2024 № 29</w:t>
      </w:r>
    </w:p>
    <w:bookmarkEnd w:id="41"/>
    <w:p w:rsidR="00C37D6C" w:rsidRDefault="00C37D6C" w:rsidP="00C37D6C">
      <w:pPr>
        <w:rPr>
          <w:color w:val="000000"/>
        </w:rPr>
      </w:pPr>
    </w:p>
    <w:p w:rsidR="00C37D6C" w:rsidRPr="00A655CF" w:rsidRDefault="00C37D6C" w:rsidP="00C37D6C">
      <w:pPr>
        <w:rPr>
          <w:color w:val="000000"/>
        </w:rPr>
      </w:pPr>
    </w:p>
    <w:p w:rsidR="001C2492" w:rsidRDefault="00C37D6C" w:rsidP="00C37D6C">
      <w:pPr>
        <w:jc w:val="center"/>
        <w:rPr>
          <w:b/>
          <w:color w:val="000000"/>
          <w:sz w:val="28"/>
          <w:szCs w:val="28"/>
        </w:rPr>
      </w:pPr>
      <w:r w:rsidRPr="00A655CF">
        <w:rPr>
          <w:b/>
          <w:color w:val="000000"/>
          <w:sz w:val="28"/>
          <w:szCs w:val="28"/>
        </w:rPr>
        <w:t>Перечень неунифицированных форм первичных документов</w:t>
      </w:r>
      <w:r>
        <w:rPr>
          <w:b/>
          <w:color w:val="000000"/>
          <w:sz w:val="28"/>
          <w:szCs w:val="28"/>
        </w:rPr>
        <w:t xml:space="preserve"> </w:t>
      </w:r>
    </w:p>
    <w:p w:rsidR="00C37D6C" w:rsidRDefault="00C37D6C" w:rsidP="00C37D6C">
      <w:pPr>
        <w:jc w:val="center"/>
        <w:rPr>
          <w:b/>
          <w:color w:val="000000"/>
          <w:sz w:val="28"/>
        </w:rPr>
      </w:pPr>
      <w:r w:rsidRPr="00A655CF">
        <w:rPr>
          <w:b/>
          <w:color w:val="000000"/>
          <w:sz w:val="28"/>
        </w:rPr>
        <w:t>и регистров учета</w:t>
      </w:r>
    </w:p>
    <w:p w:rsidR="00C37D6C" w:rsidRPr="00A655CF" w:rsidRDefault="00C37D6C" w:rsidP="00C37D6C">
      <w:pPr>
        <w:jc w:val="center"/>
        <w:rPr>
          <w:b/>
          <w:color w:val="000000"/>
          <w:sz w:val="28"/>
          <w:szCs w:val="28"/>
        </w:rPr>
      </w:pPr>
    </w:p>
    <w:p w:rsidR="00C37D6C" w:rsidRPr="00A655CF" w:rsidRDefault="00C37D6C" w:rsidP="00C37D6C">
      <w:pPr>
        <w:ind w:firstLine="709"/>
        <w:jc w:val="both"/>
        <w:rPr>
          <w:color w:val="000000"/>
          <w:sz w:val="28"/>
          <w:szCs w:val="28"/>
        </w:rPr>
      </w:pPr>
      <w:r w:rsidRPr="00A655CF">
        <w:rPr>
          <w:color w:val="000000"/>
          <w:sz w:val="28"/>
          <w:szCs w:val="28"/>
        </w:rPr>
        <w:t>Самостоятельно</w:t>
      </w:r>
      <w:r>
        <w:rPr>
          <w:color w:val="000000"/>
          <w:sz w:val="28"/>
          <w:szCs w:val="28"/>
        </w:rPr>
        <w:t xml:space="preserve"> разработанные формы первичных документов применяемые в бухгалтерском учете </w:t>
      </w:r>
      <w:r w:rsidR="00BA2C45">
        <w:rPr>
          <w:color w:val="000000"/>
          <w:sz w:val="28"/>
          <w:szCs w:val="28"/>
        </w:rPr>
        <w:t>Администрации Калининского сельского поселения</w:t>
      </w:r>
      <w:r w:rsidRPr="00A655CF">
        <w:rPr>
          <w:color w:val="000000"/>
          <w:sz w:val="28"/>
          <w:szCs w:val="28"/>
        </w:rPr>
        <w:t>:</w:t>
      </w:r>
    </w:p>
    <w:p w:rsidR="00C37D6C" w:rsidRDefault="00312ABD" w:rsidP="00312ABD">
      <w:pPr>
        <w:spacing w:before="100" w:beforeAutospacing="1" w:after="100" w:afterAutospacing="1"/>
        <w:ind w:left="360" w:right="180" w:firstLine="349"/>
        <w:contextualSpacing/>
        <w:jc w:val="both"/>
        <w:rPr>
          <w:color w:val="000000"/>
          <w:sz w:val="28"/>
          <w:szCs w:val="28"/>
        </w:rPr>
      </w:pPr>
      <w:r>
        <w:rPr>
          <w:color w:val="000000"/>
          <w:sz w:val="28"/>
          <w:szCs w:val="28"/>
        </w:rPr>
        <w:t xml:space="preserve">- </w:t>
      </w:r>
      <w:r w:rsidR="00C37D6C" w:rsidRPr="00A655CF">
        <w:rPr>
          <w:color w:val="000000"/>
          <w:sz w:val="28"/>
          <w:szCs w:val="28"/>
        </w:rPr>
        <w:t>Пу</w:t>
      </w:r>
      <w:r w:rsidR="000D1DA4">
        <w:rPr>
          <w:color w:val="000000"/>
          <w:sz w:val="28"/>
          <w:szCs w:val="28"/>
        </w:rPr>
        <w:t>тевой лист легкового автомобиля.</w:t>
      </w: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1C2492" w:rsidRDefault="001C2492" w:rsidP="00C37D6C">
      <w:pPr>
        <w:rPr>
          <w:color w:val="000000"/>
          <w:sz w:val="28"/>
          <w:szCs w:val="28"/>
        </w:rPr>
      </w:pPr>
    </w:p>
    <w:p w:rsidR="000D1DA4" w:rsidRDefault="000D1DA4" w:rsidP="00C37D6C">
      <w:pPr>
        <w:rPr>
          <w:color w:val="000000"/>
          <w:sz w:val="28"/>
          <w:szCs w:val="28"/>
        </w:rPr>
      </w:pPr>
    </w:p>
    <w:p w:rsidR="000D1DA4" w:rsidRDefault="000D1DA4" w:rsidP="00C37D6C">
      <w:pPr>
        <w:rPr>
          <w:color w:val="000000"/>
          <w:sz w:val="28"/>
          <w:szCs w:val="28"/>
        </w:rPr>
      </w:pPr>
    </w:p>
    <w:p w:rsidR="000D1DA4" w:rsidRDefault="000D1DA4" w:rsidP="00C37D6C">
      <w:pPr>
        <w:rPr>
          <w:color w:val="000000"/>
          <w:sz w:val="28"/>
          <w:szCs w:val="28"/>
        </w:rPr>
      </w:pPr>
    </w:p>
    <w:p w:rsidR="000D1DA4" w:rsidRDefault="000D1DA4" w:rsidP="00C37D6C">
      <w:pPr>
        <w:rPr>
          <w:color w:val="000000"/>
          <w:sz w:val="28"/>
          <w:szCs w:val="28"/>
        </w:rPr>
      </w:pPr>
    </w:p>
    <w:p w:rsidR="000D1DA4" w:rsidRDefault="000D1DA4" w:rsidP="00C37D6C">
      <w:pPr>
        <w:rPr>
          <w:color w:val="000000"/>
          <w:sz w:val="28"/>
          <w:szCs w:val="28"/>
        </w:rPr>
      </w:pPr>
    </w:p>
    <w:p w:rsidR="00606A52" w:rsidRDefault="00606A52" w:rsidP="00C37D6C">
      <w:pPr>
        <w:rPr>
          <w:color w:val="000000"/>
          <w:sz w:val="28"/>
          <w:szCs w:val="28"/>
        </w:rPr>
      </w:pPr>
    </w:p>
    <w:p w:rsidR="00606A52" w:rsidRDefault="00606A52" w:rsidP="00C37D6C">
      <w:pPr>
        <w:rPr>
          <w:color w:val="000000"/>
          <w:sz w:val="28"/>
          <w:szCs w:val="28"/>
        </w:rPr>
      </w:pPr>
    </w:p>
    <w:p w:rsidR="00606A52" w:rsidRDefault="00606A52" w:rsidP="00C37D6C">
      <w:pPr>
        <w:rPr>
          <w:color w:val="000000"/>
          <w:sz w:val="28"/>
          <w:szCs w:val="28"/>
        </w:rPr>
      </w:pPr>
    </w:p>
    <w:p w:rsidR="00606A52" w:rsidRDefault="00606A52" w:rsidP="00C37D6C">
      <w:pPr>
        <w:rPr>
          <w:color w:val="000000"/>
          <w:sz w:val="28"/>
          <w:szCs w:val="28"/>
        </w:rPr>
      </w:pPr>
    </w:p>
    <w:p w:rsidR="000D1DA4" w:rsidRDefault="000D1DA4" w:rsidP="00C37D6C">
      <w:pPr>
        <w:rPr>
          <w:color w:val="000000"/>
          <w:sz w:val="28"/>
          <w:szCs w:val="28"/>
        </w:rPr>
      </w:pPr>
    </w:p>
    <w:p w:rsidR="000D1DA4" w:rsidRDefault="000D1DA4" w:rsidP="00C37D6C">
      <w:pPr>
        <w:rPr>
          <w:color w:val="000000"/>
          <w:sz w:val="28"/>
          <w:szCs w:val="28"/>
        </w:rPr>
      </w:pPr>
    </w:p>
    <w:p w:rsidR="001C2492" w:rsidRDefault="001C2492" w:rsidP="00C37D6C">
      <w:pPr>
        <w:rPr>
          <w:color w:val="000000"/>
          <w:sz w:val="28"/>
          <w:szCs w:val="28"/>
        </w:rPr>
      </w:pPr>
    </w:p>
    <w:p w:rsidR="00FD4339" w:rsidRDefault="00C37D6C" w:rsidP="00C37D6C">
      <w:pPr>
        <w:widowControl w:val="0"/>
        <w:jc w:val="center"/>
        <w:rPr>
          <w:noProof/>
          <w:color w:val="000000"/>
          <w:sz w:val="28"/>
          <w:szCs w:val="28"/>
        </w:rPr>
      </w:pPr>
      <w:r w:rsidRPr="00EB2E4A">
        <w:rPr>
          <w:color w:val="000000"/>
          <w:sz w:val="28"/>
          <w:szCs w:val="28"/>
        </w:rPr>
        <w:t>Образцы</w:t>
      </w:r>
      <w:r>
        <w:rPr>
          <w:color w:val="000000"/>
          <w:sz w:val="28"/>
          <w:szCs w:val="28"/>
        </w:rPr>
        <w:t xml:space="preserve"> </w:t>
      </w:r>
      <w:r w:rsidRPr="00EB2E4A">
        <w:rPr>
          <w:color w:val="000000"/>
          <w:sz w:val="28"/>
          <w:szCs w:val="28"/>
        </w:rPr>
        <w:t>неунифицированных форм первичных документов</w:t>
      </w:r>
      <w:bookmarkStart w:id="42" w:name="RANGE!A1:CO65"/>
      <w:bookmarkEnd w:id="42"/>
      <w:r w:rsidRPr="00EB2E4A">
        <w:rPr>
          <w:color w:val="000000"/>
          <w:sz w:val="28"/>
          <w:szCs w:val="28"/>
        </w:rPr>
        <w:t xml:space="preserve"> и регистров</w:t>
      </w:r>
      <w:r w:rsidR="00113F76" w:rsidRPr="00113F76">
        <w:rPr>
          <w:noProof/>
          <w:color w:val="000000"/>
          <w:sz w:val="28"/>
          <w:szCs w:val="28"/>
        </w:rPr>
        <w:t xml:space="preserve"> </w:t>
      </w:r>
      <w:r w:rsidR="00FD4339" w:rsidRPr="00FD4339">
        <w:rPr>
          <w:noProof/>
        </w:rPr>
        <w:lastRenderedPageBreak/>
        <w:drawing>
          <wp:inline distT="0" distB="0" distL="0" distR="0">
            <wp:extent cx="5610860" cy="8610600"/>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610860" cy="8610600"/>
                    </a:xfrm>
                    <a:prstGeom prst="rect">
                      <a:avLst/>
                    </a:prstGeom>
                    <a:noFill/>
                    <a:ln>
                      <a:noFill/>
                    </a:ln>
                  </pic:spPr>
                </pic:pic>
              </a:graphicData>
            </a:graphic>
          </wp:inline>
        </w:drawing>
      </w:r>
    </w:p>
    <w:p w:rsidR="00C37D6C" w:rsidRPr="00A655CF" w:rsidRDefault="00FD4339" w:rsidP="00C37D6C">
      <w:pPr>
        <w:widowControl w:val="0"/>
        <w:jc w:val="center"/>
        <w:rPr>
          <w:color w:val="000000"/>
          <w:sz w:val="28"/>
          <w:szCs w:val="28"/>
        </w:rPr>
      </w:pPr>
      <w:r w:rsidRPr="00FD4339">
        <w:rPr>
          <w:noProof/>
        </w:rPr>
        <w:lastRenderedPageBreak/>
        <w:drawing>
          <wp:inline distT="0" distB="0" distL="0" distR="0">
            <wp:extent cx="5619750" cy="8248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19750" cy="8248650"/>
                    </a:xfrm>
                    <a:prstGeom prst="rect">
                      <a:avLst/>
                    </a:prstGeom>
                    <a:noFill/>
                    <a:ln>
                      <a:noFill/>
                    </a:ln>
                  </pic:spPr>
                </pic:pic>
              </a:graphicData>
            </a:graphic>
          </wp:inline>
        </w:drawing>
      </w:r>
    </w:p>
    <w:p w:rsidR="00C37D6C" w:rsidRDefault="00C37D6C" w:rsidP="00C37D6C">
      <w:pPr>
        <w:jc w:val="center"/>
        <w:rPr>
          <w:color w:val="000000"/>
          <w:sz w:val="28"/>
          <w:szCs w:val="28"/>
        </w:rPr>
      </w:pPr>
    </w:p>
    <w:p w:rsidR="00FD4339" w:rsidRDefault="00FD4339" w:rsidP="008D6AEC">
      <w:pPr>
        <w:jc w:val="both"/>
        <w:rPr>
          <w:color w:val="000000"/>
          <w:sz w:val="28"/>
          <w:szCs w:val="28"/>
        </w:rPr>
      </w:pPr>
    </w:p>
    <w:p w:rsidR="008D6AEC" w:rsidRDefault="008D6AEC" w:rsidP="008D6AEC">
      <w:pPr>
        <w:jc w:val="both"/>
        <w:rPr>
          <w:color w:val="000000"/>
          <w:sz w:val="28"/>
          <w:szCs w:val="28"/>
        </w:rPr>
      </w:pPr>
      <w:r>
        <w:rPr>
          <w:color w:val="000000"/>
          <w:sz w:val="28"/>
          <w:szCs w:val="28"/>
        </w:rPr>
        <w:t>Глава Администрации</w:t>
      </w:r>
    </w:p>
    <w:p w:rsidR="008D6AEC" w:rsidRDefault="008D6AEC" w:rsidP="008D6AEC">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606A52" w:rsidRPr="00EE279A" w:rsidRDefault="00606A52" w:rsidP="00606A52">
      <w:pPr>
        <w:ind w:left="6237"/>
        <w:jc w:val="right"/>
        <w:rPr>
          <w:color w:val="000000"/>
          <w:sz w:val="28"/>
          <w:szCs w:val="28"/>
        </w:rPr>
      </w:pPr>
      <w:bookmarkStart w:id="43" w:name="_Hlk198627352"/>
      <w:r>
        <w:rPr>
          <w:color w:val="000000"/>
          <w:sz w:val="28"/>
          <w:szCs w:val="28"/>
        </w:rPr>
        <w:lastRenderedPageBreak/>
        <w:t>Приложение 5</w:t>
      </w:r>
    </w:p>
    <w:p w:rsidR="00606A52" w:rsidRPr="00EE279A" w:rsidRDefault="00606A52" w:rsidP="00606A52">
      <w:pPr>
        <w:ind w:left="6237"/>
        <w:jc w:val="right"/>
        <w:rPr>
          <w:color w:val="000000"/>
          <w:sz w:val="28"/>
          <w:szCs w:val="28"/>
        </w:rPr>
      </w:pPr>
      <w:r w:rsidRPr="00EE279A">
        <w:rPr>
          <w:color w:val="000000"/>
          <w:sz w:val="28"/>
          <w:szCs w:val="28"/>
        </w:rPr>
        <w:t>к распоряжению</w:t>
      </w:r>
    </w:p>
    <w:p w:rsidR="00606A52" w:rsidRDefault="00606A52" w:rsidP="00606A52">
      <w:pPr>
        <w:ind w:left="5954" w:hanging="284"/>
        <w:jc w:val="right"/>
        <w:rPr>
          <w:color w:val="000000"/>
          <w:sz w:val="28"/>
          <w:szCs w:val="28"/>
        </w:rPr>
      </w:pPr>
      <w:r>
        <w:rPr>
          <w:color w:val="000000"/>
          <w:sz w:val="28"/>
          <w:szCs w:val="28"/>
        </w:rPr>
        <w:t>Администрации Калининского</w:t>
      </w:r>
    </w:p>
    <w:p w:rsidR="00606A52" w:rsidRDefault="00606A52" w:rsidP="00606A52">
      <w:pPr>
        <w:ind w:left="6237"/>
        <w:jc w:val="right"/>
        <w:rPr>
          <w:color w:val="000000"/>
          <w:sz w:val="28"/>
          <w:szCs w:val="28"/>
        </w:rPr>
      </w:pPr>
      <w:r>
        <w:rPr>
          <w:color w:val="000000"/>
          <w:sz w:val="28"/>
          <w:szCs w:val="28"/>
        </w:rPr>
        <w:t xml:space="preserve"> сельского поселения</w:t>
      </w:r>
    </w:p>
    <w:p w:rsidR="00606A52" w:rsidRDefault="00606A52" w:rsidP="00606A52">
      <w:pPr>
        <w:ind w:left="6237"/>
        <w:jc w:val="right"/>
        <w:rPr>
          <w:color w:val="000000"/>
          <w:sz w:val="28"/>
          <w:szCs w:val="28"/>
        </w:rPr>
      </w:pPr>
      <w:r>
        <w:rPr>
          <w:color w:val="000000"/>
          <w:sz w:val="28"/>
          <w:szCs w:val="28"/>
        </w:rPr>
        <w:t>от 25.12.2024 № 29</w:t>
      </w:r>
    </w:p>
    <w:bookmarkEnd w:id="43"/>
    <w:p w:rsidR="00C37D6C" w:rsidRPr="00BB78E5" w:rsidRDefault="00C37D6C" w:rsidP="00C37D6C">
      <w:pPr>
        <w:autoSpaceDE w:val="0"/>
        <w:autoSpaceDN w:val="0"/>
        <w:adjustRightInd w:val="0"/>
        <w:jc w:val="center"/>
        <w:rPr>
          <w:b/>
          <w:color w:val="000000"/>
          <w:sz w:val="28"/>
          <w:szCs w:val="28"/>
        </w:rPr>
      </w:pPr>
      <w:r w:rsidRPr="00BB78E5">
        <w:rPr>
          <w:b/>
          <w:color w:val="000000"/>
          <w:sz w:val="28"/>
        </w:rPr>
        <w:t xml:space="preserve">Перечень электронных </w:t>
      </w:r>
      <w:r>
        <w:rPr>
          <w:b/>
          <w:color w:val="000000"/>
          <w:sz w:val="28"/>
        </w:rPr>
        <w:t>документов и ответственных лиц</w:t>
      </w:r>
    </w:p>
    <w:p w:rsidR="00C37D6C" w:rsidRPr="00C37D6C" w:rsidRDefault="00C37D6C" w:rsidP="00C37D6C">
      <w:pPr>
        <w:jc w:val="both"/>
        <w:rPr>
          <w:color w:val="000000"/>
          <w:sz w:val="20"/>
          <w:szCs w:val="20"/>
        </w:rPr>
      </w:pPr>
    </w:p>
    <w:tbl>
      <w:tblPr>
        <w:tblW w:w="0" w:type="auto"/>
        <w:tblCellMar>
          <w:top w:w="15" w:type="dxa"/>
          <w:left w:w="15" w:type="dxa"/>
          <w:bottom w:w="15" w:type="dxa"/>
          <w:right w:w="15" w:type="dxa"/>
        </w:tblCellMar>
        <w:tblLook w:val="0600" w:firstRow="0" w:lastRow="0" w:firstColumn="0" w:lastColumn="0" w:noHBand="1" w:noVBand="1"/>
      </w:tblPr>
      <w:tblGrid>
        <w:gridCol w:w="2588"/>
        <w:gridCol w:w="2495"/>
        <w:gridCol w:w="2605"/>
        <w:gridCol w:w="1933"/>
      </w:tblGrid>
      <w:tr w:rsidR="0040591F" w:rsidRPr="00230F9D" w:rsidTr="006827A3">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Список электронных первичных документов</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Кто подписывает документ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Кто оформляет документ</w:t>
            </w:r>
          </w:p>
        </w:tc>
      </w:tr>
      <w:tr w:rsidR="00912F35" w:rsidRPr="00230F9D" w:rsidTr="00C37D6C">
        <w:trPr>
          <w:trHeight w:val="74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7D6C" w:rsidRPr="00230F9D" w:rsidRDefault="00C37D6C" w:rsidP="006827A3">
            <w:pPr>
              <w:jc w:val="center"/>
              <w:rPr>
                <w:b/>
                <w:bCs/>
                <w:color w:val="000000"/>
              </w:rPr>
            </w:pPr>
            <w:r w:rsidRPr="00230F9D">
              <w:rPr>
                <w:b/>
                <w:bCs/>
                <w:color w:val="000000"/>
              </w:rPr>
              <w:t>Простая электронная подпись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7D6C" w:rsidRPr="00230F9D" w:rsidRDefault="00C37D6C" w:rsidP="006827A3">
            <w:pPr>
              <w:jc w:val="center"/>
              <w:rPr>
                <w:b/>
                <w:bCs/>
                <w:color w:val="000000"/>
              </w:rPr>
            </w:pPr>
            <w:r w:rsidRPr="00230F9D">
              <w:rPr>
                <w:b/>
                <w:bCs/>
                <w:color w:val="000000"/>
              </w:rPr>
              <w:t>Квалифицированная электронная подпись</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ind w:left="75" w:right="75"/>
              <w:rPr>
                <w:color w:val="000000"/>
              </w:rPr>
            </w:pP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C37D6C" w:rsidRPr="00230F9D" w:rsidRDefault="00C37D6C" w:rsidP="006827A3">
            <w:pPr>
              <w:jc w:val="center"/>
              <w:rPr>
                <w:b/>
                <w:bCs/>
                <w:color w:val="000000"/>
              </w:rPr>
            </w:pPr>
            <w:r w:rsidRPr="00230F9D">
              <w:rPr>
                <w:b/>
                <w:bCs/>
                <w:color w:val="000000"/>
              </w:rPr>
              <w:t>4</w:t>
            </w:r>
          </w:p>
        </w:tc>
      </w:tr>
      <w:tr w:rsidR="00C37D6C" w:rsidRPr="00230F9D" w:rsidTr="00C37D6C">
        <w:trPr>
          <w:trHeight w:val="278"/>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b/>
                <w:bCs/>
                <w:color w:val="252525"/>
                <w:spacing w:val="-2"/>
              </w:rPr>
              <w:t>Электронные первичные документы</w:t>
            </w:r>
          </w:p>
        </w:tc>
      </w:tr>
      <w:tr w:rsidR="00912F35" w:rsidRPr="00230F9D" w:rsidTr="00B458C7">
        <w:trPr>
          <w:trHeight w:val="19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 xml:space="preserve">Решение о командировании на территории Российской Федерации                 </w:t>
            </w:r>
            <w:proofErr w:type="gramStart"/>
            <w:r w:rsidRPr="00230F9D">
              <w:rPr>
                <w:color w:val="000000"/>
              </w:rPr>
              <w:t xml:space="preserve">   (</w:t>
            </w:r>
            <w:proofErr w:type="gramEnd"/>
            <w:r w:rsidRPr="00230F9D">
              <w:rPr>
                <w:color w:val="000000"/>
              </w:rPr>
              <w:t>ф. 0504512)</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EA54D1" w:rsidRDefault="00EA54D1" w:rsidP="006827A3">
            <w:pPr>
              <w:rPr>
                <w:color w:val="000000"/>
              </w:rPr>
            </w:pPr>
            <w:r>
              <w:rPr>
                <w:color w:val="000000"/>
              </w:rPr>
              <w:t xml:space="preserve">Начальник сектора по муниципальному управлению </w:t>
            </w:r>
          </w:p>
          <w:p w:rsidR="00C37D6C" w:rsidRPr="00230F9D" w:rsidRDefault="00EA54D1" w:rsidP="006827A3">
            <w:pPr>
              <w:rPr>
                <w:color w:val="000000"/>
              </w:rPr>
            </w:pPr>
            <w:r>
              <w:rPr>
                <w:color w:val="000000"/>
              </w:rPr>
              <w:t>Ведущий специалист -гл. б</w:t>
            </w:r>
            <w:r w:rsidR="00C37D6C" w:rsidRPr="00230F9D">
              <w:rPr>
                <w:color w:val="000000"/>
              </w:rPr>
              <w:t>ухгалтер</w:t>
            </w:r>
          </w:p>
          <w:p w:rsidR="00C37D6C" w:rsidRPr="00230F9D" w:rsidRDefault="00C37D6C" w:rsidP="006827A3">
            <w:pPr>
              <w:rPr>
                <w:color w:val="000000"/>
                <w:sz w:val="16"/>
                <w:szCs w:val="16"/>
              </w:rPr>
            </w:pP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EA54D1" w:rsidRPr="00230F9D" w:rsidRDefault="00EA54D1" w:rsidP="00EA54D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r>
      <w:tr w:rsidR="00912F35" w:rsidRPr="00230F9D" w:rsidTr="00A92576">
        <w:trPr>
          <w:trHeight w:val="19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 xml:space="preserve">Изменение Решения о командировании на территории Российской Федерации                </w:t>
            </w:r>
            <w:proofErr w:type="gramStart"/>
            <w:r w:rsidRPr="00230F9D">
              <w:rPr>
                <w:color w:val="000000"/>
              </w:rPr>
              <w:t xml:space="preserve">   (</w:t>
            </w:r>
            <w:proofErr w:type="gramEnd"/>
            <w:r w:rsidRPr="00230F9D">
              <w:rPr>
                <w:color w:val="000000"/>
              </w:rPr>
              <w:t>ф. 0504513)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4D1" w:rsidRPr="00230F9D" w:rsidRDefault="00EA54D1" w:rsidP="00EA54D1">
            <w:pPr>
              <w:rPr>
                <w:color w:val="000000"/>
              </w:rPr>
            </w:pPr>
            <w:proofErr w:type="spellStart"/>
            <w:r w:rsidRPr="00230F9D">
              <w:rPr>
                <w:color w:val="000000"/>
              </w:rPr>
              <w:t>Подотчетник</w:t>
            </w:r>
            <w:proofErr w:type="spellEnd"/>
          </w:p>
          <w:p w:rsidR="00EA54D1" w:rsidRPr="00230F9D" w:rsidRDefault="00EA54D1" w:rsidP="00EA54D1">
            <w:pPr>
              <w:rPr>
                <w:color w:val="000000"/>
                <w:sz w:val="16"/>
                <w:szCs w:val="16"/>
              </w:rPr>
            </w:pPr>
          </w:p>
          <w:p w:rsidR="00EA54D1" w:rsidRDefault="00EA54D1" w:rsidP="00EA54D1">
            <w:pPr>
              <w:rPr>
                <w:color w:val="000000"/>
              </w:rPr>
            </w:pPr>
            <w:r>
              <w:rPr>
                <w:color w:val="000000"/>
              </w:rPr>
              <w:t xml:space="preserve">Начальник сектора по муниципальному управлению </w:t>
            </w:r>
          </w:p>
          <w:p w:rsidR="00EA54D1" w:rsidRPr="00230F9D" w:rsidRDefault="00EA54D1" w:rsidP="00EA54D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EA54D1" w:rsidRPr="00230F9D" w:rsidRDefault="00EA54D1" w:rsidP="00EA54D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r>
      <w:tr w:rsidR="00912F35" w:rsidRPr="00230F9D" w:rsidTr="00C37D6C">
        <w:trPr>
          <w:trHeight w:val="147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Заявка-обоснование закупки товаров, работ, услуг малого объема</w:t>
            </w:r>
            <w:proofErr w:type="gramStart"/>
            <w:r w:rsidRPr="00230F9D">
              <w:rPr>
                <w:color w:val="000000"/>
              </w:rPr>
              <w:t xml:space="preserve">   (</w:t>
            </w:r>
            <w:proofErr w:type="gramEnd"/>
            <w:r w:rsidRPr="00230F9D">
              <w:rPr>
                <w:color w:val="000000"/>
              </w:rPr>
              <w:t>ф. 0510521)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C37D6C" w:rsidRPr="00230F9D" w:rsidRDefault="00007D41" w:rsidP="006827A3">
            <w:pPr>
              <w:rPr>
                <w:color w:val="000000"/>
              </w:rPr>
            </w:pPr>
            <w:r>
              <w:rPr>
                <w:color w:val="000000"/>
              </w:rPr>
              <w:t>Ведущий специалист</w:t>
            </w:r>
          </w:p>
          <w:p w:rsidR="00C37D6C" w:rsidRPr="00230F9D" w:rsidRDefault="00C37D6C" w:rsidP="006827A3">
            <w:pPr>
              <w:rPr>
                <w:color w:val="000000"/>
                <w:sz w:val="16"/>
                <w:szCs w:val="16"/>
              </w:rPr>
            </w:pPr>
          </w:p>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EA54D1" w:rsidRPr="00230F9D" w:rsidRDefault="00EA54D1" w:rsidP="00EA54D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 xml:space="preserve">Отчет о расходах подотчетного лица       </w:t>
            </w:r>
            <w:proofErr w:type="gramStart"/>
            <w:r w:rsidRPr="00230F9D">
              <w:rPr>
                <w:color w:val="000000"/>
              </w:rPr>
              <w:t xml:space="preserve">   (</w:t>
            </w:r>
            <w:proofErr w:type="gramEnd"/>
            <w:r w:rsidRPr="00230F9D">
              <w:rPr>
                <w:color w:val="000000"/>
              </w:rPr>
              <w:t>ф. 0504520)</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p>
          <w:p w:rsidR="00C37D6C" w:rsidRPr="00230F9D" w:rsidRDefault="00C37D6C" w:rsidP="006827A3">
            <w:pPr>
              <w:rPr>
                <w:color w:val="000000"/>
                <w:sz w:val="16"/>
                <w:szCs w:val="16"/>
              </w:rPr>
            </w:pPr>
          </w:p>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proofErr w:type="spellStart"/>
            <w:r w:rsidRPr="00230F9D">
              <w:rPr>
                <w:color w:val="000000"/>
              </w:rPr>
              <w:t>Подотчетник</w:t>
            </w:r>
            <w:proofErr w:type="spellEnd"/>
            <w:r w:rsidRPr="00230F9D">
              <w:rPr>
                <w:color w:val="000000"/>
              </w:rPr>
              <w:t>.</w:t>
            </w:r>
          </w:p>
          <w:p w:rsidR="00C37D6C" w:rsidRPr="00230F9D" w:rsidRDefault="00C37D6C" w:rsidP="006827A3">
            <w:pPr>
              <w:rPr>
                <w:color w:val="000000"/>
                <w:sz w:val="16"/>
                <w:szCs w:val="16"/>
              </w:rPr>
            </w:pPr>
          </w:p>
          <w:p w:rsidR="00EA54D1" w:rsidRPr="00230F9D" w:rsidRDefault="00EA54D1" w:rsidP="00EA54D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r>
      <w:tr w:rsidR="00912F35" w:rsidRPr="00230F9D" w:rsidTr="00C37D6C">
        <w:trPr>
          <w:trHeight w:val="19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Решение о прекращении признания активами объектов нефинансовых активов (ф. 0510440)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20"/>
                <w:szCs w:val="20"/>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 xml:space="preserve">Ответственный исполнитель из состава комиссии по поступлению и </w:t>
            </w:r>
            <w:r w:rsidRPr="00230F9D">
              <w:rPr>
                <w:color w:val="000000"/>
              </w:rPr>
              <w:lastRenderedPageBreak/>
              <w:t>выбытию активов</w:t>
            </w:r>
          </w:p>
        </w:tc>
      </w:tr>
      <w:tr w:rsidR="00912F35" w:rsidRPr="00230F9D" w:rsidTr="00A92576">
        <w:trPr>
          <w:trHeight w:val="146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lastRenderedPageBreak/>
              <w:t>Решение о признании объектов нефинансовых активов (ф. 0510441)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 xml:space="preserve">Решение об оценке стоимости имущества, отчуждаемого не в пользу организаций бюджетной сферы      </w:t>
            </w:r>
            <w:proofErr w:type="gramStart"/>
            <w:r w:rsidRPr="00230F9D">
              <w:rPr>
                <w:color w:val="000000"/>
              </w:rPr>
              <w:t xml:space="preserve">   (</w:t>
            </w:r>
            <w:proofErr w:type="gramEnd"/>
            <w:r w:rsidRPr="00230F9D">
              <w:rPr>
                <w:color w:val="000000"/>
              </w:rPr>
              <w:t>ф. 0510442)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 xml:space="preserve">Акт об утилизации (уничтожении) материальных ценностей </w:t>
            </w:r>
            <w:r w:rsidR="00A92576" w:rsidRPr="00230F9D">
              <w:rPr>
                <w:color w:val="000000"/>
              </w:rPr>
              <w:t xml:space="preserve">                  </w:t>
            </w:r>
            <w:proofErr w:type="gramStart"/>
            <w:r w:rsidR="00A92576" w:rsidRPr="00230F9D">
              <w:rPr>
                <w:color w:val="000000"/>
              </w:rPr>
              <w:t xml:space="preserve">   </w:t>
            </w:r>
            <w:r w:rsidRPr="00230F9D">
              <w:rPr>
                <w:color w:val="000000"/>
              </w:rPr>
              <w:t>(</w:t>
            </w:r>
            <w:proofErr w:type="gramEnd"/>
            <w:r w:rsidRPr="00230F9D">
              <w:rPr>
                <w:color w:val="000000"/>
              </w:rPr>
              <w:t>ф. 0510435)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Акт о консервации (расконсервации) объекта основных средств (ф. 0510433)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Акт о признании безнадежной к взысканию задолженности по доходам (ф. 0510436)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Решение о списании задолженности, невостребованной кредиторами со счета___ (ф. 0510437)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Ответственный исполнитель из состава комиссии по поступлению и выбытию активов</w:t>
            </w:r>
          </w:p>
        </w:tc>
      </w:tr>
      <w:tr w:rsidR="00912F35" w:rsidRPr="00230F9D" w:rsidTr="006827A3">
        <w:trPr>
          <w:trHeight w:val="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 xml:space="preserve">Решение о признании (восстановлении) сомнительной </w:t>
            </w:r>
            <w:r w:rsidRPr="00230F9D">
              <w:rPr>
                <w:color w:val="000000"/>
              </w:rPr>
              <w:lastRenderedPageBreak/>
              <w:t>задолженности по доходам (ф. 0510445)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lastRenderedPageBreak/>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Председатель комиссии по поступлению и выбытию активов</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lastRenderedPageBreak/>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lastRenderedPageBreak/>
              <w:t xml:space="preserve">Ответственный исполнитель из состава </w:t>
            </w:r>
            <w:r w:rsidRPr="00230F9D">
              <w:rPr>
                <w:color w:val="000000"/>
              </w:rPr>
              <w:lastRenderedPageBreak/>
              <w:t>комиссии по поступлению и выбытию активов</w:t>
            </w:r>
          </w:p>
        </w:tc>
      </w:tr>
      <w:tr w:rsidR="00912F35" w:rsidRPr="00230F9D" w:rsidTr="00B458C7">
        <w:trPr>
          <w:trHeight w:val="161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lastRenderedPageBreak/>
              <w:t xml:space="preserve">Решение о проведении инвентаризации        </w:t>
            </w:r>
            <w:proofErr w:type="gramStart"/>
            <w:r w:rsidRPr="00230F9D">
              <w:rPr>
                <w:color w:val="000000"/>
              </w:rPr>
              <w:t xml:space="preserve">   (</w:t>
            </w:r>
            <w:proofErr w:type="gramEnd"/>
            <w:r w:rsidRPr="00230F9D">
              <w:rPr>
                <w:color w:val="000000"/>
              </w:rPr>
              <w:t>ф. 0510439)</w:t>
            </w:r>
          </w:p>
          <w:p w:rsidR="00C37D6C" w:rsidRPr="00230F9D" w:rsidRDefault="00C37D6C" w:rsidP="006827A3">
            <w:pPr>
              <w:rPr>
                <w:color w:val="000000"/>
              </w:rPr>
            </w:pPr>
          </w:p>
          <w:p w:rsidR="00C37D6C" w:rsidRPr="00230F9D" w:rsidRDefault="00C37D6C" w:rsidP="006827A3">
            <w:pPr>
              <w:rPr>
                <w:color w:val="000000"/>
              </w:rPr>
            </w:pPr>
            <w:r w:rsidRPr="00230F9D">
              <w:rPr>
                <w:color w:val="000000"/>
              </w:rPr>
              <w:t>Лист согласования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sz w:val="16"/>
                <w:szCs w:val="16"/>
              </w:rPr>
            </w:pPr>
          </w:p>
          <w:p w:rsidR="00C37D6C" w:rsidRPr="00230F9D" w:rsidRDefault="00C37D6C" w:rsidP="006827A3">
            <w:pPr>
              <w:rPr>
                <w:color w:val="000000"/>
              </w:rPr>
            </w:pPr>
            <w:r w:rsidRPr="00230F9D">
              <w:rPr>
                <w:color w:val="000000"/>
              </w:rPr>
              <w:t>Должностные лица, которые согласовывают Решение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pPr>
              <w:rPr>
                <w:color w:val="000000"/>
              </w:rPr>
            </w:pPr>
          </w:p>
        </w:tc>
      </w:tr>
      <w:tr w:rsidR="00912F35" w:rsidRPr="00230F9D" w:rsidTr="00C37D6C">
        <w:trPr>
          <w:trHeight w:val="98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 xml:space="preserve">Изменение Решения о проведении инвентаризации           </w:t>
            </w:r>
            <w:proofErr w:type="gramStart"/>
            <w:r w:rsidRPr="00230F9D">
              <w:rPr>
                <w:color w:val="000000"/>
              </w:rPr>
              <w:t xml:space="preserve">   (</w:t>
            </w:r>
            <w:proofErr w:type="gramEnd"/>
            <w:r w:rsidRPr="00230F9D">
              <w:rPr>
                <w:color w:val="000000"/>
              </w:rPr>
              <w:t>ф. 0510447)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tc>
      </w:tr>
      <w:tr w:rsidR="00912F35"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 xml:space="preserve">Акт приема-передачи объектов, полученных в личное пользование </w:t>
            </w:r>
            <w:proofErr w:type="gramStart"/>
            <w:r w:rsidRPr="00230F9D">
              <w:rPr>
                <w:color w:val="000000"/>
              </w:rPr>
              <w:t xml:space="preserve">   (</w:t>
            </w:r>
            <w:proofErr w:type="gramEnd"/>
            <w:r w:rsidRPr="00230F9D">
              <w:rPr>
                <w:color w:val="000000"/>
              </w:rPr>
              <w:t>ф. 0510434)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230F9D" w:rsidRDefault="00C37D6C" w:rsidP="006827A3">
            <w:pPr>
              <w:rPr>
                <w:color w:val="000000"/>
              </w:rPr>
            </w:pPr>
            <w:r w:rsidRPr="00230F9D">
              <w:rPr>
                <w:color w:val="000000"/>
              </w:rPr>
              <w:t>Сотрудники, получающие имущество в личное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pPr>
              <w:rPr>
                <w:color w:val="000000"/>
              </w:rPr>
            </w:pPr>
            <w:r>
              <w:rPr>
                <w:color w:val="000000"/>
              </w:rPr>
              <w:t xml:space="preserve">Начальник сектора по муниципальному управлению </w:t>
            </w:r>
          </w:p>
          <w:p w:rsidR="00C37D6C" w:rsidRPr="00230F9D" w:rsidRDefault="00C37D6C"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Pr>
                <w:color w:val="000000"/>
              </w:rPr>
              <w:t>Ведущий специалист -гл. б</w:t>
            </w:r>
            <w:r w:rsidRPr="00230F9D">
              <w:rPr>
                <w:color w:val="000000"/>
              </w:rPr>
              <w:t>ухгалтер</w:t>
            </w:r>
          </w:p>
          <w:p w:rsidR="00C37D6C" w:rsidRPr="00230F9D" w:rsidRDefault="00C37D6C" w:rsidP="006827A3"/>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Ведомость группового начисления доходов </w:t>
            </w:r>
            <w:proofErr w:type="gramStart"/>
            <w:r w:rsidRPr="00230F9D">
              <w:rPr>
                <w:color w:val="000000"/>
              </w:rPr>
              <w:t xml:space="preserve">   (</w:t>
            </w:r>
            <w:proofErr w:type="gramEnd"/>
            <w:r w:rsidRPr="00230F9D">
              <w:rPr>
                <w:color w:val="000000"/>
              </w:rPr>
              <w:t>ф. 0510431)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Ведомость начисления доходов бюджета (ф. 0510837)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 xml:space="preserve">Извещение о начислении доходов (уточнении </w:t>
            </w:r>
            <w:proofErr w:type="gramStart"/>
            <w:r w:rsidRPr="00230F9D">
              <w:rPr>
                <w:color w:val="000000"/>
              </w:rPr>
              <w:t xml:space="preserve">начисления)   </w:t>
            </w:r>
            <w:proofErr w:type="gramEnd"/>
            <w:r w:rsidRPr="00230F9D">
              <w:rPr>
                <w:color w:val="000000"/>
              </w:rPr>
              <w:t xml:space="preserve">            (ф. 0510432)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Ведомость выпадающих доходов (ф. 0510838)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79331C">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Решение о восстановлении кредиторской задолженности         </w:t>
            </w:r>
            <w:proofErr w:type="gramStart"/>
            <w:r w:rsidRPr="00230F9D">
              <w:rPr>
                <w:color w:val="000000"/>
              </w:rPr>
              <w:t xml:space="preserve">   (</w:t>
            </w:r>
            <w:proofErr w:type="gramEnd"/>
            <w:r w:rsidRPr="00230F9D">
              <w:rPr>
                <w:color w:val="000000"/>
              </w:rPr>
              <w:t>ф. 0510446)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72306">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Акт о списании объектов нефинансовых активов (кроме транспортных средств) (ф. 0510454)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r w:rsidRPr="00230F9D">
              <w:rPr>
                <w:color w:val="000000"/>
              </w:rPr>
              <w:t xml:space="preserve"> </w:t>
            </w:r>
          </w:p>
          <w:p w:rsidR="00007D41" w:rsidRPr="00230F9D" w:rsidRDefault="00007D41" w:rsidP="00007D41">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72306">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Акт о списании транспортного средства (ф. 0510456)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r w:rsidRPr="00230F9D">
              <w:rPr>
                <w:color w:val="000000"/>
              </w:rPr>
              <w:t xml:space="preserve"> Члены комиссии по </w:t>
            </w:r>
            <w:r w:rsidRPr="00230F9D">
              <w:rPr>
                <w:color w:val="000000"/>
              </w:rPr>
              <w:lastRenderedPageBreak/>
              <w:t>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lastRenderedPageBreak/>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72306">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Накладная на отпуск материальных ценностей на сторону (ф. 0510458)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Сотрудник, который получает 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211CB8">
              <w:rPr>
                <w:color w:val="000000"/>
              </w:rPr>
              <w:t>Ведущий специалист -гл. бухгалтер</w:t>
            </w:r>
          </w:p>
        </w:tc>
      </w:tr>
      <w:tr w:rsidR="00007D41" w:rsidRPr="00230F9D" w:rsidTr="00A92576">
        <w:trPr>
          <w:trHeight w:val="146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Акт о списании материальных запасов (ф. 0510460)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r w:rsidRPr="00230F9D">
              <w:rPr>
                <w:color w:val="000000"/>
              </w:rPr>
              <w:t xml:space="preserve"> </w:t>
            </w:r>
          </w:p>
          <w:p w:rsidR="00007D41" w:rsidRPr="00230F9D" w:rsidRDefault="00007D41" w:rsidP="00007D41">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Председатель комиссии по поступлению и выбытию активов</w:t>
            </w:r>
          </w:p>
          <w:p w:rsidR="00007D41" w:rsidRPr="00230F9D" w:rsidRDefault="00007D41" w:rsidP="00007D41">
            <w:pPr>
              <w:rPr>
                <w:color w:val="000000"/>
              </w:rPr>
            </w:pPr>
          </w:p>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211CB8">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Акт о списании бланков строгой отчетности (ф.0510461)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r w:rsidRPr="00230F9D">
              <w:rPr>
                <w:color w:val="000000"/>
              </w:rPr>
              <w:t xml:space="preserve"> </w:t>
            </w:r>
          </w:p>
          <w:p w:rsidR="00007D41" w:rsidRPr="00230F9D" w:rsidRDefault="00007D41" w:rsidP="00007D41">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Председатель комиссии по поступлению и выбытию активов</w:t>
            </w:r>
          </w:p>
          <w:p w:rsidR="00007D41" w:rsidRPr="00230F9D" w:rsidRDefault="00007D41" w:rsidP="00007D41">
            <w:pPr>
              <w:rPr>
                <w:color w:val="000000"/>
              </w:rPr>
            </w:pPr>
          </w:p>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331024">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Акт о результатах инвентаризации          </w:t>
            </w:r>
            <w:proofErr w:type="gramStart"/>
            <w:r w:rsidRPr="00230F9D">
              <w:rPr>
                <w:color w:val="000000"/>
              </w:rPr>
              <w:t xml:space="preserve">   (</w:t>
            </w:r>
            <w:proofErr w:type="gramEnd"/>
            <w:r w:rsidRPr="00230F9D">
              <w:rPr>
                <w:color w:val="000000"/>
              </w:rPr>
              <w:t>ф. 0510463)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Члены инвентаризационной комиссии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Председатель инвентаризационной комиссии</w:t>
            </w:r>
          </w:p>
          <w:p w:rsidR="00007D41" w:rsidRPr="00230F9D" w:rsidRDefault="00007D41" w:rsidP="00007D41">
            <w:pPr>
              <w:rPr>
                <w:color w:val="000000"/>
              </w:rPr>
            </w:pPr>
          </w:p>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331024">
              <w:rPr>
                <w:color w:val="000000"/>
              </w:rPr>
              <w:t>Ведущий специалист -гл. бухгалтер</w:t>
            </w:r>
          </w:p>
        </w:tc>
      </w:tr>
      <w:tr w:rsidR="00A92576" w:rsidRPr="00230F9D" w:rsidTr="00AF5BDA">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r w:rsidRPr="00230F9D">
              <w:rPr>
                <w:color w:val="000000"/>
              </w:rPr>
              <w:t>Акт приема-передачи НФА (ф. 0510448)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r w:rsidRPr="00230F9D">
              <w:rPr>
                <w:color w:val="000000"/>
              </w:rPr>
              <w:t>При передачах имущества между учреждениями, другими правообладателями</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A92576" w:rsidRPr="00230F9D" w:rsidRDefault="00007D41" w:rsidP="006827A3">
            <w:pPr>
              <w:rPr>
                <w:color w:val="000000"/>
              </w:rPr>
            </w:pPr>
            <w:r w:rsidRPr="0079331C">
              <w:rPr>
                <w:color w:val="000000"/>
              </w:rPr>
              <w:t>Ведущий специалист -гл. бухгалтер</w:t>
            </w:r>
          </w:p>
        </w:tc>
      </w:tr>
      <w:tr w:rsidR="00A92576" w:rsidRPr="00230F9D" w:rsidTr="00AF5BDA">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40591F">
            <w:pPr>
              <w:rPr>
                <w:color w:val="000000"/>
              </w:rPr>
            </w:pPr>
            <w:r w:rsidRPr="00230F9D">
              <w:rPr>
                <w:color w:val="000000"/>
              </w:rPr>
              <w:t>Со стороны отправителя</w:t>
            </w:r>
          </w:p>
        </w:tc>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A92576" w:rsidRPr="00230F9D" w:rsidTr="00AF5BDA">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007D41" w:rsidP="0040591F">
            <w:pPr>
              <w:rPr>
                <w:color w:val="000000"/>
              </w:rPr>
            </w:pPr>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40591F">
            <w:pPr>
              <w:rPr>
                <w:color w:val="000000"/>
              </w:rPr>
            </w:pPr>
            <w:r w:rsidRPr="00230F9D">
              <w:rPr>
                <w:color w:val="000000"/>
              </w:rPr>
              <w:t>Руководитель учреждения</w:t>
            </w:r>
          </w:p>
        </w:tc>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A92576" w:rsidRPr="00230F9D" w:rsidTr="00AF5BDA">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r w:rsidRPr="00230F9D">
              <w:rPr>
                <w:color w:val="000000"/>
              </w:rPr>
              <w:t>Со стороны получателя</w:t>
            </w:r>
          </w:p>
        </w:tc>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A92576" w:rsidRPr="00230F9D" w:rsidTr="00AF5BDA">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40591F">
            <w:pPr>
              <w:rPr>
                <w:color w:val="000000"/>
              </w:rPr>
            </w:pPr>
            <w:r w:rsidRPr="00230F9D">
              <w:rPr>
                <w:color w:val="000000"/>
              </w:rPr>
              <w:t>Сотрудник, который принимает имущество</w:t>
            </w:r>
          </w:p>
          <w:p w:rsidR="00A92576" w:rsidRPr="00230F9D" w:rsidRDefault="00A92576" w:rsidP="0040591F">
            <w:pPr>
              <w:rPr>
                <w:color w:val="000000"/>
              </w:rPr>
            </w:pPr>
          </w:p>
          <w:p w:rsidR="00A92576" w:rsidRPr="00230F9D" w:rsidRDefault="00A92576" w:rsidP="0040591F">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r w:rsidRPr="00230F9D">
              <w:rPr>
                <w:color w:val="000000"/>
              </w:rPr>
              <w:t>Председатель комиссии по поступлению и выбытию активов</w:t>
            </w:r>
          </w:p>
          <w:p w:rsidR="00A92576" w:rsidRPr="00230F9D" w:rsidRDefault="00A92576" w:rsidP="006827A3">
            <w:pPr>
              <w:rPr>
                <w:color w:val="000000"/>
              </w:rPr>
            </w:pPr>
          </w:p>
          <w:p w:rsidR="00A92576" w:rsidRPr="00230F9D" w:rsidRDefault="00A92576" w:rsidP="006827A3">
            <w:pPr>
              <w:rPr>
                <w:color w:val="000000"/>
              </w:rPr>
            </w:pPr>
            <w:r w:rsidRPr="00230F9D">
              <w:rPr>
                <w:color w:val="000000"/>
              </w:rPr>
              <w:t>Руководитель учреждения</w:t>
            </w:r>
          </w:p>
        </w:tc>
        <w:tc>
          <w:tcPr>
            <w:tcW w:w="0" w:type="auto"/>
            <w:vMerge/>
            <w:tcBorders>
              <w:left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A92576" w:rsidRPr="00230F9D" w:rsidTr="00B458C7">
        <w:trPr>
          <w:trHeight w:val="823"/>
        </w:trPr>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A92576" w:rsidRPr="00230F9D" w:rsidRDefault="00A92576" w:rsidP="006827A3">
            <w:pPr>
              <w:rPr>
                <w:color w:val="000000"/>
              </w:rPr>
            </w:pPr>
            <w:r w:rsidRPr="00230F9D">
              <w:rPr>
                <w:color w:val="000000"/>
              </w:rPr>
              <w:t>Для принятия излишков и ценностей, которые остались при ликвидации или демонтаже основных средств</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A92576" w:rsidRPr="00230F9D" w:rsidTr="00AF5BDA">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007D41" w:rsidP="006827A3">
            <w:pPr>
              <w:rPr>
                <w:color w:val="000000"/>
              </w:rPr>
            </w:pPr>
            <w:r w:rsidRPr="0079331C">
              <w:rPr>
                <w:color w:val="000000"/>
              </w:rPr>
              <w:t>Ведущий специалист -гл. бухгалтер</w:t>
            </w:r>
            <w:r w:rsidRPr="00230F9D">
              <w:rPr>
                <w:color w:val="000000"/>
              </w:rPr>
              <w:t xml:space="preserve"> </w:t>
            </w:r>
          </w:p>
          <w:p w:rsidR="00A92576" w:rsidRPr="00230F9D" w:rsidRDefault="00A92576" w:rsidP="006827A3">
            <w:pPr>
              <w:rPr>
                <w:color w:val="000000"/>
              </w:rPr>
            </w:pPr>
            <w:r w:rsidRPr="00230F9D">
              <w:rPr>
                <w:color w:val="000000"/>
              </w:rPr>
              <w:t>Члены комиссии по поступлению и выбытию активов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912F35">
            <w:pPr>
              <w:rPr>
                <w:color w:val="000000"/>
              </w:rPr>
            </w:pPr>
            <w:r w:rsidRPr="00230F9D">
              <w:rPr>
                <w:color w:val="000000"/>
              </w:rPr>
              <w:t>Председатель комиссии по поступлению и выбытию активов</w:t>
            </w:r>
          </w:p>
          <w:p w:rsidR="00A92576" w:rsidRPr="00230F9D" w:rsidRDefault="00A92576" w:rsidP="00912F35">
            <w:pPr>
              <w:rPr>
                <w:color w:val="000000"/>
              </w:rPr>
            </w:pPr>
          </w:p>
          <w:p w:rsidR="00A92576" w:rsidRPr="00230F9D" w:rsidRDefault="00A92576" w:rsidP="00912F35">
            <w:pPr>
              <w:rPr>
                <w:color w:val="000000"/>
              </w:rPr>
            </w:pPr>
            <w:r w:rsidRPr="00230F9D">
              <w:rPr>
                <w:color w:val="000000"/>
              </w:rPr>
              <w:t>Руководитель учреждения</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A92576" w:rsidRPr="00230F9D" w:rsidRDefault="00A92576" w:rsidP="006827A3">
            <w:pPr>
              <w:rPr>
                <w:color w:val="000000"/>
              </w:rPr>
            </w:pP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lastRenderedPageBreak/>
              <w:t xml:space="preserve">Накладная на </w:t>
            </w:r>
            <w:proofErr w:type="spellStart"/>
            <w:r w:rsidRPr="00230F9D">
              <w:rPr>
                <w:color w:val="000000"/>
              </w:rPr>
              <w:t>внутрен</w:t>
            </w:r>
            <w:proofErr w:type="spellEnd"/>
            <w:r>
              <w:rPr>
                <w:color w:val="000000"/>
              </w:rPr>
              <w:t>-</w:t>
            </w:r>
            <w:r w:rsidRPr="00230F9D">
              <w:rPr>
                <w:color w:val="000000"/>
              </w:rPr>
              <w:t xml:space="preserve">нее перемещение                        </w:t>
            </w:r>
            <w:proofErr w:type="gramStart"/>
            <w:r w:rsidRPr="00230F9D">
              <w:rPr>
                <w:color w:val="000000"/>
              </w:rPr>
              <w:t xml:space="preserve">   (</w:t>
            </w:r>
            <w:proofErr w:type="gramEnd"/>
            <w:r w:rsidRPr="00230F9D">
              <w:rPr>
                <w:color w:val="000000"/>
              </w:rPr>
              <w:t>ф. 0510450)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Управляющий делами </w:t>
            </w:r>
            <w:r>
              <w:rPr>
                <w:color w:val="000000"/>
              </w:rPr>
              <w:t>Администрации Калининского сельского поселения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8D67B2">
              <w:rPr>
                <w:color w:val="000000"/>
              </w:rPr>
              <w:t>Ведущий специалист -гл. бухгалтер</w:t>
            </w:r>
          </w:p>
        </w:tc>
      </w:tr>
      <w:tr w:rsidR="00007D41" w:rsidRPr="00230F9D" w:rsidTr="00A92576">
        <w:trPr>
          <w:trHeight w:val="146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Требование-накладная (ф. 0510451)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79331C">
              <w:rPr>
                <w:color w:val="000000"/>
              </w:rPr>
              <w:t>Ведущий специалист -гл. бухгалтер</w:t>
            </w:r>
            <w:r w:rsidRPr="00230F9D">
              <w:rPr>
                <w:color w:val="000000"/>
              </w:rPr>
              <w:t xml:space="preserve"> </w:t>
            </w:r>
          </w:p>
          <w:p w:rsidR="00007D41" w:rsidRDefault="00007D41" w:rsidP="00007D41">
            <w:pPr>
              <w:rPr>
                <w:color w:val="000000"/>
              </w:rPr>
            </w:pPr>
            <w:r>
              <w:rPr>
                <w:color w:val="000000"/>
              </w:rPr>
              <w:t xml:space="preserve">Начальник сектора по муниципальному управлению </w:t>
            </w:r>
          </w:p>
          <w:p w:rsidR="00007D41" w:rsidRPr="00230F9D" w:rsidRDefault="00007D41" w:rsidP="00007D41">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8D67B2">
              <w:rPr>
                <w:color w:val="000000"/>
              </w:rPr>
              <w:t>Ведущий специалист -гл. бухгалтер</w:t>
            </w:r>
          </w:p>
        </w:tc>
      </w:tr>
      <w:tr w:rsidR="00A92576" w:rsidRPr="003430AE"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3430AE" w:rsidRDefault="00A92576" w:rsidP="006827A3">
            <w:pPr>
              <w:rPr>
                <w:color w:val="000000"/>
              </w:rPr>
            </w:pPr>
            <w:r w:rsidRPr="003430AE">
              <w:rPr>
                <w:color w:val="000000"/>
              </w:rPr>
              <w:t>Акт приемки товаров, работ, услуг (ф.0510452)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3430AE" w:rsidRDefault="00A92576" w:rsidP="00B57EAB">
            <w:pPr>
              <w:rPr>
                <w:color w:val="000000"/>
              </w:rPr>
            </w:pPr>
            <w:r w:rsidRPr="003430AE">
              <w:rPr>
                <w:color w:val="000000"/>
              </w:rPr>
              <w:t xml:space="preserve">Члены комиссии по </w:t>
            </w:r>
            <w:r w:rsidR="00B57EAB" w:rsidRPr="003430AE">
              <w:rPr>
                <w:color w:val="000000"/>
              </w:rPr>
              <w:t>приемке товаров,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3430AE" w:rsidRDefault="00A92576" w:rsidP="004258A9">
            <w:pPr>
              <w:rPr>
                <w:color w:val="000000"/>
              </w:rPr>
            </w:pPr>
            <w:r w:rsidRPr="003430AE">
              <w:rPr>
                <w:color w:val="000000"/>
              </w:rPr>
              <w:t xml:space="preserve">Председатель комиссии по </w:t>
            </w:r>
            <w:r w:rsidR="00B57EAB" w:rsidRPr="003430AE">
              <w:rPr>
                <w:color w:val="000000"/>
              </w:rPr>
              <w:t>приемке товаров, работ, услуг</w:t>
            </w:r>
          </w:p>
          <w:p w:rsidR="00A92576" w:rsidRPr="003430AE" w:rsidRDefault="00A92576" w:rsidP="004258A9">
            <w:pPr>
              <w:rPr>
                <w:color w:val="000000"/>
              </w:rPr>
            </w:pPr>
          </w:p>
          <w:p w:rsidR="00A92576" w:rsidRPr="003430AE" w:rsidRDefault="00A92576" w:rsidP="004258A9">
            <w:pPr>
              <w:rPr>
                <w:color w:val="000000"/>
              </w:rPr>
            </w:pPr>
            <w:r w:rsidRPr="003430AE">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2576" w:rsidRPr="003430AE" w:rsidRDefault="00B57EAB" w:rsidP="006827A3">
            <w:pPr>
              <w:rPr>
                <w:color w:val="000000"/>
              </w:rPr>
            </w:pPr>
            <w:r w:rsidRPr="003430AE">
              <w:rPr>
                <w:color w:val="000000"/>
              </w:rPr>
              <w:t>Ответственный по приемке товаров, работ, услуг</w:t>
            </w:r>
          </w:p>
        </w:tc>
      </w:tr>
      <w:tr w:rsidR="00007D41" w:rsidRPr="003430AE"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 xml:space="preserve">Извещение о трансферте, передаваемом с условием                     </w:t>
            </w:r>
            <w:proofErr w:type="gramStart"/>
            <w:r w:rsidRPr="003430AE">
              <w:rPr>
                <w:color w:val="000000"/>
              </w:rPr>
              <w:t xml:space="preserve">   (</w:t>
            </w:r>
            <w:proofErr w:type="gramEnd"/>
            <w:r w:rsidRPr="003430AE">
              <w:rPr>
                <w:color w:val="000000"/>
              </w:rPr>
              <w:t>ф. 0510453)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79331C">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Руководитель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AB2074">
              <w:rPr>
                <w:color w:val="000000"/>
              </w:rPr>
              <w:t>Ведущий специалист -гл. бухгалтер</w:t>
            </w:r>
          </w:p>
        </w:tc>
      </w:tr>
      <w:tr w:rsidR="00007D41" w:rsidRPr="003430AE"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Инвентаризационная опись по объектам НФА</w:t>
            </w:r>
          </w:p>
          <w:p w:rsidR="00007D41" w:rsidRPr="003430AE" w:rsidRDefault="00007D41" w:rsidP="00007D41">
            <w:pPr>
              <w:rPr>
                <w:color w:val="000000"/>
              </w:rPr>
            </w:pPr>
            <w:r w:rsidRPr="003430AE">
              <w:rPr>
                <w:color w:val="000000"/>
              </w:rPr>
              <w:t>(ф. 0510466)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Члены инвентаризационной комиссии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Председатель инвентаризационной комиссии</w:t>
            </w:r>
          </w:p>
          <w:p w:rsidR="00007D41" w:rsidRPr="003430AE" w:rsidRDefault="00007D41" w:rsidP="00007D41">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AB2074">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 xml:space="preserve">Инвентаризационная опись расчетов по поступлениям </w:t>
            </w:r>
          </w:p>
          <w:p w:rsidR="00007D41" w:rsidRPr="003430AE" w:rsidRDefault="00007D41" w:rsidP="00007D41">
            <w:pPr>
              <w:rPr>
                <w:color w:val="000000"/>
              </w:rPr>
            </w:pPr>
            <w:r w:rsidRPr="003430AE">
              <w:rPr>
                <w:color w:val="000000"/>
              </w:rPr>
              <w:t>(ф. 0510468)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Члены инвентаризационной комиссии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3430AE" w:rsidRDefault="00007D41" w:rsidP="00007D41">
            <w:pPr>
              <w:rPr>
                <w:color w:val="000000"/>
              </w:rPr>
            </w:pPr>
            <w:r w:rsidRPr="003430AE">
              <w:rPr>
                <w:color w:val="000000"/>
              </w:rPr>
              <w:t>Председатель инвентаризационной комиссии</w:t>
            </w:r>
          </w:p>
          <w:p w:rsidR="00007D41" w:rsidRPr="003430AE" w:rsidRDefault="00007D41" w:rsidP="00007D41">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AB2074">
              <w:rPr>
                <w:color w:val="000000"/>
              </w:rPr>
              <w:t>Ведущий специалист -гл. бухгалтер</w:t>
            </w:r>
          </w:p>
        </w:tc>
      </w:tr>
      <w:tr w:rsidR="00B57EAB" w:rsidRPr="00230F9D" w:rsidTr="006827A3">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7EAB" w:rsidRPr="00230F9D" w:rsidRDefault="00B57EAB" w:rsidP="006827A3">
            <w:r w:rsidRPr="00230F9D">
              <w:rPr>
                <w:b/>
                <w:bCs/>
                <w:color w:val="252525"/>
                <w:spacing w:val="-2"/>
              </w:rPr>
              <w:t>Электронные регистры</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Журнал операций по забалансовому счету____                     </w:t>
            </w:r>
            <w:proofErr w:type="gramStart"/>
            <w:r w:rsidRPr="00230F9D">
              <w:rPr>
                <w:color w:val="000000"/>
              </w:rPr>
              <w:t xml:space="preserve">   (</w:t>
            </w:r>
            <w:proofErr w:type="gramEnd"/>
            <w:r w:rsidRPr="00230F9D">
              <w:rPr>
                <w:color w:val="000000"/>
              </w:rPr>
              <w:t>ф. 0509213)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r>
      <w:tr w:rsidR="00007D41" w:rsidRPr="00230F9D" w:rsidTr="006827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Ведомость доходов физических лиц, облагаемых НДФЛ, страховыми взносами (ф. 0509095)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r>
      <w:tr w:rsidR="00007D41" w:rsidRPr="00230F9D" w:rsidTr="00C37D6C">
        <w:trPr>
          <w:trHeight w:val="5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t xml:space="preserve">Карточка учета имущества в личном пользовании                  </w:t>
            </w:r>
            <w:proofErr w:type="gramStart"/>
            <w:r w:rsidRPr="00230F9D">
              <w:rPr>
                <w:color w:val="000000"/>
              </w:rPr>
              <w:t xml:space="preserve">   (</w:t>
            </w:r>
            <w:proofErr w:type="gramEnd"/>
            <w:r w:rsidRPr="00230F9D">
              <w:rPr>
                <w:color w:val="000000"/>
              </w:rPr>
              <w:t>ф. 0509097)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r>
      <w:tr w:rsidR="00007D41" w:rsidRPr="00230F9D" w:rsidTr="00AF5B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 xml:space="preserve">Карточка капвложений                       </w:t>
            </w:r>
            <w:proofErr w:type="gramStart"/>
            <w:r w:rsidRPr="00230F9D">
              <w:rPr>
                <w:color w:val="000000"/>
              </w:rPr>
              <w:t xml:space="preserve">   (</w:t>
            </w:r>
            <w:proofErr w:type="gramEnd"/>
            <w:r w:rsidRPr="00230F9D">
              <w:rPr>
                <w:color w:val="000000"/>
              </w:rPr>
              <w:t>ф. 0509211)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F12EF8">
              <w:rPr>
                <w:color w:val="000000"/>
              </w:rPr>
              <w:t>Ведущий специалист -гл. бухгалтер</w:t>
            </w:r>
          </w:p>
        </w:tc>
      </w:tr>
      <w:tr w:rsidR="00007D41" w:rsidRPr="00230F9D" w:rsidTr="00C37D6C">
        <w:trPr>
          <w:trHeight w:val="90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r w:rsidRPr="00230F9D">
              <w:rPr>
                <w:color w:val="000000"/>
              </w:rPr>
              <w:lastRenderedPageBreak/>
              <w:t xml:space="preserve">Карточка права пользования НФА    </w:t>
            </w:r>
            <w:proofErr w:type="gramStart"/>
            <w:r w:rsidRPr="00230F9D">
              <w:rPr>
                <w:color w:val="000000"/>
              </w:rPr>
              <w:t xml:space="preserve">   (</w:t>
            </w:r>
            <w:proofErr w:type="gramEnd"/>
            <w:r w:rsidRPr="00230F9D">
              <w:rPr>
                <w:color w:val="000000"/>
              </w:rPr>
              <w:t>ф. 0509214)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r>
      <w:tr w:rsidR="00007D41" w:rsidRPr="00230F9D" w:rsidTr="00B458C7">
        <w:trPr>
          <w:trHeight w:val="7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Инвентарная карточка учета нефинансовых активов (ф. 0509215)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r>
      <w:tr w:rsidR="00007D41" w:rsidRPr="0010389F" w:rsidTr="00AF5B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Pr="00230F9D" w:rsidRDefault="00007D41" w:rsidP="00007D41">
            <w:pPr>
              <w:rPr>
                <w:color w:val="000000"/>
              </w:rPr>
            </w:pPr>
            <w:r w:rsidRPr="00230F9D">
              <w:rPr>
                <w:color w:val="000000"/>
              </w:rPr>
              <w:t>Инвентарная карточка группового учета нефинансовых активов (ф. 0509216)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D41" w:rsidRDefault="00007D41" w:rsidP="00007D41">
            <w:r w:rsidRPr="006B53F1">
              <w:rPr>
                <w:color w:val="000000"/>
              </w:rPr>
              <w:t>Ведущий специалист -гл. бухгалтер</w:t>
            </w:r>
          </w:p>
        </w:tc>
      </w:tr>
    </w:tbl>
    <w:p w:rsidR="00C37D6C" w:rsidRDefault="00C37D6C" w:rsidP="00C37D6C">
      <w:pPr>
        <w:jc w:val="both"/>
        <w:rPr>
          <w:color w:val="000000"/>
          <w:sz w:val="28"/>
          <w:szCs w:val="28"/>
        </w:rPr>
      </w:pPr>
    </w:p>
    <w:p w:rsidR="00007D41" w:rsidRDefault="00007D41" w:rsidP="00007D41">
      <w:pPr>
        <w:jc w:val="both"/>
        <w:rPr>
          <w:color w:val="000000"/>
          <w:sz w:val="28"/>
          <w:szCs w:val="28"/>
        </w:rPr>
      </w:pPr>
      <w:r>
        <w:rPr>
          <w:color w:val="000000"/>
          <w:sz w:val="28"/>
          <w:szCs w:val="28"/>
        </w:rPr>
        <w:t>Глава Администрации</w:t>
      </w:r>
    </w:p>
    <w:p w:rsidR="00007D41" w:rsidRDefault="00007D41" w:rsidP="00007D41">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FB2BA8" w:rsidRPr="00EE279A" w:rsidRDefault="00FB2BA8" w:rsidP="00FB2BA8">
      <w:pPr>
        <w:ind w:left="6237"/>
        <w:jc w:val="right"/>
        <w:rPr>
          <w:color w:val="000000"/>
          <w:sz w:val="28"/>
          <w:szCs w:val="28"/>
        </w:rPr>
      </w:pPr>
      <w:r>
        <w:rPr>
          <w:color w:val="000000"/>
          <w:sz w:val="28"/>
          <w:szCs w:val="28"/>
        </w:rPr>
        <w:lastRenderedPageBreak/>
        <w:t xml:space="preserve">Приложение </w:t>
      </w:r>
      <w:r>
        <w:rPr>
          <w:color w:val="000000"/>
          <w:sz w:val="28"/>
          <w:szCs w:val="28"/>
        </w:rPr>
        <w:t>6</w:t>
      </w:r>
    </w:p>
    <w:p w:rsidR="00FB2BA8" w:rsidRPr="00EE279A" w:rsidRDefault="00FB2BA8" w:rsidP="00FB2BA8">
      <w:pPr>
        <w:ind w:left="6237"/>
        <w:jc w:val="right"/>
        <w:rPr>
          <w:color w:val="000000"/>
          <w:sz w:val="28"/>
          <w:szCs w:val="28"/>
        </w:rPr>
      </w:pPr>
      <w:r w:rsidRPr="00EE279A">
        <w:rPr>
          <w:color w:val="000000"/>
          <w:sz w:val="28"/>
          <w:szCs w:val="28"/>
        </w:rPr>
        <w:t>к распоряжению</w:t>
      </w:r>
    </w:p>
    <w:p w:rsidR="00FB2BA8" w:rsidRDefault="00FB2BA8" w:rsidP="00FB2BA8">
      <w:pPr>
        <w:ind w:left="5954" w:hanging="284"/>
        <w:jc w:val="right"/>
        <w:rPr>
          <w:color w:val="000000"/>
          <w:sz w:val="28"/>
          <w:szCs w:val="28"/>
        </w:rPr>
      </w:pPr>
      <w:r>
        <w:rPr>
          <w:color w:val="000000"/>
          <w:sz w:val="28"/>
          <w:szCs w:val="28"/>
        </w:rPr>
        <w:t>Администрации Калининского</w:t>
      </w:r>
    </w:p>
    <w:p w:rsidR="00FB2BA8" w:rsidRDefault="00FB2BA8" w:rsidP="00FB2BA8">
      <w:pPr>
        <w:ind w:left="6237"/>
        <w:jc w:val="right"/>
        <w:rPr>
          <w:color w:val="000000"/>
          <w:sz w:val="28"/>
          <w:szCs w:val="28"/>
        </w:rPr>
      </w:pPr>
      <w:r>
        <w:rPr>
          <w:color w:val="000000"/>
          <w:sz w:val="28"/>
          <w:szCs w:val="28"/>
        </w:rPr>
        <w:t xml:space="preserve"> сельского поселения</w:t>
      </w:r>
    </w:p>
    <w:p w:rsidR="00FB2BA8" w:rsidRDefault="00FB2BA8" w:rsidP="00FB2BA8">
      <w:pPr>
        <w:ind w:left="6237"/>
        <w:jc w:val="right"/>
        <w:rPr>
          <w:color w:val="000000"/>
          <w:sz w:val="28"/>
          <w:szCs w:val="28"/>
        </w:rPr>
      </w:pPr>
      <w:r>
        <w:rPr>
          <w:color w:val="000000"/>
          <w:sz w:val="28"/>
          <w:szCs w:val="28"/>
        </w:rPr>
        <w:t>от 25.12.2024 № 29</w:t>
      </w:r>
    </w:p>
    <w:p w:rsidR="00C37D6C" w:rsidRDefault="00C37D6C" w:rsidP="00C37D6C">
      <w:pPr>
        <w:tabs>
          <w:tab w:val="left" w:pos="1740"/>
        </w:tabs>
        <w:jc w:val="center"/>
        <w:rPr>
          <w:color w:val="000000"/>
          <w:sz w:val="28"/>
          <w:szCs w:val="28"/>
        </w:rPr>
      </w:pPr>
      <w:r>
        <w:rPr>
          <w:color w:val="000000"/>
          <w:sz w:val="28"/>
          <w:szCs w:val="28"/>
        </w:rPr>
        <w:t>График</w:t>
      </w:r>
    </w:p>
    <w:p w:rsidR="00C37D6C" w:rsidRDefault="00C37D6C" w:rsidP="00C37D6C">
      <w:pPr>
        <w:tabs>
          <w:tab w:val="left" w:pos="1485"/>
        </w:tabs>
        <w:jc w:val="center"/>
        <w:rPr>
          <w:color w:val="000000"/>
          <w:sz w:val="28"/>
          <w:szCs w:val="28"/>
        </w:rPr>
      </w:pPr>
      <w:r>
        <w:rPr>
          <w:color w:val="000000"/>
          <w:sz w:val="28"/>
          <w:szCs w:val="28"/>
        </w:rPr>
        <w:t xml:space="preserve">документооборота по </w:t>
      </w:r>
      <w:r w:rsidR="00BA2C45">
        <w:rPr>
          <w:color w:val="000000"/>
          <w:sz w:val="28"/>
          <w:szCs w:val="28"/>
        </w:rPr>
        <w:t>Администрации Калининского сельского поселения</w:t>
      </w:r>
    </w:p>
    <w:p w:rsidR="00C37D6C" w:rsidRDefault="00C37D6C" w:rsidP="00C37D6C">
      <w:pPr>
        <w:tabs>
          <w:tab w:val="left" w:pos="1485"/>
        </w:tabs>
        <w:jc w:val="center"/>
        <w:rPr>
          <w:color w:val="000000"/>
          <w:sz w:val="28"/>
          <w:szCs w:val="28"/>
        </w:rPr>
      </w:pPr>
    </w:p>
    <w:p w:rsidR="00C37D6C" w:rsidRDefault="00C37D6C" w:rsidP="006827A3">
      <w:pPr>
        <w:numPr>
          <w:ilvl w:val="0"/>
          <w:numId w:val="15"/>
        </w:numPr>
        <w:tabs>
          <w:tab w:val="left" w:pos="360"/>
        </w:tabs>
        <w:ind w:hanging="720"/>
        <w:jc w:val="center"/>
        <w:rPr>
          <w:color w:val="000000"/>
          <w:sz w:val="28"/>
          <w:szCs w:val="28"/>
        </w:rPr>
      </w:pPr>
      <w:r>
        <w:rPr>
          <w:color w:val="000000"/>
          <w:sz w:val="28"/>
          <w:szCs w:val="28"/>
        </w:rPr>
        <w:t>Первичные формы учетных документов</w:t>
      </w:r>
    </w:p>
    <w:p w:rsidR="00C37D6C" w:rsidRPr="009C69A3" w:rsidRDefault="00C37D6C" w:rsidP="00C37D6C">
      <w:pPr>
        <w:tabs>
          <w:tab w:val="left" w:pos="1485"/>
        </w:tabs>
        <w:jc w:val="both"/>
        <w:rPr>
          <w:color w:val="000000"/>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1276"/>
        <w:gridCol w:w="1984"/>
        <w:gridCol w:w="1843"/>
        <w:gridCol w:w="1843"/>
      </w:tblGrid>
      <w:tr w:rsidR="00AF5BDA" w:rsidTr="00AF5BDA">
        <w:trPr>
          <w:trHeight w:val="459"/>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 п/п</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Код</w:t>
            </w:r>
          </w:p>
          <w:p w:rsidR="00AF5BDA" w:rsidRPr="00676A58" w:rsidRDefault="00AF5BDA" w:rsidP="006827A3">
            <w:pPr>
              <w:jc w:val="center"/>
              <w:rPr>
                <w:color w:val="000000"/>
              </w:rPr>
            </w:pPr>
            <w:r w:rsidRPr="00676A58">
              <w:rPr>
                <w:color w:val="000000"/>
              </w:rPr>
              <w:t>формы</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Ответственный за составление</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Срок составления</w:t>
            </w:r>
            <w:r w:rsidR="00D44B17" w:rsidRPr="00676A58">
              <w:rPr>
                <w:color w:val="000000"/>
              </w:rPr>
              <w:t xml:space="preserve"> (рабочих дней)</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Срок проверки и отражения в учете</w:t>
            </w:r>
            <w:r w:rsidR="005D793A" w:rsidRPr="00676A58">
              <w:rPr>
                <w:color w:val="000000"/>
              </w:rPr>
              <w:t xml:space="preserve"> (рабочих дней)</w:t>
            </w:r>
          </w:p>
        </w:tc>
      </w:tr>
      <w:tr w:rsidR="00AF5BDA" w:rsidTr="00AF5BDA">
        <w:trPr>
          <w:trHeight w:val="119"/>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3</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4</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5</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6</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1514C5" w:rsidRDefault="00AF5BDA" w:rsidP="00BA105F">
            <w:pPr>
              <w:autoSpaceDE w:val="0"/>
              <w:autoSpaceDN w:val="0"/>
              <w:adjustRightInd w:val="0"/>
              <w:rPr>
                <w:color w:val="000000"/>
              </w:rPr>
            </w:pPr>
            <w:r w:rsidRPr="001514C5">
              <w:rPr>
                <w:color w:val="000000"/>
              </w:rPr>
              <w:t>Акт прием</w:t>
            </w:r>
            <w:r>
              <w:rPr>
                <w:color w:val="000000"/>
              </w:rPr>
              <w:t>а</w:t>
            </w:r>
            <w:r w:rsidRPr="001514C5">
              <w:rPr>
                <w:color w:val="000000"/>
              </w:rPr>
              <w:t>-передач</w:t>
            </w:r>
            <w:r>
              <w:rPr>
                <w:color w:val="000000"/>
              </w:rPr>
              <w:t>и НФА</w:t>
            </w:r>
          </w:p>
        </w:tc>
        <w:tc>
          <w:tcPr>
            <w:tcW w:w="1276" w:type="dxa"/>
            <w:tcBorders>
              <w:top w:val="single" w:sz="4" w:space="0" w:color="auto"/>
              <w:left w:val="single" w:sz="4" w:space="0" w:color="auto"/>
              <w:bottom w:val="single" w:sz="4" w:space="0" w:color="auto"/>
              <w:right w:val="single" w:sz="4" w:space="0" w:color="auto"/>
            </w:tcBorders>
          </w:tcPr>
          <w:p w:rsidR="00AF5BDA" w:rsidRPr="001514C5" w:rsidRDefault="00FC1F0C" w:rsidP="00BA105F">
            <w:pPr>
              <w:autoSpaceDE w:val="0"/>
              <w:autoSpaceDN w:val="0"/>
              <w:adjustRightInd w:val="0"/>
              <w:jc w:val="center"/>
              <w:rPr>
                <w:color w:val="000000"/>
              </w:rPr>
            </w:pPr>
            <w:hyperlink r:id="rId87" w:history="1">
              <w:r w:rsidR="00AF5BDA" w:rsidRPr="001514C5">
                <w:rPr>
                  <w:color w:val="000000"/>
                </w:rPr>
                <w:t>051</w:t>
              </w:r>
            </w:hyperlink>
            <w:r w:rsidR="00AF5BDA">
              <w:t>0448</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В 10-дневный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1514C5" w:rsidRDefault="00AF5BDA" w:rsidP="00BA105F">
            <w:pPr>
              <w:autoSpaceDE w:val="0"/>
              <w:autoSpaceDN w:val="0"/>
              <w:adjustRightInd w:val="0"/>
              <w:rPr>
                <w:color w:val="000000"/>
              </w:rPr>
            </w:pPr>
            <w:r w:rsidRPr="001514C5">
              <w:rPr>
                <w:color w:val="000000"/>
              </w:rPr>
              <w:t>Накладная на внутреннее перемещение</w:t>
            </w:r>
          </w:p>
        </w:tc>
        <w:tc>
          <w:tcPr>
            <w:tcW w:w="1276" w:type="dxa"/>
            <w:tcBorders>
              <w:top w:val="single" w:sz="4" w:space="0" w:color="auto"/>
              <w:left w:val="single" w:sz="4" w:space="0" w:color="auto"/>
              <w:bottom w:val="single" w:sz="4" w:space="0" w:color="auto"/>
              <w:right w:val="single" w:sz="4" w:space="0" w:color="auto"/>
            </w:tcBorders>
          </w:tcPr>
          <w:p w:rsidR="00AF5BDA" w:rsidRPr="001514C5" w:rsidRDefault="00FC1F0C" w:rsidP="00BA105F">
            <w:pPr>
              <w:autoSpaceDE w:val="0"/>
              <w:autoSpaceDN w:val="0"/>
              <w:adjustRightInd w:val="0"/>
              <w:jc w:val="center"/>
              <w:rPr>
                <w:color w:val="000000"/>
              </w:rPr>
            </w:pPr>
            <w:hyperlink r:id="rId88" w:history="1">
              <w:r w:rsidR="00AF5BDA" w:rsidRPr="001514C5">
                <w:rPr>
                  <w:color w:val="000000"/>
                </w:rPr>
                <w:t>05</w:t>
              </w:r>
              <w:r w:rsidR="00AF5BDA">
                <w:rPr>
                  <w:color w:val="000000"/>
                </w:rPr>
                <w:t>10450</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Материально ответственное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В 10-дневный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1514C5" w:rsidRDefault="00AF5BDA" w:rsidP="00AF5BDA">
            <w:pPr>
              <w:autoSpaceDE w:val="0"/>
              <w:autoSpaceDN w:val="0"/>
              <w:adjustRightInd w:val="0"/>
              <w:rPr>
                <w:color w:val="000000"/>
              </w:rPr>
            </w:pPr>
            <w:r w:rsidRPr="001514C5">
              <w:rPr>
                <w:color w:val="000000"/>
              </w:rPr>
              <w:t xml:space="preserve">Акт о приеме-сдаче отремонтированных, реконструированных и </w:t>
            </w:r>
            <w:proofErr w:type="gramStart"/>
            <w:r>
              <w:rPr>
                <w:color w:val="000000"/>
              </w:rPr>
              <w:t>м</w:t>
            </w:r>
            <w:r w:rsidRPr="001514C5">
              <w:rPr>
                <w:color w:val="000000"/>
              </w:rPr>
              <w:t>одернизирован</w:t>
            </w:r>
            <w:r>
              <w:rPr>
                <w:color w:val="000000"/>
              </w:rPr>
              <w:t>-</w:t>
            </w:r>
            <w:proofErr w:type="spellStart"/>
            <w:r w:rsidRPr="001514C5">
              <w:rPr>
                <w:color w:val="000000"/>
              </w:rPr>
              <w:t>ных</w:t>
            </w:r>
            <w:proofErr w:type="spellEnd"/>
            <w:proofErr w:type="gramEnd"/>
            <w:r w:rsidRPr="001514C5">
              <w:rPr>
                <w:color w:val="000000"/>
              </w:rPr>
              <w:t xml:space="preserve"> объектов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1514C5" w:rsidRDefault="00FC1F0C" w:rsidP="006827A3">
            <w:pPr>
              <w:autoSpaceDE w:val="0"/>
              <w:autoSpaceDN w:val="0"/>
              <w:adjustRightInd w:val="0"/>
              <w:jc w:val="center"/>
              <w:rPr>
                <w:color w:val="000000"/>
              </w:rPr>
            </w:pPr>
            <w:hyperlink r:id="rId89" w:history="1">
              <w:r w:rsidR="00AF5BDA" w:rsidRPr="001514C5">
                <w:rPr>
                  <w:color w:val="000000"/>
                </w:rPr>
                <w:t>0504103</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proofErr w:type="spellStart"/>
            <w:proofErr w:type="gramStart"/>
            <w:r w:rsidRPr="00676A58">
              <w:rPr>
                <w:color w:val="000000"/>
              </w:rPr>
              <w:t>Инвентаризаци-онная</w:t>
            </w:r>
            <w:proofErr w:type="spellEnd"/>
            <w:proofErr w:type="gramEnd"/>
            <w:r w:rsidRPr="00676A58">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В 3-дневный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1514C5" w:rsidRDefault="00AF5BDA" w:rsidP="006827A3">
            <w:pPr>
              <w:autoSpaceDE w:val="0"/>
              <w:autoSpaceDN w:val="0"/>
              <w:adjustRightInd w:val="0"/>
              <w:rPr>
                <w:color w:val="000000"/>
              </w:rPr>
            </w:pPr>
            <w:r w:rsidRPr="001514C5">
              <w:rPr>
                <w:color w:val="000000"/>
              </w:rPr>
              <w:t>Акт о списании объектов нефинансовых активов (кроме транспортных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1514C5" w:rsidRDefault="00FC1F0C" w:rsidP="00AF5BDA">
            <w:pPr>
              <w:autoSpaceDE w:val="0"/>
              <w:autoSpaceDN w:val="0"/>
              <w:adjustRightInd w:val="0"/>
              <w:jc w:val="center"/>
              <w:rPr>
                <w:color w:val="000000"/>
              </w:rPr>
            </w:pPr>
            <w:hyperlink r:id="rId90" w:history="1">
              <w:r w:rsidR="00AF5BDA">
                <w:rPr>
                  <w:color w:val="000000"/>
                </w:rPr>
                <w:t>0510454</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D44B17" w:rsidP="006827A3">
            <w:pPr>
              <w:rPr>
                <w:color w:val="000000"/>
              </w:rPr>
            </w:pPr>
            <w:r w:rsidRPr="00676A58">
              <w:rPr>
                <w:color w:val="000000"/>
              </w:rPr>
              <w:t>В 10-дневный срок п</w:t>
            </w:r>
            <w:r w:rsidR="00AF5BDA" w:rsidRPr="00676A58">
              <w:rPr>
                <w:color w:val="000000"/>
              </w:rPr>
              <w:t xml:space="preserve">осле проведения </w:t>
            </w:r>
            <w:proofErr w:type="spellStart"/>
            <w:proofErr w:type="gramStart"/>
            <w:r w:rsidR="00AF5BDA"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В 10-дневный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1514C5" w:rsidRDefault="00AF5BDA" w:rsidP="006827A3">
            <w:pPr>
              <w:autoSpaceDE w:val="0"/>
              <w:autoSpaceDN w:val="0"/>
              <w:adjustRightInd w:val="0"/>
              <w:rPr>
                <w:color w:val="000000"/>
              </w:rPr>
            </w:pPr>
            <w:r w:rsidRPr="001514C5">
              <w:rPr>
                <w:color w:val="000000"/>
              </w:rPr>
              <w:t>Акт о списании транспортного средства</w:t>
            </w:r>
          </w:p>
        </w:tc>
        <w:tc>
          <w:tcPr>
            <w:tcW w:w="1276" w:type="dxa"/>
            <w:tcBorders>
              <w:top w:val="single" w:sz="4" w:space="0" w:color="auto"/>
              <w:left w:val="single" w:sz="4" w:space="0" w:color="auto"/>
              <w:bottom w:val="single" w:sz="4" w:space="0" w:color="auto"/>
              <w:right w:val="single" w:sz="4" w:space="0" w:color="auto"/>
            </w:tcBorders>
          </w:tcPr>
          <w:p w:rsidR="00AF5BDA" w:rsidRPr="001514C5" w:rsidRDefault="00FC1F0C" w:rsidP="00AF5BDA">
            <w:pPr>
              <w:autoSpaceDE w:val="0"/>
              <w:autoSpaceDN w:val="0"/>
              <w:adjustRightInd w:val="0"/>
              <w:jc w:val="center"/>
              <w:rPr>
                <w:color w:val="000000"/>
              </w:rPr>
            </w:pPr>
            <w:hyperlink r:id="rId91" w:history="1">
              <w:r w:rsidR="00AF5BDA">
                <w:rPr>
                  <w:color w:val="000000"/>
                </w:rPr>
                <w:t>0510456</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 xml:space="preserve">В срок по положению о списании </w:t>
            </w:r>
            <w:proofErr w:type="gramStart"/>
            <w:r w:rsidRPr="00676A58">
              <w:rPr>
                <w:color w:val="000000"/>
              </w:rPr>
              <w:t>ос</w:t>
            </w:r>
            <w:r w:rsidR="00E53162" w:rsidRPr="00676A58">
              <w:rPr>
                <w:color w:val="000000"/>
              </w:rPr>
              <w:t>-</w:t>
            </w:r>
            <w:proofErr w:type="spellStart"/>
            <w:r w:rsidRPr="00676A58">
              <w:rPr>
                <w:color w:val="000000"/>
              </w:rPr>
              <w:t>новных</w:t>
            </w:r>
            <w:proofErr w:type="spellEnd"/>
            <w:proofErr w:type="gramEnd"/>
            <w:r w:rsidRPr="00676A58">
              <w:rPr>
                <w:color w:val="000000"/>
              </w:rPr>
              <w:t xml:space="preserve"> средств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В 10-дневный срок от даты документа</w:t>
            </w:r>
          </w:p>
        </w:tc>
      </w:tr>
      <w:tr w:rsidR="00AF5BDA" w:rsidRPr="001514C5" w:rsidTr="00AF5BDA">
        <w:trPr>
          <w:trHeight w:val="58"/>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Акт о списании мягкого и хозяйственного инвентаря</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FC1F0C" w:rsidP="00AF5BDA">
            <w:pPr>
              <w:jc w:val="center"/>
              <w:rPr>
                <w:color w:val="000000"/>
              </w:rPr>
            </w:pPr>
            <w:hyperlink r:id="rId92" w:history="1">
              <w:r w:rsidR="00AF5BDA" w:rsidRPr="00676A58">
                <w:rPr>
                  <w:color w:val="000000"/>
                </w:rPr>
                <w:t>0504143</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proofErr w:type="spellStart"/>
            <w:proofErr w:type="gramStart"/>
            <w:r w:rsidRPr="00676A58">
              <w:rPr>
                <w:color w:val="000000"/>
              </w:rPr>
              <w:t>Инвентаризаци-онная</w:t>
            </w:r>
            <w:proofErr w:type="spellEnd"/>
            <w:proofErr w:type="gramEnd"/>
            <w:r w:rsidRPr="00676A58">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D44B17" w:rsidP="00D44B17">
            <w:pPr>
              <w:rPr>
                <w:color w:val="000000"/>
              </w:rPr>
            </w:pPr>
            <w:r w:rsidRPr="00676A58">
              <w:rPr>
                <w:color w:val="000000"/>
              </w:rPr>
              <w:t xml:space="preserve">В 10-дневный срок после </w:t>
            </w:r>
            <w:proofErr w:type="gramStart"/>
            <w:r w:rsidRPr="00676A58">
              <w:rPr>
                <w:color w:val="000000"/>
              </w:rPr>
              <w:t>про-ведения</w:t>
            </w:r>
            <w:proofErr w:type="gramEnd"/>
            <w:r w:rsidRPr="00676A58">
              <w:rPr>
                <w:color w:val="000000"/>
              </w:rPr>
              <w:t xml:space="preserve"> </w:t>
            </w:r>
            <w:proofErr w:type="spellStart"/>
            <w:r w:rsidRPr="00676A58">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В 10-дневный срок от даты документа</w:t>
            </w:r>
          </w:p>
        </w:tc>
      </w:tr>
      <w:tr w:rsidR="00AF5BDA" w:rsidRPr="001514C5" w:rsidTr="00AF5BDA">
        <w:trPr>
          <w:trHeight w:val="58"/>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Требование-накладная</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0510451</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5D793A" w:rsidP="005D793A">
            <w:pPr>
              <w:rPr>
                <w:color w:val="000000"/>
              </w:rPr>
            </w:pPr>
            <w:r w:rsidRPr="00676A58">
              <w:rPr>
                <w:color w:val="000000"/>
              </w:rPr>
              <w:t>Управляющий делами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D44B17" w:rsidP="006827A3">
            <w:pPr>
              <w:rPr>
                <w:color w:val="000000"/>
              </w:rPr>
            </w:pPr>
            <w:r w:rsidRPr="00676A58">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В 10-дневный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Накладная на отпуск материалов на сторону</w:t>
            </w:r>
          </w:p>
          <w:p w:rsidR="00AF5BDA" w:rsidRPr="00676A58" w:rsidRDefault="00AF5BDA" w:rsidP="006827A3">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0510458</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007D41" w:rsidP="006827A3">
            <w:pPr>
              <w:rPr>
                <w:color w:val="000000"/>
              </w:rPr>
            </w:pPr>
            <w:r>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Не позднее 10 дней с даты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5D793A" w:rsidP="006827A3">
            <w:pPr>
              <w:rPr>
                <w:color w:val="000000"/>
              </w:rPr>
            </w:pPr>
            <w:r w:rsidRPr="00676A58">
              <w:rPr>
                <w:color w:val="000000"/>
              </w:rPr>
              <w:t>В 10-дневный срок от даты документа</w:t>
            </w:r>
          </w:p>
        </w:tc>
      </w:tr>
      <w:tr w:rsidR="00AF5BDA" w:rsidRPr="003430AE" w:rsidTr="00AF5BDA">
        <w:tc>
          <w:tcPr>
            <w:tcW w:w="710" w:type="dxa"/>
            <w:tcBorders>
              <w:top w:val="single" w:sz="4" w:space="0" w:color="auto"/>
              <w:left w:val="single" w:sz="4" w:space="0" w:color="auto"/>
              <w:bottom w:val="single" w:sz="4" w:space="0" w:color="auto"/>
              <w:right w:val="single" w:sz="4" w:space="0" w:color="auto"/>
            </w:tcBorders>
          </w:tcPr>
          <w:p w:rsidR="00AF5BDA" w:rsidRPr="003430AE" w:rsidRDefault="00E61F34" w:rsidP="00AF5BDA">
            <w:pPr>
              <w:jc w:val="center"/>
              <w:rPr>
                <w:color w:val="000000"/>
              </w:rPr>
            </w:pPr>
            <w:r w:rsidRPr="003430AE">
              <w:rPr>
                <w:color w:val="000000"/>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AF5BDA" w:rsidRPr="003430AE" w:rsidRDefault="00AF5BDA" w:rsidP="00BA105F">
            <w:pPr>
              <w:autoSpaceDE w:val="0"/>
              <w:autoSpaceDN w:val="0"/>
              <w:adjustRightInd w:val="0"/>
              <w:rPr>
                <w:color w:val="000000"/>
              </w:rPr>
            </w:pPr>
            <w:r w:rsidRPr="003430AE">
              <w:rPr>
                <w:color w:val="000000"/>
              </w:rPr>
              <w:t>Акт приемки товаров, работ, услуг</w:t>
            </w:r>
          </w:p>
        </w:tc>
        <w:tc>
          <w:tcPr>
            <w:tcW w:w="1276" w:type="dxa"/>
            <w:tcBorders>
              <w:top w:val="single" w:sz="4" w:space="0" w:color="auto"/>
              <w:left w:val="single" w:sz="4" w:space="0" w:color="auto"/>
              <w:bottom w:val="single" w:sz="4" w:space="0" w:color="auto"/>
              <w:right w:val="single" w:sz="4" w:space="0" w:color="auto"/>
            </w:tcBorders>
          </w:tcPr>
          <w:p w:rsidR="00AF5BDA" w:rsidRPr="003430AE" w:rsidRDefault="00FC1F0C" w:rsidP="00AF5BDA">
            <w:pPr>
              <w:autoSpaceDE w:val="0"/>
              <w:autoSpaceDN w:val="0"/>
              <w:adjustRightInd w:val="0"/>
              <w:jc w:val="center"/>
              <w:rPr>
                <w:color w:val="000000"/>
              </w:rPr>
            </w:pPr>
            <w:hyperlink r:id="rId93" w:history="1">
              <w:r w:rsidR="00AF5BDA" w:rsidRPr="003430AE">
                <w:rPr>
                  <w:color w:val="000000"/>
                </w:rPr>
                <w:t>0510452</w:t>
              </w:r>
            </w:hyperlink>
          </w:p>
        </w:tc>
        <w:tc>
          <w:tcPr>
            <w:tcW w:w="1984" w:type="dxa"/>
            <w:tcBorders>
              <w:top w:val="single" w:sz="4" w:space="0" w:color="auto"/>
              <w:left w:val="single" w:sz="4" w:space="0" w:color="auto"/>
              <w:bottom w:val="single" w:sz="4" w:space="0" w:color="auto"/>
              <w:right w:val="single" w:sz="4" w:space="0" w:color="auto"/>
            </w:tcBorders>
          </w:tcPr>
          <w:p w:rsidR="00AF5BDA" w:rsidRPr="003430AE" w:rsidRDefault="00AF5BDA" w:rsidP="00CD6CC2">
            <w:pPr>
              <w:rPr>
                <w:color w:val="000000"/>
              </w:rPr>
            </w:pPr>
            <w:r w:rsidRPr="003430AE">
              <w:rPr>
                <w:color w:val="000000"/>
              </w:rPr>
              <w:t>Комиссия по</w:t>
            </w:r>
            <w:r w:rsidR="00CD6CC2" w:rsidRPr="003430AE">
              <w:rPr>
                <w:color w:val="000000"/>
              </w:rPr>
              <w:t xml:space="preserve"> приемке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rsidR="00AF5BDA" w:rsidRPr="003430AE" w:rsidRDefault="00D44B17" w:rsidP="00D44B17">
            <w:pPr>
              <w:rPr>
                <w:color w:val="000000"/>
              </w:rPr>
            </w:pPr>
            <w:r w:rsidRPr="003430AE">
              <w:rPr>
                <w:color w:val="000000"/>
              </w:rPr>
              <w:t>В 3-дневный срок с момента приемки</w:t>
            </w:r>
          </w:p>
        </w:tc>
        <w:tc>
          <w:tcPr>
            <w:tcW w:w="1843" w:type="dxa"/>
            <w:tcBorders>
              <w:top w:val="single" w:sz="4" w:space="0" w:color="auto"/>
              <w:left w:val="single" w:sz="4" w:space="0" w:color="auto"/>
              <w:bottom w:val="single" w:sz="4" w:space="0" w:color="auto"/>
              <w:right w:val="single" w:sz="4" w:space="0" w:color="auto"/>
            </w:tcBorders>
          </w:tcPr>
          <w:p w:rsidR="00AF5BDA" w:rsidRPr="003430AE" w:rsidRDefault="005D793A" w:rsidP="006827A3">
            <w:pPr>
              <w:rPr>
                <w:color w:val="000000"/>
              </w:rPr>
            </w:pPr>
            <w:r w:rsidRPr="003430AE">
              <w:rPr>
                <w:color w:val="000000"/>
              </w:rPr>
              <w:t>В 10-дневный срок от даты документа</w:t>
            </w:r>
          </w:p>
        </w:tc>
      </w:tr>
      <w:tr w:rsidR="00AF5BDA" w:rsidRPr="003430AE" w:rsidTr="00AF5BDA">
        <w:tc>
          <w:tcPr>
            <w:tcW w:w="710" w:type="dxa"/>
            <w:tcBorders>
              <w:top w:val="single" w:sz="4" w:space="0" w:color="auto"/>
              <w:left w:val="single" w:sz="4" w:space="0" w:color="auto"/>
              <w:bottom w:val="single" w:sz="4" w:space="0" w:color="auto"/>
              <w:right w:val="single" w:sz="4" w:space="0" w:color="auto"/>
            </w:tcBorders>
          </w:tcPr>
          <w:p w:rsidR="00AF5BDA" w:rsidRPr="003430AE" w:rsidRDefault="00AF5BDA" w:rsidP="006827A3">
            <w:pPr>
              <w:jc w:val="center"/>
              <w:rPr>
                <w:color w:val="000000"/>
              </w:rPr>
            </w:pPr>
            <w:r w:rsidRPr="003430AE">
              <w:rPr>
                <w:color w:val="000000"/>
              </w:rPr>
              <w:t>1</w:t>
            </w:r>
            <w:r w:rsidR="00E61F34" w:rsidRPr="003430AE">
              <w:rPr>
                <w:color w:val="000000"/>
              </w:rPr>
              <w:t>0</w:t>
            </w:r>
          </w:p>
        </w:tc>
        <w:tc>
          <w:tcPr>
            <w:tcW w:w="2409" w:type="dxa"/>
            <w:tcBorders>
              <w:top w:val="single" w:sz="4" w:space="0" w:color="auto"/>
              <w:left w:val="single" w:sz="4" w:space="0" w:color="auto"/>
              <w:bottom w:val="single" w:sz="4" w:space="0" w:color="auto"/>
              <w:right w:val="single" w:sz="4" w:space="0" w:color="auto"/>
            </w:tcBorders>
          </w:tcPr>
          <w:p w:rsidR="00AF5BDA" w:rsidRPr="003430AE" w:rsidRDefault="00AF5BDA" w:rsidP="006827A3">
            <w:pPr>
              <w:rPr>
                <w:color w:val="000000"/>
              </w:rPr>
            </w:pPr>
            <w:r w:rsidRPr="003430AE">
              <w:rPr>
                <w:color w:val="000000"/>
              </w:rPr>
              <w:t>Акт о списании материальных запасов</w:t>
            </w:r>
          </w:p>
        </w:tc>
        <w:tc>
          <w:tcPr>
            <w:tcW w:w="1276" w:type="dxa"/>
            <w:tcBorders>
              <w:top w:val="single" w:sz="4" w:space="0" w:color="auto"/>
              <w:left w:val="single" w:sz="4" w:space="0" w:color="auto"/>
              <w:bottom w:val="single" w:sz="4" w:space="0" w:color="auto"/>
              <w:right w:val="single" w:sz="4" w:space="0" w:color="auto"/>
            </w:tcBorders>
          </w:tcPr>
          <w:p w:rsidR="00AF5BDA" w:rsidRPr="003430AE" w:rsidRDefault="00FC1F0C" w:rsidP="00AF5BDA">
            <w:pPr>
              <w:jc w:val="center"/>
              <w:rPr>
                <w:color w:val="000000"/>
              </w:rPr>
            </w:pPr>
            <w:hyperlink r:id="rId94" w:history="1">
              <w:r w:rsidR="00AF5BDA" w:rsidRPr="003430AE">
                <w:rPr>
                  <w:color w:val="000000"/>
                </w:rPr>
                <w:t>05</w:t>
              </w:r>
            </w:hyperlink>
            <w:r w:rsidR="00AF5BDA" w:rsidRPr="003430AE">
              <w:t>10460</w:t>
            </w:r>
          </w:p>
        </w:tc>
        <w:tc>
          <w:tcPr>
            <w:tcW w:w="1984" w:type="dxa"/>
            <w:tcBorders>
              <w:top w:val="single" w:sz="4" w:space="0" w:color="auto"/>
              <w:left w:val="single" w:sz="4" w:space="0" w:color="auto"/>
              <w:bottom w:val="single" w:sz="4" w:space="0" w:color="auto"/>
              <w:right w:val="single" w:sz="4" w:space="0" w:color="auto"/>
            </w:tcBorders>
          </w:tcPr>
          <w:p w:rsidR="00AF5BDA" w:rsidRPr="003430AE" w:rsidRDefault="00AF5BDA" w:rsidP="006827A3">
            <w:pPr>
              <w:rPr>
                <w:color w:val="000000"/>
              </w:rPr>
            </w:pPr>
            <w:r w:rsidRPr="003430AE">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3430AE" w:rsidRDefault="00AF5BDA" w:rsidP="006827A3">
            <w:pPr>
              <w:rPr>
                <w:color w:val="000000"/>
              </w:rPr>
            </w:pPr>
            <w:r w:rsidRPr="003430AE">
              <w:rPr>
                <w:color w:val="000000"/>
              </w:rPr>
              <w:t>До 5-го числа месяца, следующего за отчетным</w:t>
            </w:r>
          </w:p>
        </w:tc>
        <w:tc>
          <w:tcPr>
            <w:tcW w:w="1843" w:type="dxa"/>
            <w:tcBorders>
              <w:top w:val="single" w:sz="4" w:space="0" w:color="auto"/>
              <w:left w:val="single" w:sz="4" w:space="0" w:color="auto"/>
              <w:bottom w:val="single" w:sz="4" w:space="0" w:color="auto"/>
              <w:right w:val="single" w:sz="4" w:space="0" w:color="auto"/>
            </w:tcBorders>
          </w:tcPr>
          <w:p w:rsidR="00AF5BDA" w:rsidRPr="003430AE" w:rsidRDefault="005D793A" w:rsidP="006827A3">
            <w:pPr>
              <w:rPr>
                <w:color w:val="000000"/>
              </w:rPr>
            </w:pPr>
            <w:r w:rsidRPr="003430AE">
              <w:rPr>
                <w:color w:val="000000"/>
              </w:rPr>
              <w:t>В 10-дневный срок от даты документа</w:t>
            </w:r>
          </w:p>
        </w:tc>
      </w:tr>
      <w:tr w:rsidR="00E61F34" w:rsidRPr="003430AE" w:rsidTr="00AF5BDA">
        <w:tc>
          <w:tcPr>
            <w:tcW w:w="710"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jc w:val="center"/>
              <w:rPr>
                <w:color w:val="000000"/>
              </w:rPr>
            </w:pPr>
            <w:r w:rsidRPr="003430AE">
              <w:rPr>
                <w:color w:val="000000"/>
              </w:rPr>
              <w:t>11</w:t>
            </w:r>
          </w:p>
        </w:tc>
        <w:tc>
          <w:tcPr>
            <w:tcW w:w="2409" w:type="dxa"/>
            <w:tcBorders>
              <w:top w:val="single" w:sz="4" w:space="0" w:color="auto"/>
              <w:left w:val="single" w:sz="4" w:space="0" w:color="auto"/>
              <w:bottom w:val="single" w:sz="4" w:space="0" w:color="auto"/>
              <w:right w:val="single" w:sz="4" w:space="0" w:color="auto"/>
            </w:tcBorders>
          </w:tcPr>
          <w:p w:rsidR="00E61F34" w:rsidRPr="003430AE" w:rsidRDefault="00E61F34" w:rsidP="00E61F34">
            <w:pPr>
              <w:rPr>
                <w:color w:val="000000"/>
              </w:rPr>
            </w:pPr>
            <w:r w:rsidRPr="003430AE">
              <w:rPr>
                <w:color w:val="000000"/>
              </w:rPr>
              <w:t>Инвентаризационная опись по объектам НФА</w:t>
            </w:r>
          </w:p>
        </w:tc>
        <w:tc>
          <w:tcPr>
            <w:tcW w:w="1276" w:type="dxa"/>
            <w:tcBorders>
              <w:top w:val="single" w:sz="4" w:space="0" w:color="auto"/>
              <w:left w:val="single" w:sz="4" w:space="0" w:color="auto"/>
              <w:bottom w:val="single" w:sz="4" w:space="0" w:color="auto"/>
              <w:right w:val="single" w:sz="4" w:space="0" w:color="auto"/>
            </w:tcBorders>
          </w:tcPr>
          <w:p w:rsidR="00E61F34" w:rsidRPr="003430AE" w:rsidRDefault="00E61F34" w:rsidP="00AF5BDA">
            <w:pPr>
              <w:jc w:val="center"/>
            </w:pPr>
            <w:r w:rsidRPr="003430AE">
              <w:rPr>
                <w:color w:val="000000"/>
              </w:rPr>
              <w:t>0510466</w:t>
            </w:r>
          </w:p>
        </w:tc>
        <w:tc>
          <w:tcPr>
            <w:tcW w:w="1984"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rPr>
                <w:color w:val="000000"/>
              </w:rPr>
            </w:pPr>
            <w:proofErr w:type="spellStart"/>
            <w:proofErr w:type="gramStart"/>
            <w:r w:rsidRPr="003430AE">
              <w:rPr>
                <w:color w:val="000000"/>
              </w:rPr>
              <w:t>Инвентаризаци-онная</w:t>
            </w:r>
            <w:proofErr w:type="spellEnd"/>
            <w:proofErr w:type="gramEnd"/>
            <w:r w:rsidRPr="003430AE">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rPr>
                <w:color w:val="000000"/>
              </w:rPr>
            </w:pPr>
            <w:r w:rsidRPr="003430AE">
              <w:rPr>
                <w:color w:val="000000"/>
              </w:rPr>
              <w:t xml:space="preserve">В 10-дневный срок после </w:t>
            </w:r>
            <w:proofErr w:type="gramStart"/>
            <w:r w:rsidRPr="003430AE">
              <w:rPr>
                <w:color w:val="000000"/>
              </w:rPr>
              <w:t>про-ведения</w:t>
            </w:r>
            <w:proofErr w:type="gramEnd"/>
            <w:r w:rsidRPr="003430AE">
              <w:rPr>
                <w:color w:val="000000"/>
              </w:rPr>
              <w:t xml:space="preserve"> </w:t>
            </w:r>
            <w:proofErr w:type="spellStart"/>
            <w:r w:rsidRPr="003430AE">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rPr>
                <w:color w:val="000000"/>
              </w:rPr>
            </w:pPr>
            <w:r w:rsidRPr="003430AE">
              <w:rPr>
                <w:color w:val="000000"/>
              </w:rPr>
              <w:t>В 10-дневный срок от даты документа</w:t>
            </w:r>
          </w:p>
        </w:tc>
      </w:tr>
      <w:tr w:rsidR="00E61F34" w:rsidRPr="001514C5" w:rsidTr="00AF5BDA">
        <w:tc>
          <w:tcPr>
            <w:tcW w:w="710"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jc w:val="center"/>
              <w:rPr>
                <w:color w:val="000000"/>
              </w:rPr>
            </w:pPr>
            <w:r w:rsidRPr="003430AE">
              <w:rPr>
                <w:color w:val="000000"/>
              </w:rPr>
              <w:t>12</w:t>
            </w:r>
          </w:p>
        </w:tc>
        <w:tc>
          <w:tcPr>
            <w:tcW w:w="2409" w:type="dxa"/>
            <w:tcBorders>
              <w:top w:val="single" w:sz="4" w:space="0" w:color="auto"/>
              <w:left w:val="single" w:sz="4" w:space="0" w:color="auto"/>
              <w:bottom w:val="single" w:sz="4" w:space="0" w:color="auto"/>
              <w:right w:val="single" w:sz="4" w:space="0" w:color="auto"/>
            </w:tcBorders>
          </w:tcPr>
          <w:p w:rsidR="00E61F34" w:rsidRPr="003430AE" w:rsidRDefault="00E61F34" w:rsidP="00E61F34">
            <w:pPr>
              <w:rPr>
                <w:color w:val="000000"/>
              </w:rPr>
            </w:pPr>
            <w:r w:rsidRPr="003430AE">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E61F34" w:rsidRPr="003430AE" w:rsidRDefault="00E61F34" w:rsidP="00AF5BDA">
            <w:pPr>
              <w:jc w:val="center"/>
            </w:pPr>
            <w:r w:rsidRPr="003430AE">
              <w:rPr>
                <w:color w:val="000000"/>
              </w:rPr>
              <w:t>0510468</w:t>
            </w:r>
          </w:p>
        </w:tc>
        <w:tc>
          <w:tcPr>
            <w:tcW w:w="1984"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rPr>
                <w:color w:val="000000"/>
              </w:rPr>
            </w:pPr>
            <w:proofErr w:type="spellStart"/>
            <w:proofErr w:type="gramStart"/>
            <w:r w:rsidRPr="003430AE">
              <w:rPr>
                <w:color w:val="000000"/>
              </w:rPr>
              <w:t>Инвентаризаци-онная</w:t>
            </w:r>
            <w:proofErr w:type="spellEnd"/>
            <w:proofErr w:type="gramEnd"/>
            <w:r w:rsidRPr="003430AE">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E61F34" w:rsidRPr="003430AE" w:rsidRDefault="00E61F34" w:rsidP="006827A3">
            <w:pPr>
              <w:rPr>
                <w:color w:val="000000"/>
              </w:rPr>
            </w:pPr>
            <w:r w:rsidRPr="003430AE">
              <w:rPr>
                <w:color w:val="000000"/>
              </w:rPr>
              <w:t xml:space="preserve">В 10-дневный срок после </w:t>
            </w:r>
            <w:proofErr w:type="gramStart"/>
            <w:r w:rsidRPr="003430AE">
              <w:rPr>
                <w:color w:val="000000"/>
              </w:rPr>
              <w:t>про-ведения</w:t>
            </w:r>
            <w:proofErr w:type="gramEnd"/>
            <w:r w:rsidRPr="003430AE">
              <w:rPr>
                <w:color w:val="000000"/>
              </w:rPr>
              <w:t xml:space="preserve"> </w:t>
            </w:r>
            <w:proofErr w:type="spellStart"/>
            <w:r w:rsidRPr="003430AE">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676A58" w:rsidRDefault="00E61F34" w:rsidP="006827A3">
            <w:pPr>
              <w:rPr>
                <w:color w:val="000000"/>
              </w:rPr>
            </w:pPr>
            <w:r w:rsidRPr="003430AE">
              <w:rPr>
                <w:color w:val="000000"/>
              </w:rPr>
              <w:t>В 10-дневный срок от даты документа</w:t>
            </w:r>
          </w:p>
        </w:tc>
      </w:tr>
      <w:tr w:rsidR="00007D41" w:rsidRPr="001514C5" w:rsidTr="00AF5BDA">
        <w:tc>
          <w:tcPr>
            <w:tcW w:w="710"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r w:rsidRPr="00676A58">
              <w:rPr>
                <w:color w:val="000000"/>
              </w:rPr>
              <w:t>1</w:t>
            </w:r>
            <w:r>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Расчетно-платежная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hyperlink r:id="rId95" w:history="1">
              <w:r w:rsidRPr="00676A58">
                <w:rPr>
                  <w:color w:val="000000"/>
                </w:rPr>
                <w:t>0504401</w:t>
              </w:r>
            </w:hyperlink>
          </w:p>
        </w:tc>
        <w:tc>
          <w:tcPr>
            <w:tcW w:w="1984" w:type="dxa"/>
            <w:tcBorders>
              <w:top w:val="single" w:sz="4" w:space="0" w:color="auto"/>
              <w:left w:val="single" w:sz="4" w:space="0" w:color="auto"/>
              <w:bottom w:val="single" w:sz="4" w:space="0" w:color="auto"/>
              <w:right w:val="single" w:sz="4" w:space="0" w:color="auto"/>
            </w:tcBorders>
          </w:tcPr>
          <w:p w:rsidR="00007D41" w:rsidRDefault="00007D41" w:rsidP="00007D41">
            <w:r w:rsidRPr="00DD275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получения дохода</w:t>
            </w:r>
          </w:p>
        </w:tc>
      </w:tr>
      <w:tr w:rsidR="00007D41" w:rsidRPr="001514C5" w:rsidTr="00AF5BDA">
        <w:tc>
          <w:tcPr>
            <w:tcW w:w="710"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r w:rsidRPr="00676A58">
              <w:rPr>
                <w:color w:val="000000"/>
              </w:rPr>
              <w:t>1</w:t>
            </w:r>
            <w:r>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007D41" w:rsidRPr="001514C5" w:rsidRDefault="00007D41" w:rsidP="00007D41">
            <w:pPr>
              <w:autoSpaceDE w:val="0"/>
              <w:autoSpaceDN w:val="0"/>
              <w:adjustRightInd w:val="0"/>
              <w:rPr>
                <w:color w:val="000000"/>
              </w:rPr>
            </w:pPr>
            <w:r w:rsidRPr="001514C5">
              <w:rPr>
                <w:color w:val="000000"/>
              </w:rPr>
              <w:t xml:space="preserve">Расчетная ведомость </w:t>
            </w:r>
          </w:p>
        </w:tc>
        <w:tc>
          <w:tcPr>
            <w:tcW w:w="1276" w:type="dxa"/>
            <w:tcBorders>
              <w:top w:val="single" w:sz="4" w:space="0" w:color="auto"/>
              <w:left w:val="single" w:sz="4" w:space="0" w:color="auto"/>
              <w:bottom w:val="single" w:sz="4" w:space="0" w:color="auto"/>
              <w:right w:val="single" w:sz="4" w:space="0" w:color="auto"/>
            </w:tcBorders>
          </w:tcPr>
          <w:p w:rsidR="00007D41" w:rsidRPr="001514C5" w:rsidRDefault="00007D41" w:rsidP="00007D41">
            <w:pPr>
              <w:autoSpaceDE w:val="0"/>
              <w:autoSpaceDN w:val="0"/>
              <w:adjustRightInd w:val="0"/>
              <w:jc w:val="center"/>
              <w:rPr>
                <w:color w:val="000000"/>
              </w:rPr>
            </w:pPr>
            <w:r w:rsidRPr="001514C5">
              <w:rPr>
                <w:color w:val="000000"/>
              </w:rPr>
              <w:t>0504402</w:t>
            </w:r>
          </w:p>
        </w:tc>
        <w:tc>
          <w:tcPr>
            <w:tcW w:w="1984" w:type="dxa"/>
            <w:tcBorders>
              <w:top w:val="single" w:sz="4" w:space="0" w:color="auto"/>
              <w:left w:val="single" w:sz="4" w:space="0" w:color="auto"/>
              <w:bottom w:val="single" w:sz="4" w:space="0" w:color="auto"/>
              <w:right w:val="single" w:sz="4" w:space="0" w:color="auto"/>
            </w:tcBorders>
          </w:tcPr>
          <w:p w:rsidR="00007D41" w:rsidRDefault="00007D41" w:rsidP="00007D41">
            <w:r w:rsidRPr="00DD275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получения дохода</w:t>
            </w:r>
          </w:p>
        </w:tc>
      </w:tr>
      <w:tr w:rsidR="00007D41" w:rsidRPr="001514C5" w:rsidTr="00AF5BDA">
        <w:tc>
          <w:tcPr>
            <w:tcW w:w="710"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r w:rsidRPr="00676A58">
              <w:rPr>
                <w:color w:val="000000"/>
              </w:rPr>
              <w:t>1</w:t>
            </w:r>
            <w:r>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007D41" w:rsidRPr="001514C5" w:rsidRDefault="00007D41" w:rsidP="00007D41">
            <w:pPr>
              <w:autoSpaceDE w:val="0"/>
              <w:autoSpaceDN w:val="0"/>
              <w:adjustRightInd w:val="0"/>
              <w:rPr>
                <w:color w:val="000000"/>
              </w:rPr>
            </w:pPr>
            <w:r w:rsidRPr="001514C5">
              <w:rPr>
                <w:color w:val="000000"/>
              </w:rPr>
              <w:t>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007D41" w:rsidRPr="001514C5" w:rsidRDefault="00007D41" w:rsidP="00007D41">
            <w:pPr>
              <w:autoSpaceDE w:val="0"/>
              <w:autoSpaceDN w:val="0"/>
              <w:adjustRightInd w:val="0"/>
              <w:jc w:val="center"/>
              <w:rPr>
                <w:color w:val="000000"/>
              </w:rPr>
            </w:pPr>
            <w:hyperlink r:id="rId96" w:history="1">
              <w:r w:rsidRPr="001514C5">
                <w:rPr>
                  <w:color w:val="000000"/>
                </w:rPr>
                <w:t>0504403</w:t>
              </w:r>
            </w:hyperlink>
          </w:p>
        </w:tc>
        <w:tc>
          <w:tcPr>
            <w:tcW w:w="1984" w:type="dxa"/>
            <w:tcBorders>
              <w:top w:val="single" w:sz="4" w:space="0" w:color="auto"/>
              <w:left w:val="single" w:sz="4" w:space="0" w:color="auto"/>
              <w:bottom w:val="single" w:sz="4" w:space="0" w:color="auto"/>
              <w:right w:val="single" w:sz="4" w:space="0" w:color="auto"/>
            </w:tcBorders>
          </w:tcPr>
          <w:p w:rsidR="00007D41" w:rsidRDefault="00007D41" w:rsidP="00007D41">
            <w:r w:rsidRPr="00DD275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В день перечисления дохода</w:t>
            </w:r>
          </w:p>
        </w:tc>
      </w:tr>
      <w:tr w:rsidR="00007D41" w:rsidRPr="001514C5" w:rsidTr="00AF5BDA">
        <w:tc>
          <w:tcPr>
            <w:tcW w:w="710"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r w:rsidRPr="00676A58">
              <w:rPr>
                <w:color w:val="000000"/>
              </w:rPr>
              <w:t>1</w:t>
            </w:r>
            <w:r>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Карточка-справка</w:t>
            </w:r>
          </w:p>
        </w:tc>
        <w:tc>
          <w:tcPr>
            <w:tcW w:w="1276"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jc w:val="center"/>
              <w:rPr>
                <w:color w:val="000000"/>
              </w:rPr>
            </w:pPr>
            <w:r w:rsidRPr="00676A58">
              <w:rPr>
                <w:color w:val="000000"/>
              </w:rPr>
              <w:t>0504417</w:t>
            </w:r>
          </w:p>
        </w:tc>
        <w:tc>
          <w:tcPr>
            <w:tcW w:w="1984" w:type="dxa"/>
            <w:tcBorders>
              <w:top w:val="single" w:sz="4" w:space="0" w:color="auto"/>
              <w:left w:val="single" w:sz="4" w:space="0" w:color="auto"/>
              <w:bottom w:val="single" w:sz="4" w:space="0" w:color="auto"/>
              <w:right w:val="single" w:sz="4" w:space="0" w:color="auto"/>
            </w:tcBorders>
          </w:tcPr>
          <w:p w:rsidR="00007D41" w:rsidRDefault="00007D41" w:rsidP="00007D41">
            <w:r w:rsidRPr="00DD275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До 20 числа месяца следующего за отчетным годом</w:t>
            </w:r>
          </w:p>
        </w:tc>
        <w:tc>
          <w:tcPr>
            <w:tcW w:w="1843" w:type="dxa"/>
            <w:tcBorders>
              <w:top w:val="single" w:sz="4" w:space="0" w:color="auto"/>
              <w:left w:val="single" w:sz="4" w:space="0" w:color="auto"/>
              <w:bottom w:val="single" w:sz="4" w:space="0" w:color="auto"/>
              <w:right w:val="single" w:sz="4" w:space="0" w:color="auto"/>
            </w:tcBorders>
          </w:tcPr>
          <w:p w:rsidR="00007D41" w:rsidRPr="00676A58" w:rsidRDefault="00007D41" w:rsidP="00007D41">
            <w:pPr>
              <w:rPr>
                <w:color w:val="000000"/>
              </w:rPr>
            </w:pPr>
            <w:r w:rsidRPr="00676A58">
              <w:rPr>
                <w:color w:val="000000"/>
              </w:rPr>
              <w:t>До 20 числа месяца следующего за отчетным годом</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r w:rsidR="00E61F34">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Табель учета использования рабочего времени</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FC1F0C" w:rsidP="00AF5BDA">
            <w:pPr>
              <w:jc w:val="center"/>
              <w:rPr>
                <w:color w:val="000000"/>
              </w:rPr>
            </w:pPr>
            <w:hyperlink r:id="rId97" w:history="1">
              <w:r w:rsidR="00AF5BDA" w:rsidRPr="00676A58">
                <w:rPr>
                  <w:color w:val="000000"/>
                </w:rPr>
                <w:t>0504421</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007D41" w:rsidP="006827A3">
            <w:pPr>
              <w:rPr>
                <w:color w:val="000000"/>
              </w:rPr>
            </w:pPr>
            <w:r>
              <w:rPr>
                <w:color w:val="000000"/>
              </w:rPr>
              <w:t>Ведущий специалист – гл. бухгалтер</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F73A21">
            <w:pPr>
              <w:rPr>
                <w:color w:val="000000"/>
              </w:rPr>
            </w:pPr>
            <w:r w:rsidRPr="00676A58">
              <w:rPr>
                <w:color w:val="000000"/>
              </w:rPr>
              <w:t>За первую</w:t>
            </w:r>
            <w:r w:rsidR="00F73A21" w:rsidRPr="00676A58">
              <w:rPr>
                <w:color w:val="000000"/>
              </w:rPr>
              <w:t xml:space="preserve"> половину 15 числа текущего месяца; за</w:t>
            </w:r>
            <w:r w:rsidRPr="00676A58">
              <w:rPr>
                <w:color w:val="000000"/>
              </w:rPr>
              <w:t xml:space="preserve"> вторую половину</w:t>
            </w:r>
            <w:r w:rsidR="00F73A21" w:rsidRPr="00676A58">
              <w:rPr>
                <w:color w:val="000000"/>
              </w:rPr>
              <w:t xml:space="preserve"> в</w:t>
            </w:r>
            <w:r w:rsidRPr="00676A58">
              <w:rPr>
                <w:color w:val="000000"/>
              </w:rPr>
              <w:t xml:space="preserve"> </w:t>
            </w:r>
            <w:r w:rsidR="00F73A21" w:rsidRPr="00676A58">
              <w:rPr>
                <w:color w:val="000000"/>
              </w:rPr>
              <w:t>последний рабочий день месяца</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F73A21" w:rsidP="006827A3">
            <w:pPr>
              <w:rPr>
                <w:color w:val="000000"/>
              </w:rPr>
            </w:pPr>
            <w:r w:rsidRPr="00676A58">
              <w:rPr>
                <w:color w:val="000000"/>
              </w:rPr>
              <w:t>В 3-дневный срок от даты документа</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r w:rsidR="00E61F34">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 xml:space="preserve">Записка-расчет об исчислении среднего заработка при предоставлении отпуска, увольнении и других случаях </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0504425</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007D41" w:rsidP="006827A3">
            <w:pPr>
              <w:rPr>
                <w:color w:val="000000"/>
              </w:rPr>
            </w:pPr>
            <w:r>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При расчете отпуска или ком</w:t>
            </w:r>
            <w:r w:rsidR="00F73A21" w:rsidRPr="00676A58">
              <w:rPr>
                <w:color w:val="000000"/>
              </w:rPr>
              <w:t>пенсации отпуска при увольнении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F73A21" w:rsidP="006827A3">
            <w:pPr>
              <w:rPr>
                <w:color w:val="000000"/>
              </w:rPr>
            </w:pPr>
            <w:r w:rsidRPr="00676A58">
              <w:rPr>
                <w:color w:val="000000"/>
              </w:rPr>
              <w:t>В 3-дневный срок от даты документа основания</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r w:rsidR="00E61F34">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Заявление на выдачу денег под отчет на командировочные расходы</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proofErr w:type="spellStart"/>
            <w:proofErr w:type="gramStart"/>
            <w:r w:rsidRPr="00676A58">
              <w:rPr>
                <w:color w:val="000000"/>
              </w:rPr>
              <w:t>Произ</w:t>
            </w:r>
            <w:proofErr w:type="spellEnd"/>
            <w:r w:rsidR="00D44B17" w:rsidRPr="00676A58">
              <w:rPr>
                <w:color w:val="000000"/>
              </w:rPr>
              <w:t>-</w:t>
            </w:r>
            <w:r w:rsidRPr="00676A58">
              <w:rPr>
                <w:color w:val="000000"/>
              </w:rPr>
              <w:t>вольная</w:t>
            </w:r>
            <w:proofErr w:type="gramEnd"/>
            <w:r w:rsidRPr="00676A58">
              <w:rPr>
                <w:color w:val="000000"/>
              </w:rPr>
              <w:t xml:space="preserve"> форма</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Работник, направляемый в командировку</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Не менее чем за 5 дней до отъезда в командировку</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E53162" w:rsidP="006827A3">
            <w:pPr>
              <w:rPr>
                <w:color w:val="000000"/>
              </w:rPr>
            </w:pPr>
            <w:r w:rsidRPr="00676A58">
              <w:rPr>
                <w:color w:val="000000"/>
              </w:rPr>
              <w:t>В 3-дневный срок от даты документа основания</w:t>
            </w:r>
          </w:p>
        </w:tc>
      </w:tr>
      <w:tr w:rsidR="00AF5BDA" w:rsidRPr="001514C5" w:rsidTr="00AF5BDA">
        <w:trPr>
          <w:trHeight w:val="864"/>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E61F34" w:rsidP="006827A3">
            <w:pPr>
              <w:jc w:val="center"/>
              <w:rPr>
                <w:color w:val="000000"/>
              </w:rPr>
            </w:pPr>
            <w:r>
              <w:rPr>
                <w:color w:val="000000"/>
              </w:rPr>
              <w:t>20</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D44B17">
            <w:pPr>
              <w:rPr>
                <w:color w:val="000000"/>
              </w:rPr>
            </w:pPr>
            <w:r w:rsidRPr="00676A58">
              <w:rPr>
                <w:color w:val="000000"/>
              </w:rPr>
              <w:t>Решение о командировании на территории РФ</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FC1F0C" w:rsidP="00AF5BDA">
            <w:pPr>
              <w:jc w:val="center"/>
              <w:rPr>
                <w:color w:val="000000"/>
              </w:rPr>
            </w:pPr>
            <w:hyperlink r:id="rId98" w:history="1">
              <w:r w:rsidR="00AF5BDA" w:rsidRPr="00676A58">
                <w:rPr>
                  <w:color w:val="000000"/>
                </w:rPr>
                <w:t>0504512</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D44B17">
            <w:pPr>
              <w:rPr>
                <w:color w:val="000000"/>
              </w:rPr>
            </w:pPr>
            <w:r w:rsidRPr="00676A58">
              <w:rPr>
                <w:color w:val="222222"/>
                <w:shd w:val="clear" w:color="auto" w:fill="FFFFFF"/>
              </w:rPr>
              <w:t xml:space="preserve">Не менее чем за </w:t>
            </w:r>
            <w:r w:rsidR="00D44B17" w:rsidRPr="00676A58">
              <w:rPr>
                <w:color w:val="222222"/>
                <w:shd w:val="clear" w:color="auto" w:fill="FFFFFF"/>
              </w:rPr>
              <w:t>5</w:t>
            </w:r>
            <w:r w:rsidRPr="00676A58">
              <w:rPr>
                <w:color w:val="222222"/>
                <w:shd w:val="clear" w:color="auto" w:fill="FFFFFF"/>
              </w:rPr>
              <w:t xml:space="preserve"> дней до </w:t>
            </w:r>
            <w:r w:rsidRPr="00676A58">
              <w:rPr>
                <w:color w:val="222222"/>
                <w:shd w:val="clear" w:color="auto" w:fill="FFFFFF"/>
              </w:rPr>
              <w:lastRenderedPageBreak/>
              <w:t>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E53162" w:rsidP="006827A3">
            <w:pPr>
              <w:rPr>
                <w:color w:val="222222"/>
                <w:shd w:val="clear" w:color="auto" w:fill="FFFFFF"/>
              </w:rPr>
            </w:pPr>
            <w:r w:rsidRPr="00676A58">
              <w:rPr>
                <w:color w:val="000000"/>
              </w:rPr>
              <w:lastRenderedPageBreak/>
              <w:t xml:space="preserve">В 3-дневный срок от даты </w:t>
            </w:r>
            <w:r w:rsidRPr="00676A58">
              <w:rPr>
                <w:color w:val="000000"/>
              </w:rPr>
              <w:lastRenderedPageBreak/>
              <w:t>документа основания</w:t>
            </w:r>
          </w:p>
        </w:tc>
      </w:tr>
      <w:tr w:rsidR="00AF5BDA" w:rsidRPr="001514C5" w:rsidTr="00AF5BDA">
        <w:trPr>
          <w:trHeight w:val="331"/>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lastRenderedPageBreak/>
              <w:t>2</w:t>
            </w:r>
            <w:r w:rsidR="00E61F34">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Изменение Решения о командировании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0504513</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D44B17">
            <w:pPr>
              <w:rPr>
                <w:color w:val="000000"/>
              </w:rPr>
            </w:pPr>
            <w:r w:rsidRPr="00676A58">
              <w:rPr>
                <w:color w:val="222222"/>
                <w:shd w:val="clear" w:color="auto" w:fill="FFFFFF"/>
              </w:rPr>
              <w:t xml:space="preserve">Не менее чем за </w:t>
            </w:r>
            <w:r w:rsidR="00D44B17" w:rsidRPr="00676A58">
              <w:rPr>
                <w:color w:val="222222"/>
                <w:shd w:val="clear" w:color="auto" w:fill="FFFFFF"/>
              </w:rPr>
              <w:t>2</w:t>
            </w:r>
            <w:r w:rsidRPr="00676A58">
              <w:rPr>
                <w:color w:val="222222"/>
                <w:shd w:val="clear" w:color="auto" w:fill="FFFFFF"/>
              </w:rPr>
              <w:t xml:space="preserve"> дня до 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E53162" w:rsidP="006827A3">
            <w:pPr>
              <w:rPr>
                <w:color w:val="222222"/>
                <w:shd w:val="clear" w:color="auto" w:fill="FFFFFF"/>
              </w:rPr>
            </w:pPr>
            <w:r w:rsidRPr="00676A58">
              <w:rPr>
                <w:color w:val="000000"/>
              </w:rPr>
              <w:t>В 3-дневный срок от даты документа основания</w:t>
            </w:r>
          </w:p>
        </w:tc>
      </w:tr>
      <w:tr w:rsidR="00AF5BDA" w:rsidRPr="001514C5" w:rsidTr="00AF5BDA">
        <w:trPr>
          <w:trHeight w:val="804"/>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E61F34">
            <w:pPr>
              <w:jc w:val="center"/>
              <w:rPr>
                <w:color w:val="000000"/>
              </w:rPr>
            </w:pPr>
            <w:r w:rsidRPr="00676A58">
              <w:rPr>
                <w:color w:val="000000"/>
              </w:rPr>
              <w:t>2</w:t>
            </w:r>
            <w:r w:rsidR="00E61F34">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Отчет о расходах подотчетного лица</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0504520</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Подотчетные лица</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По истечении 3 дней по прибытии из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E53162" w:rsidP="006827A3">
            <w:pPr>
              <w:rPr>
                <w:color w:val="000000"/>
              </w:rPr>
            </w:pPr>
            <w:r w:rsidRPr="00676A58">
              <w:rPr>
                <w:color w:val="000000"/>
              </w:rPr>
              <w:t>В 3-дневный срок от даты документа основания</w:t>
            </w:r>
          </w:p>
        </w:tc>
      </w:tr>
      <w:tr w:rsidR="00AF5BDA" w:rsidRPr="001514C5" w:rsidTr="00AF5BDA">
        <w:trPr>
          <w:trHeight w:val="982"/>
        </w:trPr>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E61F34">
            <w:pPr>
              <w:jc w:val="center"/>
              <w:rPr>
                <w:color w:val="000000"/>
              </w:rPr>
            </w:pPr>
            <w:r w:rsidRPr="00676A58">
              <w:rPr>
                <w:color w:val="000000"/>
              </w:rPr>
              <w:t>2</w:t>
            </w:r>
            <w:r w:rsidR="00E61F34">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Извещение о трансферте</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jc w:val="center"/>
              <w:rPr>
                <w:color w:val="000000"/>
              </w:rPr>
            </w:pPr>
            <w:r w:rsidRPr="00676A58">
              <w:rPr>
                <w:color w:val="000000"/>
              </w:rPr>
              <w:t>0510453</w:t>
            </w:r>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F17E8A">
            <w:pPr>
              <w:rPr>
                <w:color w:val="000000"/>
              </w:rPr>
            </w:pPr>
            <w:r w:rsidRPr="00676A58">
              <w:rPr>
                <w:color w:val="000000"/>
              </w:rPr>
              <w:t xml:space="preserve">Не позднее </w:t>
            </w:r>
            <w:r w:rsidR="00F17E8A" w:rsidRPr="00676A58">
              <w:rPr>
                <w:color w:val="000000"/>
              </w:rPr>
              <w:t>5</w:t>
            </w:r>
            <w:r w:rsidRPr="00676A58">
              <w:rPr>
                <w:color w:val="000000"/>
              </w:rPr>
              <w:t xml:space="preserve"> числа месяца следующего за отчетным периодом</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F17E8A" w:rsidP="00F17E8A">
            <w:pPr>
              <w:rPr>
                <w:color w:val="000000"/>
              </w:rPr>
            </w:pPr>
            <w:r w:rsidRPr="00676A58">
              <w:rPr>
                <w:color w:val="000000"/>
              </w:rPr>
              <w:t>Не позднее 8 числа месяца следующего за отчетным периодом</w:t>
            </w:r>
          </w:p>
        </w:tc>
      </w:tr>
      <w:tr w:rsidR="00AF5BDA" w:rsidRPr="001514C5"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E61F34">
            <w:pPr>
              <w:jc w:val="center"/>
              <w:rPr>
                <w:color w:val="000000"/>
              </w:rPr>
            </w:pPr>
            <w:r w:rsidRPr="00676A58">
              <w:rPr>
                <w:color w:val="000000"/>
              </w:rPr>
              <w:t>2</w:t>
            </w:r>
            <w:r w:rsidR="00E61F34">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Акт о списании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AF5BDA" w:rsidRPr="00676A58" w:rsidRDefault="00FC1F0C" w:rsidP="00AF5BDA">
            <w:pPr>
              <w:jc w:val="center"/>
              <w:rPr>
                <w:color w:val="000000"/>
              </w:rPr>
            </w:pPr>
            <w:hyperlink r:id="rId99" w:history="1">
              <w:r w:rsidR="00AF5BDA" w:rsidRPr="00676A58">
                <w:rPr>
                  <w:color w:val="000000"/>
                </w:rPr>
                <w:t>0510461</w:t>
              </w:r>
            </w:hyperlink>
          </w:p>
        </w:tc>
        <w:tc>
          <w:tcPr>
            <w:tcW w:w="1984"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proofErr w:type="spellStart"/>
            <w:proofErr w:type="gramStart"/>
            <w:r w:rsidRPr="00676A58">
              <w:rPr>
                <w:color w:val="000000"/>
              </w:rPr>
              <w:t>Инвентаризаци-онная</w:t>
            </w:r>
            <w:proofErr w:type="spellEnd"/>
            <w:proofErr w:type="gramEnd"/>
            <w:r w:rsidRPr="00676A58">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 xml:space="preserve">По результатам </w:t>
            </w:r>
            <w:proofErr w:type="spellStart"/>
            <w:proofErr w:type="gramStart"/>
            <w:r w:rsidRPr="00676A58">
              <w:rPr>
                <w:color w:val="000000"/>
              </w:rPr>
              <w:t>инвентариза</w:t>
            </w:r>
            <w:r w:rsidR="00E53162" w:rsidRPr="00676A58">
              <w:rPr>
                <w:color w:val="000000"/>
              </w:rPr>
              <w:t>-</w:t>
            </w:r>
            <w:r w:rsidRPr="00676A58">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676A58" w:rsidRDefault="00D44B17" w:rsidP="00D44B17">
            <w:pPr>
              <w:rPr>
                <w:color w:val="000000"/>
              </w:rPr>
            </w:pPr>
            <w:r w:rsidRPr="00676A58">
              <w:rPr>
                <w:color w:val="000000"/>
              </w:rPr>
              <w:t>В 5-дневный срок от даты документа основания</w:t>
            </w:r>
          </w:p>
        </w:tc>
      </w:tr>
      <w:tr w:rsidR="00FB2BA8" w:rsidRPr="001514C5" w:rsidTr="00AF5BDA">
        <w:trPr>
          <w:trHeight w:val="637"/>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r>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autoSpaceDE w:val="0"/>
              <w:autoSpaceDN w:val="0"/>
              <w:adjustRightInd w:val="0"/>
              <w:rPr>
                <w:color w:val="000000"/>
              </w:rPr>
            </w:pPr>
            <w:r w:rsidRPr="001514C5">
              <w:rPr>
                <w:color w:val="000000"/>
              </w:rPr>
              <w:t>Уведомление по расчетам между бюджетами</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autoSpaceDE w:val="0"/>
              <w:autoSpaceDN w:val="0"/>
              <w:adjustRightInd w:val="0"/>
              <w:jc w:val="center"/>
              <w:rPr>
                <w:color w:val="000000"/>
              </w:rPr>
            </w:pPr>
            <w:hyperlink r:id="rId100" w:history="1">
              <w:r w:rsidRPr="001514C5">
                <w:rPr>
                  <w:color w:val="000000"/>
                </w:rPr>
                <w:t>0504817</w:t>
              </w:r>
            </w:hyperlink>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353B31">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3 рабочих дня после операции</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3 рабочих дня после операции</w:t>
            </w:r>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r>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ind w:left="40"/>
            </w:pPr>
            <w:r w:rsidRPr="00676A58">
              <w:t>Уведомление о лимитах бюджетных обязательств (бюджетных ассигнованиях)</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pPr>
            <w:hyperlink r:id="rId101" w:anchor="P15441" w:history="1">
              <w:r w:rsidRPr="00676A58">
                <w:t>0504822</w:t>
              </w:r>
            </w:hyperlink>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353B31">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Не позднее 10 дней со дня подписания документа</w:t>
            </w:r>
          </w:p>
        </w:tc>
        <w:tc>
          <w:tcPr>
            <w:tcW w:w="1843"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Pr>
                <w:color w:val="000000"/>
              </w:rPr>
              <w:t>В 10-дневный срок от даты документа</w:t>
            </w:r>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r>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Бухгалтерская справка</w:t>
            </w:r>
          </w:p>
          <w:p w:rsidR="00FB2BA8" w:rsidRPr="00676A58" w:rsidRDefault="00FB2BA8" w:rsidP="00FB2BA8">
            <w:pPr>
              <w:rPr>
                <w:color w:val="000000"/>
              </w:rPr>
            </w:pPr>
            <w:r w:rsidRPr="00676A58">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0504833</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353B31">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proofErr w:type="gramStart"/>
            <w:r w:rsidRPr="00676A58">
              <w:rPr>
                <w:color w:val="000000"/>
              </w:rPr>
              <w:t xml:space="preserve">При  </w:t>
            </w:r>
            <w:proofErr w:type="spellStart"/>
            <w:r w:rsidRPr="00676A58">
              <w:rPr>
                <w:color w:val="000000"/>
              </w:rPr>
              <w:t>формиро</w:t>
            </w:r>
            <w:proofErr w:type="gramEnd"/>
            <w:r w:rsidRPr="00676A58">
              <w:rPr>
                <w:color w:val="000000"/>
              </w:rPr>
              <w:t>-вании</w:t>
            </w:r>
            <w:proofErr w:type="spellEnd"/>
            <w:r w:rsidRPr="00676A58">
              <w:rPr>
                <w:color w:val="000000"/>
              </w:rPr>
              <w:t xml:space="preserve">  </w:t>
            </w:r>
            <w:proofErr w:type="spellStart"/>
            <w:r w:rsidRPr="00676A58">
              <w:rPr>
                <w:color w:val="000000"/>
              </w:rPr>
              <w:t>испра-вительных</w:t>
            </w:r>
            <w:proofErr w:type="spellEnd"/>
            <w:r w:rsidRPr="00676A58">
              <w:rPr>
                <w:color w:val="000000"/>
              </w:rPr>
              <w:t xml:space="preserve"> проводок</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proofErr w:type="gramStart"/>
            <w:r w:rsidRPr="00676A58">
              <w:rPr>
                <w:color w:val="000000"/>
              </w:rPr>
              <w:t xml:space="preserve">При  </w:t>
            </w:r>
            <w:proofErr w:type="spellStart"/>
            <w:r w:rsidRPr="00676A58">
              <w:rPr>
                <w:color w:val="000000"/>
              </w:rPr>
              <w:t>формиро</w:t>
            </w:r>
            <w:proofErr w:type="gramEnd"/>
            <w:r w:rsidRPr="00676A58">
              <w:rPr>
                <w:color w:val="000000"/>
              </w:rPr>
              <w:t>-вании</w:t>
            </w:r>
            <w:proofErr w:type="spellEnd"/>
            <w:r w:rsidRPr="00676A58">
              <w:rPr>
                <w:color w:val="000000"/>
              </w:rPr>
              <w:t xml:space="preserve">  </w:t>
            </w:r>
            <w:proofErr w:type="spellStart"/>
            <w:r w:rsidRPr="00676A58">
              <w:rPr>
                <w:color w:val="000000"/>
              </w:rPr>
              <w:t>испра-вительных</w:t>
            </w:r>
            <w:proofErr w:type="spellEnd"/>
            <w:r w:rsidRPr="00676A58">
              <w:rPr>
                <w:color w:val="000000"/>
              </w:rPr>
              <w:t xml:space="preserve"> проводок</w:t>
            </w:r>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r>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Акт о результатах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hyperlink r:id="rId102" w:history="1">
              <w:r w:rsidRPr="00676A58">
                <w:rPr>
                  <w:color w:val="000000"/>
                </w:rPr>
                <w:t>0510463</w:t>
              </w:r>
            </w:hyperlink>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7C62B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 xml:space="preserve">В соответствии с </w:t>
            </w:r>
            <w:proofErr w:type="spellStart"/>
            <w:proofErr w:type="gramStart"/>
            <w:r w:rsidRPr="00676A58">
              <w:rPr>
                <w:color w:val="000000"/>
              </w:rPr>
              <w:t>распоряжени</w:t>
            </w:r>
            <w:proofErr w:type="spellEnd"/>
            <w:r w:rsidRPr="00676A58">
              <w:rPr>
                <w:color w:val="000000"/>
              </w:rPr>
              <w:t>-ем</w:t>
            </w:r>
            <w:proofErr w:type="gramEnd"/>
            <w:r w:rsidRPr="00676A58">
              <w:rPr>
                <w:color w:val="000000"/>
              </w:rPr>
              <w:t xml:space="preserve"> о </w:t>
            </w:r>
            <w:proofErr w:type="spellStart"/>
            <w:r w:rsidRPr="00676A58">
              <w:rPr>
                <w:color w:val="000000"/>
              </w:rPr>
              <w:t>проведе-нии</w:t>
            </w:r>
            <w:proofErr w:type="spellEnd"/>
            <w:r w:rsidRPr="00676A58">
              <w:rPr>
                <w:color w:val="000000"/>
              </w:rPr>
              <w:t xml:space="preserve"> инвентари-</w:t>
            </w:r>
            <w:proofErr w:type="spellStart"/>
            <w:r w:rsidRPr="00676A58">
              <w:rPr>
                <w:color w:val="000000"/>
              </w:rPr>
              <w:t>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 xml:space="preserve">В соответствии с </w:t>
            </w:r>
            <w:proofErr w:type="spellStart"/>
            <w:proofErr w:type="gramStart"/>
            <w:r w:rsidRPr="00676A58">
              <w:rPr>
                <w:color w:val="000000"/>
              </w:rPr>
              <w:t>распоряжени</w:t>
            </w:r>
            <w:proofErr w:type="spellEnd"/>
            <w:r w:rsidRPr="00676A58">
              <w:rPr>
                <w:color w:val="000000"/>
              </w:rPr>
              <w:t>-ем</w:t>
            </w:r>
            <w:proofErr w:type="gramEnd"/>
            <w:r w:rsidRPr="00676A58">
              <w:rPr>
                <w:color w:val="000000"/>
              </w:rPr>
              <w:t xml:space="preserve"> о </w:t>
            </w:r>
            <w:proofErr w:type="spellStart"/>
            <w:r w:rsidRPr="00676A58">
              <w:rPr>
                <w:color w:val="000000"/>
              </w:rPr>
              <w:t>проведе-нии</w:t>
            </w:r>
            <w:proofErr w:type="spellEnd"/>
            <w:r w:rsidRPr="00676A58">
              <w:rPr>
                <w:color w:val="000000"/>
              </w:rPr>
              <w:t xml:space="preserve"> инвентари-</w:t>
            </w:r>
            <w:proofErr w:type="spellStart"/>
            <w:r w:rsidRPr="00676A58">
              <w:rPr>
                <w:color w:val="000000"/>
              </w:rPr>
              <w:t>зации</w:t>
            </w:r>
            <w:proofErr w:type="spellEnd"/>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r>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Ведомость группового начисления доходов</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0510431</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7C62B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получения документа основания</w:t>
            </w:r>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Pr>
                <w:color w:val="000000"/>
              </w:rPr>
              <w:t>30</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Извещение о начислении доходов (уточнении начисления)</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0510432</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7C62B0">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5-дневный срок от даты подписания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5-дневный срок от даты подписания документа основания</w:t>
            </w:r>
          </w:p>
        </w:tc>
      </w:tr>
      <w:tr w:rsidR="00A60D6E" w:rsidRPr="001514C5" w:rsidTr="00E61F34">
        <w:trPr>
          <w:trHeight w:val="1125"/>
        </w:trPr>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3</w:t>
            </w:r>
            <w:r w:rsidR="00E61F34">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Акт о консервации (расконсервации) объекта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A60D6E" w:rsidRPr="00676A58" w:rsidRDefault="00A60D6E" w:rsidP="00AF5BDA">
            <w:pPr>
              <w:jc w:val="center"/>
              <w:rPr>
                <w:color w:val="000000"/>
              </w:rPr>
            </w:pPr>
            <w:r w:rsidRPr="00676A58">
              <w:rPr>
                <w:color w:val="000000"/>
              </w:rPr>
              <w:t>0510433</w:t>
            </w:r>
          </w:p>
        </w:tc>
        <w:tc>
          <w:tcPr>
            <w:tcW w:w="1984"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 xml:space="preserve">В 10-дневный срок от даты получения </w:t>
            </w:r>
            <w:r w:rsidRPr="00676A58">
              <w:rPr>
                <w:color w:val="000000"/>
              </w:rPr>
              <w:lastRenderedPageBreak/>
              <w:t>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lastRenderedPageBreak/>
              <w:t xml:space="preserve">В 10-дневный срок от даты получения </w:t>
            </w:r>
            <w:r w:rsidRPr="00676A58">
              <w:rPr>
                <w:color w:val="000000"/>
              </w:rPr>
              <w:lastRenderedPageBreak/>
              <w:t>документа основания</w:t>
            </w:r>
          </w:p>
        </w:tc>
      </w:tr>
      <w:tr w:rsidR="0009616E" w:rsidRPr="001514C5" w:rsidTr="0009616E">
        <w:trPr>
          <w:trHeight w:val="982"/>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lastRenderedPageBreak/>
              <w:t>3</w:t>
            </w:r>
            <w:r w:rsidR="00E61F34">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Акт приемки-передачи объектов, полученных в личное пользование</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0510434</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Получатель объекта в личное пользование</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t>3</w:t>
            </w:r>
            <w:r w:rsidR="00E61F34">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Акт об утилизации (уничтожении)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0510435</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r>
      <w:tr w:rsidR="00A60D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3</w:t>
            </w:r>
            <w:r w:rsidR="00E61F34">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Акт о признании безнадежной к взысканию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A60D6E" w:rsidRPr="00676A58" w:rsidRDefault="00A60D6E" w:rsidP="00AF5BDA">
            <w:pPr>
              <w:jc w:val="center"/>
              <w:rPr>
                <w:color w:val="000000"/>
              </w:rPr>
            </w:pPr>
            <w:r w:rsidRPr="00676A58">
              <w:rPr>
                <w:color w:val="000000"/>
              </w:rPr>
              <w:t>0510436</w:t>
            </w:r>
          </w:p>
        </w:tc>
        <w:tc>
          <w:tcPr>
            <w:tcW w:w="1984"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09616E">
            <w:pPr>
              <w:rPr>
                <w:color w:val="000000"/>
              </w:rPr>
            </w:pPr>
            <w:r w:rsidRPr="00676A58">
              <w:rPr>
                <w:color w:val="000000"/>
              </w:rPr>
              <w:t>В 10-дневный срок п</w:t>
            </w:r>
            <w:r w:rsidR="00A60D6E" w:rsidRPr="00676A58">
              <w:rPr>
                <w:color w:val="000000"/>
              </w:rPr>
              <w:t xml:space="preserve">осле проведения </w:t>
            </w:r>
            <w:proofErr w:type="spellStart"/>
            <w:proofErr w:type="gramStart"/>
            <w:r w:rsidR="00A60D6E" w:rsidRPr="00676A58">
              <w:rPr>
                <w:color w:val="000000"/>
              </w:rPr>
              <w:t>инвентариза</w:t>
            </w:r>
            <w:r w:rsidRPr="00676A58">
              <w:rPr>
                <w:color w:val="000000"/>
              </w:rPr>
              <w:t>-</w:t>
            </w:r>
            <w:r w:rsidR="00A60D6E" w:rsidRPr="00676A58">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t>3</w:t>
            </w:r>
            <w:r w:rsidR="00E61F34">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 xml:space="preserve">Решение о списании задолженности, невостребованной кредиторами, со </w:t>
            </w:r>
            <w:proofErr w:type="gramStart"/>
            <w:r w:rsidRPr="00676A58">
              <w:rPr>
                <w:color w:val="000000"/>
              </w:rPr>
              <w:t>счета  _</w:t>
            </w:r>
            <w:proofErr w:type="gramEnd"/>
            <w:r w:rsidRPr="00676A58">
              <w:rPr>
                <w:color w:val="000000"/>
              </w:rPr>
              <w:t>___</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0510437</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r>
      <w:tr w:rsidR="00A60D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3</w:t>
            </w:r>
            <w:r w:rsidR="00E61F34">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Решение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A60D6E" w:rsidRPr="00676A58" w:rsidRDefault="00A60D6E" w:rsidP="00AF5BDA">
            <w:pPr>
              <w:jc w:val="center"/>
              <w:rPr>
                <w:color w:val="000000"/>
              </w:rPr>
            </w:pPr>
            <w:r w:rsidRPr="00676A58">
              <w:rPr>
                <w:color w:val="000000"/>
              </w:rPr>
              <w:t>0510439</w:t>
            </w:r>
          </w:p>
        </w:tc>
        <w:tc>
          <w:tcPr>
            <w:tcW w:w="1984" w:type="dxa"/>
            <w:tcBorders>
              <w:top w:val="single" w:sz="4" w:space="0" w:color="auto"/>
              <w:left w:val="single" w:sz="4" w:space="0" w:color="auto"/>
              <w:bottom w:val="single" w:sz="4" w:space="0" w:color="auto"/>
              <w:right w:val="single" w:sz="4" w:space="0" w:color="auto"/>
            </w:tcBorders>
          </w:tcPr>
          <w:p w:rsidR="00A60D6E" w:rsidRPr="00676A58" w:rsidRDefault="00FB2BA8" w:rsidP="006827A3">
            <w:pPr>
              <w:rPr>
                <w:color w:val="000000"/>
              </w:rPr>
            </w:pPr>
            <w:r>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 xml:space="preserve">За 5 дней до начала </w:t>
            </w:r>
            <w:proofErr w:type="spellStart"/>
            <w:proofErr w:type="gramStart"/>
            <w:r w:rsidRPr="00676A58">
              <w:rPr>
                <w:color w:val="000000"/>
              </w:rPr>
              <w:t>инвентариза</w:t>
            </w:r>
            <w:r w:rsidR="0009616E" w:rsidRPr="00676A58">
              <w:rPr>
                <w:color w:val="000000"/>
              </w:rPr>
              <w:t>-</w:t>
            </w:r>
            <w:r w:rsidRPr="00676A58">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За 5 дней до начала инвентаризации</w:t>
            </w:r>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t>3</w:t>
            </w:r>
            <w:r w:rsidR="00E61F34">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Решение о прекращении признания активами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0510440</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t>3</w:t>
            </w:r>
            <w:r w:rsidR="00E61F34">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Решение о признании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0510441</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В 10-дневный срок от даты получения документа основания</w:t>
            </w:r>
          </w:p>
        </w:tc>
      </w:tr>
      <w:tr w:rsidR="00A60D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3</w:t>
            </w:r>
            <w:r w:rsidR="00E61F34">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Решение об оценке стоимости имущества, отчуждаемого не в пользу организации бюджетной сферы</w:t>
            </w:r>
          </w:p>
        </w:tc>
        <w:tc>
          <w:tcPr>
            <w:tcW w:w="1276" w:type="dxa"/>
            <w:tcBorders>
              <w:top w:val="single" w:sz="4" w:space="0" w:color="auto"/>
              <w:left w:val="single" w:sz="4" w:space="0" w:color="auto"/>
              <w:bottom w:val="single" w:sz="4" w:space="0" w:color="auto"/>
              <w:right w:val="single" w:sz="4" w:space="0" w:color="auto"/>
            </w:tcBorders>
          </w:tcPr>
          <w:p w:rsidR="00A60D6E" w:rsidRPr="00676A58" w:rsidRDefault="00A60D6E" w:rsidP="00AF5BDA">
            <w:pPr>
              <w:jc w:val="center"/>
              <w:rPr>
                <w:color w:val="000000"/>
              </w:rPr>
            </w:pPr>
            <w:r w:rsidRPr="00676A58">
              <w:rPr>
                <w:color w:val="000000"/>
              </w:rPr>
              <w:t>0510442</w:t>
            </w:r>
          </w:p>
        </w:tc>
        <w:tc>
          <w:tcPr>
            <w:tcW w:w="1984"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15 дней д</w:t>
            </w:r>
            <w:r w:rsidR="00A60D6E" w:rsidRPr="00676A58">
              <w:rPr>
                <w:color w:val="000000"/>
              </w:rPr>
              <w:t xml:space="preserve">о передачи имущества не в пользу </w:t>
            </w:r>
            <w:proofErr w:type="spellStart"/>
            <w:proofErr w:type="gramStart"/>
            <w:r w:rsidR="00A60D6E" w:rsidRPr="00676A58">
              <w:rPr>
                <w:color w:val="000000"/>
              </w:rPr>
              <w:t>органи</w:t>
            </w:r>
            <w:r w:rsidRPr="00676A58">
              <w:rPr>
                <w:color w:val="000000"/>
              </w:rPr>
              <w:t>-</w:t>
            </w:r>
            <w:r w:rsidR="00A60D6E" w:rsidRPr="00676A58">
              <w:rPr>
                <w:color w:val="000000"/>
              </w:rPr>
              <w:t>зации</w:t>
            </w:r>
            <w:proofErr w:type="spellEnd"/>
            <w:proofErr w:type="gramEnd"/>
            <w:r w:rsidR="00A60D6E" w:rsidRPr="00676A58">
              <w:rPr>
                <w:color w:val="000000"/>
              </w:rPr>
              <w:t xml:space="preserve"> бюджет</w:t>
            </w:r>
            <w:r w:rsidRPr="00676A58">
              <w:rPr>
                <w:color w:val="000000"/>
              </w:rPr>
              <w:t>-</w:t>
            </w:r>
            <w:r w:rsidR="00A60D6E" w:rsidRPr="00676A58">
              <w:rPr>
                <w:color w:val="000000"/>
              </w:rPr>
              <w:t xml:space="preserve">ной сферы </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 xml:space="preserve">15 дней до передачи имущества не в пользу </w:t>
            </w:r>
            <w:proofErr w:type="spellStart"/>
            <w:proofErr w:type="gramStart"/>
            <w:r w:rsidRPr="00676A58">
              <w:rPr>
                <w:color w:val="000000"/>
              </w:rPr>
              <w:t>органи-зации</w:t>
            </w:r>
            <w:proofErr w:type="spellEnd"/>
            <w:proofErr w:type="gramEnd"/>
            <w:r w:rsidRPr="00676A58">
              <w:rPr>
                <w:color w:val="000000"/>
              </w:rPr>
              <w:t xml:space="preserve"> бюджет-ной сферы</w:t>
            </w:r>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E61F34" w:rsidP="006827A3">
            <w:pPr>
              <w:jc w:val="center"/>
              <w:rPr>
                <w:color w:val="000000"/>
              </w:rPr>
            </w:pPr>
            <w:r>
              <w:rPr>
                <w:color w:val="000000"/>
              </w:rPr>
              <w:t>40</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Решение о признании (восстановлении) сомнительной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0510445</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r>
      <w:tr w:rsidR="0009616E"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676A58" w:rsidRDefault="0009616E" w:rsidP="00E61F34">
            <w:pPr>
              <w:jc w:val="center"/>
              <w:rPr>
                <w:color w:val="000000"/>
              </w:rPr>
            </w:pPr>
            <w:r w:rsidRPr="00676A58">
              <w:rPr>
                <w:color w:val="000000"/>
              </w:rPr>
              <w:lastRenderedPageBreak/>
              <w:t>4</w:t>
            </w:r>
            <w:r w:rsidR="00E61F34">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Решение о восстановлении кредиторской задолженности</w:t>
            </w:r>
          </w:p>
        </w:tc>
        <w:tc>
          <w:tcPr>
            <w:tcW w:w="1276" w:type="dxa"/>
            <w:tcBorders>
              <w:top w:val="single" w:sz="4" w:space="0" w:color="auto"/>
              <w:left w:val="single" w:sz="4" w:space="0" w:color="auto"/>
              <w:bottom w:val="single" w:sz="4" w:space="0" w:color="auto"/>
              <w:right w:val="single" w:sz="4" w:space="0" w:color="auto"/>
            </w:tcBorders>
          </w:tcPr>
          <w:p w:rsidR="0009616E" w:rsidRPr="00676A58" w:rsidRDefault="0009616E" w:rsidP="00AF5BDA">
            <w:pPr>
              <w:jc w:val="center"/>
              <w:rPr>
                <w:color w:val="000000"/>
              </w:rPr>
            </w:pPr>
            <w:r w:rsidRPr="00676A58">
              <w:rPr>
                <w:color w:val="000000"/>
              </w:rPr>
              <w:t>0510446</w:t>
            </w:r>
          </w:p>
        </w:tc>
        <w:tc>
          <w:tcPr>
            <w:tcW w:w="1984" w:type="dxa"/>
            <w:tcBorders>
              <w:top w:val="single" w:sz="4" w:space="0" w:color="auto"/>
              <w:left w:val="single" w:sz="4" w:space="0" w:color="auto"/>
              <w:bottom w:val="single" w:sz="4" w:space="0" w:color="auto"/>
              <w:right w:val="single" w:sz="4" w:space="0" w:color="auto"/>
            </w:tcBorders>
          </w:tcPr>
          <w:p w:rsidR="0009616E" w:rsidRPr="00676A58" w:rsidRDefault="0009616E" w:rsidP="006827A3">
            <w:pPr>
              <w:rPr>
                <w:color w:val="000000"/>
              </w:rPr>
            </w:pPr>
            <w:r w:rsidRPr="00676A58">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676A58" w:rsidRDefault="0009616E" w:rsidP="00532FCA">
            <w:pPr>
              <w:rPr>
                <w:color w:val="000000"/>
              </w:rPr>
            </w:pPr>
            <w:r w:rsidRPr="00676A58">
              <w:rPr>
                <w:color w:val="000000"/>
              </w:rPr>
              <w:t xml:space="preserve">В 10-дневный срок после проведения </w:t>
            </w:r>
            <w:proofErr w:type="spellStart"/>
            <w:proofErr w:type="gramStart"/>
            <w:r w:rsidRPr="00676A58">
              <w:rPr>
                <w:color w:val="000000"/>
              </w:rPr>
              <w:t>инвентариза-ции</w:t>
            </w:r>
            <w:proofErr w:type="spellEnd"/>
            <w:proofErr w:type="gramEnd"/>
          </w:p>
        </w:tc>
      </w:tr>
      <w:tr w:rsidR="00FB2BA8"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4</w:t>
            </w:r>
            <w:r>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Изменение Решения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0510447</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6C73A4">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 xml:space="preserve">За 2 дня до начала </w:t>
            </w:r>
            <w:proofErr w:type="spellStart"/>
            <w:proofErr w:type="gramStart"/>
            <w:r w:rsidRPr="00676A58">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 xml:space="preserve">За 2 дня до начала </w:t>
            </w:r>
            <w:proofErr w:type="spellStart"/>
            <w:proofErr w:type="gramStart"/>
            <w:r w:rsidRPr="00676A58">
              <w:rPr>
                <w:color w:val="000000"/>
              </w:rPr>
              <w:t>инвентариза-ции</w:t>
            </w:r>
            <w:proofErr w:type="spellEnd"/>
            <w:proofErr w:type="gramEnd"/>
          </w:p>
        </w:tc>
      </w:tr>
      <w:tr w:rsidR="00FB2BA8"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4</w:t>
            </w:r>
            <w:r>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Ведомость начисления доходов бюджета</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0510837</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6C73A4">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получения документа основания</w:t>
            </w:r>
          </w:p>
        </w:tc>
      </w:tr>
      <w:tr w:rsidR="00FB2BA8" w:rsidRPr="001514C5"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4</w:t>
            </w:r>
            <w:r>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Ведомость выпадающих доходов</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0510838</w:t>
            </w:r>
          </w:p>
        </w:tc>
        <w:tc>
          <w:tcPr>
            <w:tcW w:w="1984" w:type="dxa"/>
            <w:tcBorders>
              <w:top w:val="single" w:sz="4" w:space="0" w:color="auto"/>
              <w:left w:val="single" w:sz="4" w:space="0" w:color="auto"/>
              <w:bottom w:val="single" w:sz="4" w:space="0" w:color="auto"/>
              <w:right w:val="single" w:sz="4" w:space="0" w:color="auto"/>
            </w:tcBorders>
          </w:tcPr>
          <w:p w:rsidR="00FB2BA8" w:rsidRDefault="00FB2BA8" w:rsidP="00FB2BA8">
            <w:r w:rsidRPr="006C73A4">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Ежемесячно в последний день месяца</w:t>
            </w:r>
          </w:p>
        </w:tc>
        <w:tc>
          <w:tcPr>
            <w:tcW w:w="184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Ежемесячно в последний день месяца</w:t>
            </w:r>
          </w:p>
        </w:tc>
      </w:tr>
      <w:tr w:rsidR="00A60D6E" w:rsidRPr="001514C5" w:rsidTr="00AF5BDA">
        <w:trPr>
          <w:trHeight w:val="627"/>
        </w:trPr>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4</w:t>
            </w:r>
            <w:r w:rsidR="00E61F34">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Закупка-обоснование закупки товаров, работ, услуг малого объема через подотчетное лицо</w:t>
            </w:r>
          </w:p>
        </w:tc>
        <w:tc>
          <w:tcPr>
            <w:tcW w:w="1276" w:type="dxa"/>
            <w:tcBorders>
              <w:top w:val="single" w:sz="4" w:space="0" w:color="auto"/>
              <w:left w:val="single" w:sz="4" w:space="0" w:color="auto"/>
              <w:bottom w:val="single" w:sz="4" w:space="0" w:color="auto"/>
              <w:right w:val="single" w:sz="4" w:space="0" w:color="auto"/>
            </w:tcBorders>
          </w:tcPr>
          <w:p w:rsidR="00A60D6E" w:rsidRPr="00676A58" w:rsidRDefault="00FC1F0C" w:rsidP="00AF5BDA">
            <w:pPr>
              <w:jc w:val="center"/>
              <w:rPr>
                <w:color w:val="000000"/>
              </w:rPr>
            </w:pPr>
            <w:hyperlink r:id="rId103" w:history="1">
              <w:r w:rsidR="00A60D6E" w:rsidRPr="00676A58">
                <w:rPr>
                  <w:color w:val="000000"/>
                </w:rPr>
                <w:t>05</w:t>
              </w:r>
            </w:hyperlink>
            <w:r w:rsidR="00A60D6E" w:rsidRPr="00676A58">
              <w:rPr>
                <w:color w:val="000000"/>
              </w:rPr>
              <w:t>10521</w:t>
            </w:r>
          </w:p>
        </w:tc>
        <w:tc>
          <w:tcPr>
            <w:tcW w:w="1984" w:type="dxa"/>
            <w:tcBorders>
              <w:top w:val="single" w:sz="4" w:space="0" w:color="auto"/>
              <w:left w:val="single" w:sz="4" w:space="0" w:color="auto"/>
              <w:bottom w:val="single" w:sz="4" w:space="0" w:color="auto"/>
              <w:right w:val="single" w:sz="4" w:space="0" w:color="auto"/>
            </w:tcBorders>
          </w:tcPr>
          <w:p w:rsidR="00A60D6E" w:rsidRPr="00676A58" w:rsidRDefault="00A60D6E" w:rsidP="006827A3">
            <w:pPr>
              <w:rPr>
                <w:color w:val="000000"/>
              </w:rPr>
            </w:pPr>
            <w:r w:rsidRPr="00676A58">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A60D6E" w:rsidP="0009616E">
            <w:pPr>
              <w:rPr>
                <w:color w:val="000000"/>
              </w:rPr>
            </w:pPr>
            <w:r w:rsidRPr="00676A58">
              <w:rPr>
                <w:color w:val="000000"/>
              </w:rPr>
              <w:t xml:space="preserve">Не позднее </w:t>
            </w:r>
            <w:r w:rsidR="0009616E" w:rsidRPr="00676A58">
              <w:rPr>
                <w:color w:val="000000"/>
              </w:rPr>
              <w:t>3</w:t>
            </w:r>
            <w:r w:rsidRPr="00676A58">
              <w:rPr>
                <w:color w:val="000000"/>
              </w:rPr>
              <w:t xml:space="preserve"> дней с момента возвращения с командировки</w:t>
            </w:r>
          </w:p>
        </w:tc>
        <w:tc>
          <w:tcPr>
            <w:tcW w:w="1843" w:type="dxa"/>
            <w:tcBorders>
              <w:top w:val="single" w:sz="4" w:space="0" w:color="auto"/>
              <w:left w:val="single" w:sz="4" w:space="0" w:color="auto"/>
              <w:bottom w:val="single" w:sz="4" w:space="0" w:color="auto"/>
              <w:right w:val="single" w:sz="4" w:space="0" w:color="auto"/>
            </w:tcBorders>
          </w:tcPr>
          <w:p w:rsidR="00A60D6E" w:rsidRPr="00676A58" w:rsidRDefault="0009616E" w:rsidP="006827A3">
            <w:pPr>
              <w:rPr>
                <w:color w:val="000000"/>
              </w:rPr>
            </w:pPr>
            <w:r w:rsidRPr="00676A58">
              <w:rPr>
                <w:color w:val="000000"/>
              </w:rPr>
              <w:t>Не позднее 3 дней с момента возвращения с командировки</w:t>
            </w:r>
          </w:p>
        </w:tc>
      </w:tr>
      <w:tr w:rsidR="00A60D6E" w:rsidTr="00AF5BDA">
        <w:tc>
          <w:tcPr>
            <w:tcW w:w="710" w:type="dxa"/>
            <w:tcBorders>
              <w:top w:val="single" w:sz="4" w:space="0" w:color="auto"/>
              <w:left w:val="single" w:sz="4" w:space="0" w:color="auto"/>
              <w:bottom w:val="single" w:sz="4" w:space="0" w:color="auto"/>
              <w:right w:val="single" w:sz="4" w:space="0" w:color="auto"/>
            </w:tcBorders>
          </w:tcPr>
          <w:p w:rsidR="00A60D6E" w:rsidRPr="00676A58" w:rsidRDefault="00A60D6E" w:rsidP="00E61F34">
            <w:pPr>
              <w:jc w:val="center"/>
              <w:rPr>
                <w:color w:val="000000"/>
              </w:rPr>
            </w:pPr>
            <w:r w:rsidRPr="00676A58">
              <w:rPr>
                <w:color w:val="000000"/>
              </w:rPr>
              <w:t>4</w:t>
            </w:r>
            <w:r w:rsidR="00E61F34">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60D6E" w:rsidRPr="001514C5" w:rsidRDefault="00A60D6E" w:rsidP="006827A3">
            <w:pPr>
              <w:autoSpaceDE w:val="0"/>
              <w:autoSpaceDN w:val="0"/>
              <w:adjustRightInd w:val="0"/>
              <w:rPr>
                <w:color w:val="000000"/>
              </w:rPr>
            </w:pPr>
            <w:r w:rsidRPr="001514C5">
              <w:rPr>
                <w:color w:val="000000"/>
              </w:rPr>
              <w:t xml:space="preserve">Заявка на кассовый расход </w:t>
            </w:r>
          </w:p>
        </w:tc>
        <w:tc>
          <w:tcPr>
            <w:tcW w:w="1276" w:type="dxa"/>
            <w:tcBorders>
              <w:top w:val="single" w:sz="4" w:space="0" w:color="auto"/>
              <w:left w:val="single" w:sz="4" w:space="0" w:color="auto"/>
              <w:bottom w:val="single" w:sz="4" w:space="0" w:color="auto"/>
              <w:right w:val="single" w:sz="4" w:space="0" w:color="auto"/>
            </w:tcBorders>
          </w:tcPr>
          <w:p w:rsidR="00A60D6E" w:rsidRPr="001514C5" w:rsidRDefault="00A60D6E" w:rsidP="00AF5BDA">
            <w:pPr>
              <w:autoSpaceDE w:val="0"/>
              <w:autoSpaceDN w:val="0"/>
              <w:adjustRightInd w:val="0"/>
              <w:jc w:val="center"/>
              <w:rPr>
                <w:color w:val="000000"/>
              </w:rPr>
            </w:pPr>
            <w:r w:rsidRPr="001514C5">
              <w:rPr>
                <w:color w:val="000000"/>
              </w:rPr>
              <w:t>0531801</w:t>
            </w:r>
          </w:p>
        </w:tc>
        <w:tc>
          <w:tcPr>
            <w:tcW w:w="1984" w:type="dxa"/>
            <w:tcBorders>
              <w:top w:val="single" w:sz="4" w:space="0" w:color="auto"/>
              <w:left w:val="single" w:sz="4" w:space="0" w:color="auto"/>
              <w:bottom w:val="single" w:sz="4" w:space="0" w:color="auto"/>
              <w:right w:val="single" w:sz="4" w:space="0" w:color="auto"/>
            </w:tcBorders>
          </w:tcPr>
          <w:p w:rsidR="00A60D6E" w:rsidRPr="001514C5" w:rsidRDefault="00FB2BA8" w:rsidP="006827A3">
            <w:pPr>
              <w:rPr>
                <w:color w:val="000000"/>
              </w:rPr>
            </w:pPr>
            <w:r>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60D6E" w:rsidRDefault="00A03E4F" w:rsidP="00A03E4F">
            <w:pPr>
              <w:rPr>
                <w:color w:val="000000"/>
              </w:rPr>
            </w:pPr>
            <w:r>
              <w:rPr>
                <w:color w:val="000000"/>
              </w:rPr>
              <w:t>В установлен-</w:t>
            </w:r>
            <w:proofErr w:type="spellStart"/>
            <w:r>
              <w:rPr>
                <w:color w:val="000000"/>
              </w:rPr>
              <w:t>ный</w:t>
            </w:r>
            <w:proofErr w:type="spellEnd"/>
            <w:r>
              <w:rPr>
                <w:color w:val="000000"/>
              </w:rPr>
              <w:t xml:space="preserve"> срок от даты </w:t>
            </w:r>
            <w:proofErr w:type="spellStart"/>
            <w:r>
              <w:rPr>
                <w:color w:val="000000"/>
              </w:rPr>
              <w:t>докумен</w:t>
            </w:r>
            <w:proofErr w:type="spellEnd"/>
            <w:r>
              <w:rPr>
                <w:color w:val="000000"/>
              </w:rPr>
              <w:t>-</w:t>
            </w:r>
            <w:proofErr w:type="gramStart"/>
            <w:r>
              <w:rPr>
                <w:color w:val="000000"/>
              </w:rPr>
              <w:t>та  основания</w:t>
            </w:r>
            <w:proofErr w:type="gramEnd"/>
          </w:p>
        </w:tc>
        <w:tc>
          <w:tcPr>
            <w:tcW w:w="1843" w:type="dxa"/>
            <w:tcBorders>
              <w:top w:val="single" w:sz="4" w:space="0" w:color="auto"/>
              <w:left w:val="single" w:sz="4" w:space="0" w:color="auto"/>
              <w:bottom w:val="single" w:sz="4" w:space="0" w:color="auto"/>
              <w:right w:val="single" w:sz="4" w:space="0" w:color="auto"/>
            </w:tcBorders>
          </w:tcPr>
          <w:p w:rsidR="00A60D6E" w:rsidRPr="001514C5" w:rsidRDefault="00A03E4F" w:rsidP="00A03E4F">
            <w:pPr>
              <w:rPr>
                <w:color w:val="000000"/>
              </w:rPr>
            </w:pPr>
            <w:r>
              <w:rPr>
                <w:color w:val="000000"/>
              </w:rPr>
              <w:t>В 3-дневный срок от дня получения выписки по лицевому</w:t>
            </w:r>
          </w:p>
        </w:tc>
      </w:tr>
    </w:tbl>
    <w:p w:rsidR="00C37D6C" w:rsidRDefault="00C37D6C" w:rsidP="00C37D6C">
      <w:pPr>
        <w:jc w:val="both"/>
        <w:rPr>
          <w:color w:val="000000"/>
          <w:sz w:val="28"/>
          <w:szCs w:val="28"/>
        </w:rPr>
      </w:pPr>
    </w:p>
    <w:p w:rsidR="000E29F4" w:rsidRDefault="000E29F4" w:rsidP="00C37D6C">
      <w:pPr>
        <w:jc w:val="both"/>
        <w:rPr>
          <w:color w:val="000000"/>
          <w:sz w:val="28"/>
          <w:szCs w:val="28"/>
        </w:rPr>
      </w:pPr>
    </w:p>
    <w:p w:rsidR="00C37D6C" w:rsidRDefault="00C37D6C" w:rsidP="006827A3">
      <w:pPr>
        <w:numPr>
          <w:ilvl w:val="0"/>
          <w:numId w:val="15"/>
        </w:numPr>
        <w:ind w:hanging="720"/>
        <w:jc w:val="center"/>
        <w:rPr>
          <w:color w:val="000000"/>
          <w:sz w:val="28"/>
          <w:szCs w:val="28"/>
        </w:rPr>
      </w:pPr>
      <w:r>
        <w:rPr>
          <w:color w:val="000000"/>
          <w:sz w:val="28"/>
          <w:szCs w:val="28"/>
        </w:rPr>
        <w:t>Регистры бухгалтерского учета</w:t>
      </w:r>
    </w:p>
    <w:p w:rsidR="00C37D6C" w:rsidRDefault="00C37D6C" w:rsidP="00C37D6C">
      <w:pPr>
        <w:ind w:left="720"/>
        <w:rPr>
          <w:color w:val="000000"/>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59"/>
        <w:gridCol w:w="1276"/>
        <w:gridCol w:w="2410"/>
        <w:gridCol w:w="2410"/>
      </w:tblGrid>
      <w:tr w:rsidR="000E29F4" w:rsidTr="000E29F4">
        <w:trPr>
          <w:trHeight w:val="459"/>
        </w:trPr>
        <w:tc>
          <w:tcPr>
            <w:tcW w:w="710" w:type="dxa"/>
            <w:tcBorders>
              <w:top w:val="single" w:sz="4" w:space="0" w:color="auto"/>
              <w:left w:val="single" w:sz="4" w:space="0" w:color="auto"/>
              <w:bottom w:val="single" w:sz="4" w:space="0" w:color="auto"/>
              <w:right w:val="single" w:sz="4" w:space="0" w:color="auto"/>
            </w:tcBorders>
          </w:tcPr>
          <w:p w:rsidR="000E29F4" w:rsidRPr="00676A58" w:rsidRDefault="000E29F4" w:rsidP="00AF5BDA">
            <w:pPr>
              <w:jc w:val="center"/>
              <w:rPr>
                <w:color w:val="000000"/>
              </w:rPr>
            </w:pPr>
            <w:r w:rsidRPr="00676A58">
              <w:rPr>
                <w:color w:val="000000"/>
              </w:rPr>
              <w:t>№№ п/п</w:t>
            </w:r>
          </w:p>
        </w:tc>
        <w:tc>
          <w:tcPr>
            <w:tcW w:w="3259" w:type="dxa"/>
            <w:tcBorders>
              <w:top w:val="single" w:sz="4" w:space="0" w:color="auto"/>
              <w:left w:val="single" w:sz="4" w:space="0" w:color="auto"/>
              <w:bottom w:val="single" w:sz="4" w:space="0" w:color="auto"/>
              <w:right w:val="single" w:sz="4" w:space="0" w:color="auto"/>
            </w:tcBorders>
          </w:tcPr>
          <w:p w:rsidR="000E29F4" w:rsidRPr="00676A58" w:rsidRDefault="000E29F4" w:rsidP="00AF5BDA">
            <w:pPr>
              <w:jc w:val="center"/>
              <w:rPr>
                <w:color w:val="000000"/>
              </w:rPr>
            </w:pPr>
            <w:r w:rsidRPr="00676A58">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0E29F4" w:rsidRPr="00676A58" w:rsidRDefault="000E29F4" w:rsidP="00AF5BDA">
            <w:pPr>
              <w:jc w:val="center"/>
              <w:rPr>
                <w:color w:val="000000"/>
              </w:rPr>
            </w:pPr>
            <w:r w:rsidRPr="00676A58">
              <w:rPr>
                <w:color w:val="000000"/>
              </w:rPr>
              <w:t>Код</w:t>
            </w:r>
          </w:p>
          <w:p w:rsidR="000E29F4" w:rsidRPr="00676A58" w:rsidRDefault="000E29F4" w:rsidP="00AF5BDA">
            <w:pPr>
              <w:jc w:val="center"/>
              <w:rPr>
                <w:color w:val="000000"/>
              </w:rPr>
            </w:pPr>
            <w:r w:rsidRPr="00676A58">
              <w:rPr>
                <w:color w:val="000000"/>
              </w:rPr>
              <w:t>формы</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AF5BDA">
            <w:pPr>
              <w:jc w:val="center"/>
              <w:rPr>
                <w:color w:val="000000"/>
              </w:rPr>
            </w:pPr>
            <w:r w:rsidRPr="00676A58">
              <w:rPr>
                <w:color w:val="000000"/>
              </w:rPr>
              <w:t>Ответственный за составление</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AF5BDA">
            <w:pPr>
              <w:jc w:val="center"/>
              <w:rPr>
                <w:color w:val="000000"/>
              </w:rPr>
            </w:pPr>
            <w:r w:rsidRPr="00676A58">
              <w:rPr>
                <w:color w:val="000000"/>
              </w:rPr>
              <w:t>Срок составления (рабочих дней)</w:t>
            </w:r>
          </w:p>
        </w:tc>
      </w:tr>
      <w:tr w:rsidR="000E29F4" w:rsidTr="000E29F4">
        <w:trPr>
          <w:trHeight w:val="176"/>
        </w:trPr>
        <w:tc>
          <w:tcPr>
            <w:tcW w:w="7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1</w:t>
            </w:r>
          </w:p>
        </w:tc>
        <w:tc>
          <w:tcPr>
            <w:tcW w:w="3259"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3</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4</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5</w:t>
            </w:r>
          </w:p>
        </w:tc>
      </w:tr>
      <w:tr w:rsidR="00FB2BA8" w:rsidRPr="001514C5" w:rsidTr="000E29F4">
        <w:trPr>
          <w:trHeight w:val="700"/>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Инвентарная карточка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hyperlink r:id="rId104" w:history="1">
              <w:r w:rsidRPr="00676A58">
                <w:rPr>
                  <w:color w:val="000000"/>
                </w:rPr>
                <w:t>0509215</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F3660">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документа основания</w:t>
            </w:r>
          </w:p>
        </w:tc>
      </w:tr>
      <w:tr w:rsidR="00FB2BA8" w:rsidRPr="001514C5" w:rsidTr="000E29F4">
        <w:trPr>
          <w:trHeight w:val="860"/>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Инвентарная карточка группового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05" w:anchor="P16478" w:history="1">
              <w:r>
                <w:rPr>
                  <w:color w:val="000000"/>
                </w:rPr>
                <w:t>0509216</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F3660">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10-дневный срок от даты документа основания</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Опись инвентарных карточек по учету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06" w:anchor="P16835" w:history="1">
              <w:r w:rsidRPr="001514C5">
                <w:rPr>
                  <w:color w:val="000000"/>
                </w:rPr>
                <w:t>0504033</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F3660">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Ежегодно до 30 января</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4</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Инвентарный список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07" w:anchor="P17012" w:history="1">
              <w:r w:rsidRPr="001514C5">
                <w:rPr>
                  <w:color w:val="000000"/>
                </w:rPr>
                <w:t>0504034</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F3660">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Ежегодно до 30 января</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5</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Оборотная ведомость по нефинансовым активам</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08" w:anchor="P17380" w:history="1">
              <w:r w:rsidRPr="001514C5">
                <w:rPr>
                  <w:color w:val="000000"/>
                </w:rPr>
                <w:t>0504035</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F3660">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Ежегодно до 30 января</w:t>
            </w:r>
          </w:p>
        </w:tc>
      </w:tr>
      <w:tr w:rsidR="00FB2BA8" w:rsidRPr="001514C5" w:rsidTr="00E61F3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lastRenderedPageBreak/>
              <w:t>6</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Оборотная ведомость</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09" w:anchor="P18342" w:history="1">
              <w:r w:rsidRPr="001514C5">
                <w:rPr>
                  <w:color w:val="000000"/>
                </w:rPr>
                <w:t>0504036</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3A4E1A">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момент совершения хозяйственной операции</w:t>
            </w:r>
          </w:p>
        </w:tc>
      </w:tr>
      <w:tr w:rsidR="00FB2BA8" w:rsidRPr="001514C5" w:rsidTr="000E29F4">
        <w:trPr>
          <w:trHeight w:val="840"/>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7</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Карточка количественно-суммового учета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10" w:anchor="P21146" w:history="1">
              <w:r w:rsidRPr="001514C5">
                <w:rPr>
                  <w:color w:val="000000"/>
                </w:rPr>
                <w:t>0504041</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3A4E1A">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Ежегодно до 30 января</w:t>
            </w:r>
          </w:p>
        </w:tc>
      </w:tr>
      <w:tr w:rsidR="000E29F4" w:rsidRPr="001514C5" w:rsidTr="000E29F4">
        <w:trPr>
          <w:trHeight w:val="651"/>
        </w:trPr>
        <w:tc>
          <w:tcPr>
            <w:tcW w:w="7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8</w:t>
            </w:r>
          </w:p>
        </w:tc>
        <w:tc>
          <w:tcPr>
            <w:tcW w:w="3259"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r w:rsidRPr="00676A58">
              <w:rPr>
                <w:color w:val="000000"/>
              </w:rPr>
              <w:t>Книга учета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0E29F4" w:rsidRPr="00676A58" w:rsidRDefault="00FC1F0C" w:rsidP="00A03E4F">
            <w:pPr>
              <w:jc w:val="center"/>
              <w:rPr>
                <w:color w:val="000000"/>
              </w:rPr>
            </w:pPr>
            <w:hyperlink r:id="rId111" w:history="1">
              <w:r w:rsidR="000E29F4" w:rsidRPr="00676A58">
                <w:rPr>
                  <w:color w:val="000000"/>
                </w:rPr>
                <w:t>0504045</w:t>
              </w:r>
            </w:hyperlink>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r w:rsidRPr="00676A58">
              <w:rPr>
                <w:color w:val="000000"/>
              </w:rPr>
              <w:t>Материально ответственное лицо</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r w:rsidRPr="00676A58">
              <w:rPr>
                <w:color w:val="000000"/>
              </w:rPr>
              <w:t>В период проведения инвентаризации</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9</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Карточка учета средств и расчетов</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12" w:anchor="P24469" w:history="1">
              <w:r w:rsidRPr="001514C5">
                <w:rPr>
                  <w:color w:val="000000"/>
                </w:rPr>
                <w:t>0504051</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Один раз в год до 30 января</w:t>
            </w:r>
          </w:p>
        </w:tc>
      </w:tr>
      <w:tr w:rsidR="00FB2BA8" w:rsidRPr="001514C5" w:rsidTr="000E29F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10</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Реестр учета ценных бумаг</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13" w:anchor="P25598" w:history="1">
              <w:r w:rsidRPr="001514C5">
                <w:rPr>
                  <w:color w:val="000000"/>
                </w:rPr>
                <w:t>0504056</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3 дня после операции</w:t>
            </w:r>
          </w:p>
        </w:tc>
      </w:tr>
      <w:tr w:rsidR="00FB2BA8" w:rsidRPr="001514C5" w:rsidTr="000E29F4">
        <w:trPr>
          <w:trHeight w:val="983"/>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11</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Карточка учета лимитов бюджетных обязательств (бюджетных ассигнований)</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14" w:anchor="P30556" w:history="1">
              <w:r w:rsidRPr="001514C5">
                <w:rPr>
                  <w:color w:val="000000"/>
                </w:rPr>
                <w:t>0504062</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3 дня после операции</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12</w:t>
            </w:r>
          </w:p>
        </w:tc>
        <w:tc>
          <w:tcPr>
            <w:tcW w:w="325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Журнал регистрации обязательств</w:t>
            </w:r>
          </w:p>
        </w:tc>
        <w:tc>
          <w:tcPr>
            <w:tcW w:w="1276"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jc w:val="center"/>
              <w:rPr>
                <w:color w:val="000000"/>
              </w:rPr>
            </w:pPr>
            <w:hyperlink r:id="rId115" w:anchor="P30916" w:history="1">
              <w:r w:rsidRPr="001514C5">
                <w:rPr>
                  <w:color w:val="000000"/>
                </w:rPr>
                <w:t>0504064</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10 числа следующего месяца</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13</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b/>
                <w:color w:val="000000"/>
              </w:rPr>
            </w:pPr>
            <w:r w:rsidRPr="00676A58">
              <w:rPr>
                <w:b/>
                <w:color w:val="000000"/>
              </w:rPr>
              <w:t>Журналы операций:</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b/>
                <w:color w:val="000000"/>
              </w:rPr>
            </w:pPr>
            <w:hyperlink r:id="rId116" w:history="1">
              <w:r w:rsidRPr="00676A58">
                <w:rPr>
                  <w:b/>
                  <w:color w:val="000000"/>
                </w:rPr>
                <w:t>0504071</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Поквартально не позднее 15 числа месяца следующего за отчетным</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14</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с безналичными денежными средствами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rPr>
          <w:trHeight w:val="1108"/>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15</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расчетов с подотчетными лицами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0074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16</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расчетов с поставщиками и подрядчиками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B2261">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rPr>
          <w:trHeight w:val="1116"/>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17</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расчетов по оплате труда, денежному довольствию и стипендиям</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B2261">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18</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по выбытию и перемещению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B2261">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19</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расчетов с дебиторами по доходам</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B2261">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lastRenderedPageBreak/>
              <w:t>20</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по исправлению ошибок прошлых лет</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6578D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rPr>
          <w:trHeight w:val="982"/>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21</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по прочим операциям</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6578D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RPr="001514C5" w:rsidTr="000E29F4">
        <w:trPr>
          <w:trHeight w:val="568"/>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22</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Главная книга</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hyperlink r:id="rId117" w:history="1">
              <w:r w:rsidRPr="00676A58">
                <w:rPr>
                  <w:color w:val="000000"/>
                </w:rPr>
                <w:t>0504072</w:t>
              </w:r>
            </w:hyperlink>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6578D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До 20 числа месяца, следующего за отчетным годом</w:t>
            </w:r>
          </w:p>
        </w:tc>
      </w:tr>
      <w:tr w:rsidR="000E29F4" w:rsidRPr="001514C5" w:rsidTr="000E29F4">
        <w:trPr>
          <w:trHeight w:val="556"/>
        </w:trPr>
        <w:tc>
          <w:tcPr>
            <w:tcW w:w="7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jc w:val="center"/>
              <w:rPr>
                <w:color w:val="000000"/>
              </w:rPr>
            </w:pPr>
            <w:r w:rsidRPr="00676A58">
              <w:rPr>
                <w:color w:val="000000"/>
              </w:rPr>
              <w:t>23</w:t>
            </w:r>
          </w:p>
        </w:tc>
        <w:tc>
          <w:tcPr>
            <w:tcW w:w="3259"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r w:rsidRPr="00676A58">
              <w:rPr>
                <w:color w:val="000000"/>
              </w:rPr>
              <w:t>Инвентаризационная опись ценных бумаг</w:t>
            </w:r>
          </w:p>
          <w:p w:rsidR="000E29F4" w:rsidRPr="00676A58" w:rsidRDefault="000E29F4" w:rsidP="006827A3">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0E29F4" w:rsidRPr="001514C5" w:rsidRDefault="00FC1F0C" w:rsidP="00A03E4F">
            <w:pPr>
              <w:jc w:val="center"/>
              <w:rPr>
                <w:color w:val="000000"/>
              </w:rPr>
            </w:pPr>
            <w:hyperlink r:id="rId118" w:anchor="P31668" w:history="1">
              <w:r w:rsidR="000E29F4" w:rsidRPr="001514C5">
                <w:rPr>
                  <w:color w:val="000000"/>
                </w:rPr>
                <w:t>0504081</w:t>
              </w:r>
            </w:hyperlink>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proofErr w:type="spellStart"/>
            <w:proofErr w:type="gramStart"/>
            <w:r w:rsidRPr="00676A58">
              <w:rPr>
                <w:color w:val="000000"/>
              </w:rPr>
              <w:t>Инвентаризаци-онная</w:t>
            </w:r>
            <w:proofErr w:type="spellEnd"/>
            <w:proofErr w:type="gramEnd"/>
            <w:r w:rsidRPr="00676A58">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676A58" w:rsidRDefault="000E29F4" w:rsidP="006827A3">
            <w:pPr>
              <w:rPr>
                <w:color w:val="000000"/>
              </w:rPr>
            </w:pPr>
            <w:r w:rsidRPr="00676A58">
              <w:rPr>
                <w:color w:val="000000"/>
              </w:rPr>
              <w:t>В период проведения инвентаризации</w:t>
            </w:r>
          </w:p>
        </w:tc>
      </w:tr>
      <w:tr w:rsidR="000E29F4" w:rsidRPr="003430AE" w:rsidTr="000E29F4">
        <w:tc>
          <w:tcPr>
            <w:tcW w:w="7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jc w:val="center"/>
              <w:rPr>
                <w:color w:val="000000"/>
              </w:rPr>
            </w:pPr>
            <w:r w:rsidRPr="003430AE">
              <w:rPr>
                <w:color w:val="000000"/>
              </w:rPr>
              <w:t>26</w:t>
            </w:r>
          </w:p>
        </w:tc>
        <w:tc>
          <w:tcPr>
            <w:tcW w:w="3259" w:type="dxa"/>
            <w:tcBorders>
              <w:top w:val="single" w:sz="4" w:space="0" w:color="auto"/>
              <w:left w:val="single" w:sz="4" w:space="0" w:color="auto"/>
              <w:bottom w:val="single" w:sz="4" w:space="0" w:color="auto"/>
              <w:right w:val="single" w:sz="4" w:space="0" w:color="auto"/>
            </w:tcBorders>
          </w:tcPr>
          <w:p w:rsidR="000E29F4" w:rsidRPr="003430AE" w:rsidRDefault="000E53CB" w:rsidP="000E53CB">
            <w:pPr>
              <w:rPr>
                <w:color w:val="000000"/>
              </w:rPr>
            </w:pPr>
            <w:r w:rsidRPr="003430AE">
              <w:rPr>
                <w:color w:val="000000"/>
              </w:rPr>
              <w:t xml:space="preserve">Инвентаризационная опись </w:t>
            </w:r>
            <w:r w:rsidR="000E29F4" w:rsidRPr="003430AE">
              <w:rPr>
                <w:color w:val="000000"/>
              </w:rPr>
              <w:t>по объектам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E29F4" w:rsidRPr="003430AE" w:rsidRDefault="00FC1F0C" w:rsidP="000E53CB">
            <w:pPr>
              <w:jc w:val="center"/>
              <w:rPr>
                <w:color w:val="000000"/>
              </w:rPr>
            </w:pPr>
            <w:hyperlink r:id="rId119" w:history="1">
              <w:r w:rsidR="000E29F4" w:rsidRPr="003430AE">
                <w:rPr>
                  <w:color w:val="000000"/>
                </w:rPr>
                <w:t>05</w:t>
              </w:r>
              <w:r w:rsidR="000E53CB" w:rsidRPr="003430AE">
                <w:rPr>
                  <w:color w:val="000000"/>
                </w:rPr>
                <w:t>1</w:t>
              </w:r>
              <w:r w:rsidR="000E29F4" w:rsidRPr="003430AE">
                <w:rPr>
                  <w:color w:val="000000"/>
                </w:rPr>
                <w:t>0</w:t>
              </w:r>
              <w:r w:rsidR="000E53CB" w:rsidRPr="003430AE">
                <w:rPr>
                  <w:color w:val="000000"/>
                </w:rPr>
                <w:t>466</w:t>
              </w:r>
            </w:hyperlink>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proofErr w:type="spellStart"/>
            <w:proofErr w:type="gramStart"/>
            <w:r w:rsidRPr="003430AE">
              <w:rPr>
                <w:color w:val="000000"/>
              </w:rPr>
              <w:t>Инвентаризаци-онная</w:t>
            </w:r>
            <w:proofErr w:type="spellEnd"/>
            <w:proofErr w:type="gramEnd"/>
            <w:r w:rsidRPr="003430AE">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r w:rsidRPr="003430AE">
              <w:rPr>
                <w:color w:val="000000"/>
              </w:rPr>
              <w:t>В период проведения инвентаризации</w:t>
            </w:r>
          </w:p>
        </w:tc>
      </w:tr>
      <w:tr w:rsidR="000E29F4" w:rsidRPr="003430AE" w:rsidTr="000E29F4">
        <w:tc>
          <w:tcPr>
            <w:tcW w:w="7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jc w:val="center"/>
              <w:rPr>
                <w:color w:val="000000"/>
              </w:rPr>
            </w:pPr>
            <w:r w:rsidRPr="003430AE">
              <w:rPr>
                <w:color w:val="000000"/>
              </w:rPr>
              <w:t>27</w:t>
            </w:r>
          </w:p>
        </w:tc>
        <w:tc>
          <w:tcPr>
            <w:tcW w:w="3259"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r w:rsidRPr="003430AE">
              <w:rPr>
                <w:color w:val="000000"/>
              </w:rPr>
              <w:t xml:space="preserve">Инвентаризационная опись расчетов с покупателями, поставщиками и </w:t>
            </w:r>
            <w:proofErr w:type="gramStart"/>
            <w:r w:rsidRPr="003430AE">
              <w:rPr>
                <w:color w:val="000000"/>
              </w:rPr>
              <w:t>прочими дебиторами</w:t>
            </w:r>
            <w:proofErr w:type="gramEnd"/>
            <w:r w:rsidRPr="003430AE">
              <w:rPr>
                <w:color w:val="000000"/>
              </w:rPr>
              <w:t xml:space="preserve"> и кредиторами</w:t>
            </w:r>
          </w:p>
        </w:tc>
        <w:tc>
          <w:tcPr>
            <w:tcW w:w="1276" w:type="dxa"/>
            <w:tcBorders>
              <w:top w:val="single" w:sz="4" w:space="0" w:color="auto"/>
              <w:left w:val="single" w:sz="4" w:space="0" w:color="auto"/>
              <w:bottom w:val="single" w:sz="4" w:space="0" w:color="auto"/>
              <w:right w:val="single" w:sz="4" w:space="0" w:color="auto"/>
            </w:tcBorders>
          </w:tcPr>
          <w:p w:rsidR="000E29F4" w:rsidRPr="003430AE" w:rsidRDefault="00FC1F0C" w:rsidP="00A03E4F">
            <w:pPr>
              <w:jc w:val="center"/>
              <w:rPr>
                <w:color w:val="000000"/>
              </w:rPr>
            </w:pPr>
            <w:hyperlink r:id="rId120" w:history="1">
              <w:r w:rsidR="000E29F4" w:rsidRPr="003430AE">
                <w:rPr>
                  <w:color w:val="000000"/>
                </w:rPr>
                <w:t>0504089</w:t>
              </w:r>
            </w:hyperlink>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proofErr w:type="spellStart"/>
            <w:proofErr w:type="gramStart"/>
            <w:r w:rsidRPr="003430AE">
              <w:rPr>
                <w:color w:val="000000"/>
              </w:rPr>
              <w:t>Инвентаризаци-онная</w:t>
            </w:r>
            <w:proofErr w:type="spellEnd"/>
            <w:proofErr w:type="gramEnd"/>
            <w:r w:rsidRPr="003430AE">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r w:rsidRPr="003430AE">
              <w:rPr>
                <w:color w:val="000000"/>
              </w:rPr>
              <w:t>В период проведения инвентаризации</w:t>
            </w:r>
          </w:p>
        </w:tc>
      </w:tr>
      <w:tr w:rsidR="000E29F4" w:rsidRPr="00D52D74" w:rsidTr="000E29F4">
        <w:trPr>
          <w:trHeight w:val="495"/>
        </w:trPr>
        <w:tc>
          <w:tcPr>
            <w:tcW w:w="7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jc w:val="center"/>
              <w:rPr>
                <w:color w:val="000000"/>
              </w:rPr>
            </w:pPr>
            <w:r w:rsidRPr="003430AE">
              <w:rPr>
                <w:color w:val="000000"/>
              </w:rPr>
              <w:t>28</w:t>
            </w:r>
          </w:p>
        </w:tc>
        <w:tc>
          <w:tcPr>
            <w:tcW w:w="3259"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r w:rsidRPr="003430AE">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0E29F4" w:rsidRPr="003430AE" w:rsidRDefault="00FC1F0C" w:rsidP="000E53CB">
            <w:pPr>
              <w:jc w:val="center"/>
              <w:rPr>
                <w:color w:val="000000"/>
              </w:rPr>
            </w:pPr>
            <w:hyperlink r:id="rId121" w:anchor="P38787" w:history="1">
              <w:r w:rsidR="000E29F4" w:rsidRPr="003430AE">
                <w:rPr>
                  <w:color w:val="000000"/>
                </w:rPr>
                <w:t>05</w:t>
              </w:r>
              <w:r w:rsidR="000E53CB" w:rsidRPr="003430AE">
                <w:rPr>
                  <w:color w:val="000000"/>
                </w:rPr>
                <w:t>10468</w:t>
              </w:r>
            </w:hyperlink>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proofErr w:type="spellStart"/>
            <w:proofErr w:type="gramStart"/>
            <w:r w:rsidRPr="003430AE">
              <w:rPr>
                <w:color w:val="000000"/>
              </w:rPr>
              <w:t>Инвентаризаци-онная</w:t>
            </w:r>
            <w:proofErr w:type="spellEnd"/>
            <w:proofErr w:type="gramEnd"/>
            <w:r w:rsidRPr="003430AE">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3430AE" w:rsidRDefault="000E29F4" w:rsidP="006827A3">
            <w:pPr>
              <w:rPr>
                <w:color w:val="000000"/>
              </w:rPr>
            </w:pPr>
            <w:r w:rsidRPr="003430AE">
              <w:rPr>
                <w:color w:val="000000"/>
              </w:rPr>
              <w:t>В период проведения инвентаризации</w:t>
            </w:r>
          </w:p>
        </w:tc>
      </w:tr>
      <w:tr w:rsidR="00FB2BA8"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30</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Ведомость дополнительных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0504094</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До 20 числа месяца, следующего за отчетным годом</w:t>
            </w:r>
          </w:p>
        </w:tc>
      </w:tr>
      <w:tr w:rsidR="00FB2BA8"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31</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Журнал операций по забалансовому счету____</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0509213</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32</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Ведомость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0509095</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Поквартально не позднее 15 числа месяца следующего за отчетным</w:t>
            </w:r>
          </w:p>
        </w:tc>
      </w:tr>
      <w:tr w:rsidR="00FB2BA8"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33</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Карточка учета имущества в личном пользовании</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0509097</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день совершения операции</w:t>
            </w:r>
          </w:p>
        </w:tc>
      </w:tr>
      <w:tr w:rsidR="00FB2BA8" w:rsidTr="000E29F4">
        <w:trPr>
          <w:trHeight w:val="982"/>
        </w:trPr>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34</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Карточка капитальных вложений</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0509211</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день совершения операции</w:t>
            </w:r>
          </w:p>
        </w:tc>
      </w:tr>
      <w:tr w:rsidR="00FB2BA8" w:rsidTr="000E29F4">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35</w:t>
            </w:r>
          </w:p>
        </w:tc>
        <w:tc>
          <w:tcPr>
            <w:tcW w:w="325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Карточка учета права пользования нефинансовым активом</w:t>
            </w:r>
          </w:p>
        </w:tc>
        <w:tc>
          <w:tcPr>
            <w:tcW w:w="1276"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0509214</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EC7C4E">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В день совершения операции</w:t>
            </w:r>
          </w:p>
        </w:tc>
      </w:tr>
    </w:tbl>
    <w:p w:rsidR="00C37D6C" w:rsidRDefault="00C37D6C" w:rsidP="00C37D6C">
      <w:pPr>
        <w:tabs>
          <w:tab w:val="left" w:pos="1485"/>
        </w:tabs>
        <w:jc w:val="both"/>
        <w:rPr>
          <w:color w:val="000000"/>
        </w:rPr>
      </w:pPr>
    </w:p>
    <w:p w:rsidR="00545A96" w:rsidRDefault="00545A96" w:rsidP="00C37D6C">
      <w:pPr>
        <w:tabs>
          <w:tab w:val="left" w:pos="1485"/>
        </w:tabs>
        <w:jc w:val="both"/>
        <w:rPr>
          <w:color w:val="000000"/>
        </w:rPr>
      </w:pPr>
    </w:p>
    <w:p w:rsidR="00545A96" w:rsidRDefault="00545A96" w:rsidP="00C37D6C">
      <w:pPr>
        <w:tabs>
          <w:tab w:val="left" w:pos="1485"/>
        </w:tabs>
        <w:jc w:val="both"/>
        <w:rPr>
          <w:color w:val="000000"/>
        </w:rPr>
      </w:pPr>
    </w:p>
    <w:p w:rsidR="00545A96" w:rsidRDefault="00545A96" w:rsidP="00C37D6C">
      <w:pPr>
        <w:tabs>
          <w:tab w:val="left" w:pos="1485"/>
        </w:tabs>
        <w:jc w:val="both"/>
        <w:rPr>
          <w:color w:val="000000"/>
        </w:rPr>
      </w:pPr>
    </w:p>
    <w:p w:rsidR="00FB2BA8" w:rsidRDefault="00FB2BA8" w:rsidP="00C37D6C">
      <w:pPr>
        <w:tabs>
          <w:tab w:val="left" w:pos="1485"/>
        </w:tabs>
        <w:jc w:val="both"/>
        <w:rPr>
          <w:color w:val="000000"/>
        </w:rPr>
      </w:pPr>
    </w:p>
    <w:p w:rsidR="00545A96" w:rsidRDefault="00545A96" w:rsidP="00C37D6C">
      <w:pPr>
        <w:tabs>
          <w:tab w:val="left" w:pos="1485"/>
        </w:tabs>
        <w:jc w:val="both"/>
        <w:rPr>
          <w:color w:val="000000"/>
        </w:rPr>
      </w:pPr>
    </w:p>
    <w:p w:rsidR="00545A96" w:rsidRDefault="00545A96" w:rsidP="00C37D6C">
      <w:pPr>
        <w:tabs>
          <w:tab w:val="left" w:pos="1485"/>
        </w:tabs>
        <w:jc w:val="both"/>
        <w:rPr>
          <w:color w:val="000000"/>
        </w:rPr>
      </w:pPr>
    </w:p>
    <w:p w:rsidR="00545A96" w:rsidRDefault="00545A96" w:rsidP="00C37D6C">
      <w:pPr>
        <w:tabs>
          <w:tab w:val="left" w:pos="1485"/>
        </w:tabs>
        <w:jc w:val="both"/>
        <w:rPr>
          <w:color w:val="000000"/>
        </w:rPr>
      </w:pPr>
    </w:p>
    <w:p w:rsidR="00C37D6C" w:rsidRPr="001514C5" w:rsidRDefault="00C37D6C" w:rsidP="006827A3">
      <w:pPr>
        <w:numPr>
          <w:ilvl w:val="0"/>
          <w:numId w:val="15"/>
        </w:numPr>
        <w:ind w:hanging="720"/>
        <w:jc w:val="center"/>
        <w:rPr>
          <w:color w:val="000000"/>
          <w:sz w:val="28"/>
          <w:szCs w:val="28"/>
        </w:rPr>
      </w:pPr>
      <w:r w:rsidRPr="001514C5">
        <w:rPr>
          <w:color w:val="000000"/>
          <w:sz w:val="28"/>
          <w:szCs w:val="28"/>
        </w:rPr>
        <w:lastRenderedPageBreak/>
        <w:t>Прочие формы</w:t>
      </w:r>
      <w:r>
        <w:rPr>
          <w:color w:val="000000"/>
          <w:sz w:val="28"/>
          <w:szCs w:val="28"/>
        </w:rPr>
        <w:t>, реестры и отчеты</w:t>
      </w:r>
    </w:p>
    <w:p w:rsidR="00C37D6C" w:rsidRDefault="00C37D6C" w:rsidP="00C37D6C">
      <w:pPr>
        <w:ind w:left="720"/>
        <w:rPr>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2410"/>
        <w:gridCol w:w="2693"/>
        <w:gridCol w:w="1843"/>
      </w:tblGrid>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 п/п</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Вид документа</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Ответственный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AF5BDA">
            <w:pPr>
              <w:rPr>
                <w:color w:val="000000"/>
              </w:rPr>
            </w:pPr>
            <w:r w:rsidRPr="00676A58">
              <w:rPr>
                <w:color w:val="000000"/>
              </w:rPr>
              <w:t>Срок передачи в бухгалтерию</w:t>
            </w:r>
            <w:r w:rsidR="000E29F4" w:rsidRPr="00676A58">
              <w:rPr>
                <w:color w:val="000000"/>
              </w:rPr>
              <w:t xml:space="preserve"> (рабочих дней)</w:t>
            </w:r>
          </w:p>
        </w:tc>
        <w:tc>
          <w:tcPr>
            <w:tcW w:w="1843" w:type="dxa"/>
          </w:tcPr>
          <w:p w:rsidR="00AF5BDA" w:rsidRPr="00676A58" w:rsidRDefault="00AF5BDA" w:rsidP="00AF5BDA">
            <w:pPr>
              <w:jc w:val="center"/>
              <w:rPr>
                <w:color w:val="000000"/>
              </w:rPr>
            </w:pPr>
            <w:r w:rsidRPr="00676A58">
              <w:rPr>
                <w:color w:val="000000"/>
              </w:rPr>
              <w:t>Срок проверки и отражения в учете</w:t>
            </w:r>
            <w:r w:rsidR="000E29F4" w:rsidRPr="00676A58">
              <w:rPr>
                <w:color w:val="000000"/>
              </w:rPr>
              <w:t xml:space="preserve"> (рабочих дней)</w:t>
            </w:r>
          </w:p>
        </w:tc>
      </w:tr>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2</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3</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4</w:t>
            </w:r>
          </w:p>
        </w:tc>
        <w:tc>
          <w:tcPr>
            <w:tcW w:w="1843" w:type="dxa"/>
          </w:tcPr>
          <w:p w:rsidR="00AF5BDA" w:rsidRPr="00676A58" w:rsidRDefault="000E29F4" w:rsidP="00AF5BDA">
            <w:pPr>
              <w:jc w:val="center"/>
              <w:rPr>
                <w:color w:val="000000"/>
              </w:rPr>
            </w:pPr>
            <w:r w:rsidRPr="00676A58">
              <w:rPr>
                <w:color w:val="000000"/>
              </w:rPr>
              <w:t>5</w:t>
            </w:r>
          </w:p>
        </w:tc>
      </w:tr>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1F3F46" w:rsidRDefault="00AF5BDA" w:rsidP="006827A3">
            <w:pPr>
              <w:autoSpaceDE w:val="0"/>
              <w:autoSpaceDN w:val="0"/>
              <w:adjustRightInd w:val="0"/>
              <w:rPr>
                <w:color w:val="000000"/>
              </w:rPr>
            </w:pPr>
            <w:r>
              <w:rPr>
                <w:color w:val="000000"/>
              </w:rPr>
              <w:t>Муниципальные контракты</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0E29F4">
            <w:pPr>
              <w:rPr>
                <w:color w:val="000000"/>
              </w:rPr>
            </w:pPr>
            <w:r w:rsidRPr="00676A58">
              <w:rPr>
                <w:color w:val="000000"/>
              </w:rPr>
              <w:t xml:space="preserve">Не позднее </w:t>
            </w:r>
            <w:r w:rsidR="000E29F4" w:rsidRPr="00676A58">
              <w:rPr>
                <w:color w:val="000000"/>
              </w:rPr>
              <w:t>5</w:t>
            </w:r>
            <w:r w:rsidRPr="00676A58">
              <w:rPr>
                <w:color w:val="000000"/>
              </w:rPr>
              <w:t xml:space="preserve"> дней от даты документа</w:t>
            </w:r>
          </w:p>
        </w:tc>
        <w:tc>
          <w:tcPr>
            <w:tcW w:w="1843" w:type="dxa"/>
          </w:tcPr>
          <w:p w:rsidR="00AF5BDA" w:rsidRPr="00676A58" w:rsidRDefault="000E29F4" w:rsidP="00AF5BDA">
            <w:pPr>
              <w:rPr>
                <w:color w:val="000000"/>
              </w:rPr>
            </w:pPr>
            <w:r w:rsidRPr="00676A58">
              <w:rPr>
                <w:color w:val="000000"/>
              </w:rPr>
              <w:t>Не позднее 10 дней от даты документа</w:t>
            </w:r>
          </w:p>
        </w:tc>
      </w:tr>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jc w:val="center"/>
              <w:rPr>
                <w:color w:val="000000"/>
              </w:rPr>
            </w:pPr>
            <w:r w:rsidRPr="00676A58">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Default="00AF5BDA" w:rsidP="006827A3">
            <w:pPr>
              <w:autoSpaceDE w:val="0"/>
              <w:autoSpaceDN w:val="0"/>
              <w:adjustRightInd w:val="0"/>
              <w:rPr>
                <w:color w:val="000000"/>
              </w:rPr>
            </w:pPr>
            <w:r>
              <w:rPr>
                <w:color w:val="000000"/>
              </w:rPr>
              <w:t>Соглашения</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0E29F4">
            <w:pPr>
              <w:rPr>
                <w:color w:val="000000"/>
              </w:rPr>
            </w:pPr>
            <w:r w:rsidRPr="00676A58">
              <w:rPr>
                <w:color w:val="000000"/>
              </w:rPr>
              <w:t xml:space="preserve">Не позднее </w:t>
            </w:r>
            <w:r w:rsidR="000E29F4" w:rsidRPr="00676A58">
              <w:rPr>
                <w:color w:val="000000"/>
              </w:rPr>
              <w:t>5</w:t>
            </w:r>
            <w:r w:rsidRPr="00676A58">
              <w:rPr>
                <w:color w:val="000000"/>
              </w:rPr>
              <w:t xml:space="preserve"> дней от даты документа</w:t>
            </w:r>
          </w:p>
        </w:tc>
        <w:tc>
          <w:tcPr>
            <w:tcW w:w="1843" w:type="dxa"/>
          </w:tcPr>
          <w:p w:rsidR="00AF5BDA" w:rsidRPr="00676A58" w:rsidRDefault="000E29F4" w:rsidP="00AF5BDA">
            <w:pPr>
              <w:rPr>
                <w:color w:val="000000"/>
              </w:rPr>
            </w:pPr>
            <w:r w:rsidRPr="00676A58">
              <w:rPr>
                <w:color w:val="000000"/>
              </w:rPr>
              <w:t>Не позднее 10 дней от даты документа</w:t>
            </w:r>
          </w:p>
        </w:tc>
      </w:tr>
      <w:tr w:rsidR="00FB2BA8"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sidRPr="00676A58">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FB2BA8" w:rsidRDefault="00FB2BA8" w:rsidP="00FB2BA8">
            <w:pPr>
              <w:autoSpaceDE w:val="0"/>
              <w:autoSpaceDN w:val="0"/>
              <w:adjustRightInd w:val="0"/>
              <w:rPr>
                <w:color w:val="000000"/>
              </w:rPr>
            </w:pPr>
            <w:r>
              <w:rPr>
                <w:color w:val="000000"/>
              </w:rPr>
              <w:t>Документы для оплаты товаров, работ, услуг</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D6818">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Не менее чем за 10 дней до срока оплаты</w:t>
            </w:r>
          </w:p>
        </w:tc>
        <w:tc>
          <w:tcPr>
            <w:tcW w:w="1843" w:type="dxa"/>
          </w:tcPr>
          <w:p w:rsidR="00FB2BA8" w:rsidRPr="00676A58" w:rsidRDefault="00FB2BA8" w:rsidP="00FB2BA8">
            <w:pPr>
              <w:rPr>
                <w:color w:val="000000"/>
              </w:rPr>
            </w:pPr>
            <w:r w:rsidRPr="00676A58">
              <w:rPr>
                <w:color w:val="000000"/>
              </w:rPr>
              <w:t>Не позднее 10 дней от даты документа</w:t>
            </w:r>
          </w:p>
        </w:tc>
      </w:tr>
      <w:tr w:rsidR="00FB2BA8" w:rsidTr="00AF5BDA">
        <w:tc>
          <w:tcPr>
            <w:tcW w:w="710"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jc w:val="center"/>
              <w:rPr>
                <w:color w:val="000000"/>
              </w:rPr>
            </w:pPr>
            <w:r>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Реестр договоров аренды земельных участков, государственная собственность на которые не разграничена</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9D6818">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FB2BA8" w:rsidRPr="00676A58" w:rsidRDefault="00FB2BA8" w:rsidP="00FB2BA8">
            <w:pPr>
              <w:rPr>
                <w:color w:val="000000"/>
              </w:rPr>
            </w:pPr>
            <w:r w:rsidRPr="00676A58">
              <w:rPr>
                <w:color w:val="000000"/>
              </w:rPr>
              <w:t>Раз в месяц не позднее 10 дней следующего месяца</w:t>
            </w:r>
          </w:p>
        </w:tc>
        <w:tc>
          <w:tcPr>
            <w:tcW w:w="1843" w:type="dxa"/>
          </w:tcPr>
          <w:p w:rsidR="00FB2BA8" w:rsidRPr="00676A58" w:rsidRDefault="00FB2BA8" w:rsidP="00FB2BA8">
            <w:pPr>
              <w:rPr>
                <w:color w:val="000000"/>
              </w:rPr>
            </w:pPr>
            <w:r>
              <w:rPr>
                <w:color w:val="000000"/>
              </w:rPr>
              <w:t>В течение</w:t>
            </w:r>
            <w:r w:rsidRPr="00676A58">
              <w:rPr>
                <w:color w:val="000000"/>
              </w:rPr>
              <w:t xml:space="preserve"> 15 дней с момента обновления реестра</w:t>
            </w:r>
          </w:p>
        </w:tc>
      </w:tr>
      <w:tr w:rsidR="00AF5BDA" w:rsidRPr="001F3F46"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545A96" w:rsidRDefault="00545A96" w:rsidP="006827A3">
            <w:pPr>
              <w:jc w:val="center"/>
              <w:rPr>
                <w:color w:val="000000"/>
              </w:rPr>
            </w:pPr>
            <w:r>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Реестр договоров на право установки и эксплуатации рекламной конструкции</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C91630">
            <w:pPr>
              <w:rPr>
                <w:color w:val="000000"/>
              </w:rPr>
            </w:pPr>
            <w:r w:rsidRPr="00676A58">
              <w:rPr>
                <w:color w:val="000000"/>
              </w:rPr>
              <w:t xml:space="preserve">В </w:t>
            </w:r>
            <w:r w:rsidR="000D1DA4">
              <w:rPr>
                <w:color w:val="000000"/>
              </w:rPr>
              <w:t>течение</w:t>
            </w:r>
            <w:r w:rsidR="000E29F4" w:rsidRPr="00676A58">
              <w:rPr>
                <w:color w:val="000000"/>
              </w:rPr>
              <w:t xml:space="preserve"> 10</w:t>
            </w:r>
            <w:r w:rsidR="00C91630" w:rsidRPr="00676A58">
              <w:rPr>
                <w:color w:val="000000"/>
              </w:rPr>
              <w:t xml:space="preserve"> </w:t>
            </w:r>
            <w:r w:rsidRPr="00676A58">
              <w:rPr>
                <w:color w:val="000000"/>
              </w:rPr>
              <w:t>дн</w:t>
            </w:r>
            <w:r w:rsidR="000E29F4" w:rsidRPr="00676A58">
              <w:rPr>
                <w:color w:val="000000"/>
              </w:rPr>
              <w:t>ей с</w:t>
            </w:r>
            <w:r w:rsidRPr="00676A58">
              <w:rPr>
                <w:color w:val="000000"/>
              </w:rPr>
              <w:t xml:space="preserve"> </w:t>
            </w:r>
            <w:r w:rsidR="000E29F4" w:rsidRPr="00676A58">
              <w:rPr>
                <w:color w:val="000000"/>
              </w:rPr>
              <w:t xml:space="preserve">даты </w:t>
            </w:r>
            <w:r w:rsidRPr="00676A58">
              <w:rPr>
                <w:color w:val="000000"/>
              </w:rPr>
              <w:t>подписания договора</w:t>
            </w:r>
          </w:p>
        </w:tc>
        <w:tc>
          <w:tcPr>
            <w:tcW w:w="1843" w:type="dxa"/>
          </w:tcPr>
          <w:p w:rsidR="00AF5BDA" w:rsidRPr="00676A58" w:rsidRDefault="00C91630" w:rsidP="00AF5BDA">
            <w:pPr>
              <w:rPr>
                <w:color w:val="000000"/>
              </w:rPr>
            </w:pPr>
            <w:r w:rsidRPr="00676A58">
              <w:rPr>
                <w:color w:val="000000"/>
              </w:rPr>
              <w:t>Поквартально не позднее 10 числа следующего месяца</w:t>
            </w:r>
          </w:p>
        </w:tc>
      </w:tr>
      <w:tr w:rsidR="00AF5BDA" w:rsidRPr="001F3F46"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545A96" w:rsidRDefault="00545A96" w:rsidP="006827A3">
            <w:pPr>
              <w:jc w:val="center"/>
              <w:rPr>
                <w:color w:val="000000"/>
              </w:rPr>
            </w:pPr>
            <w:r>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 xml:space="preserve">Реестр договоров на </w:t>
            </w:r>
            <w:r w:rsidRPr="00676A58">
              <w:t>размещение нестационарного торгового объекта</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0D1DA4" w:rsidP="006827A3">
            <w:pPr>
              <w:rPr>
                <w:color w:val="000000"/>
              </w:rPr>
            </w:pPr>
            <w:r>
              <w:rPr>
                <w:color w:val="000000"/>
              </w:rPr>
              <w:t>В течение</w:t>
            </w:r>
            <w:r w:rsidR="00C91630" w:rsidRPr="00676A58">
              <w:rPr>
                <w:color w:val="000000"/>
              </w:rPr>
              <w:t xml:space="preserve"> 10 дней с даты подписания договора</w:t>
            </w:r>
          </w:p>
        </w:tc>
        <w:tc>
          <w:tcPr>
            <w:tcW w:w="1843" w:type="dxa"/>
          </w:tcPr>
          <w:p w:rsidR="00AF5BDA" w:rsidRPr="00676A58" w:rsidRDefault="00C91630" w:rsidP="00AF5BDA">
            <w:pPr>
              <w:rPr>
                <w:color w:val="000000"/>
              </w:rPr>
            </w:pPr>
            <w:r w:rsidRPr="00676A58">
              <w:rPr>
                <w:color w:val="000000"/>
              </w:rPr>
              <w:t>Поквартально не позднее 10 числа следующего месяца</w:t>
            </w:r>
          </w:p>
        </w:tc>
      </w:tr>
      <w:tr w:rsidR="00AF5BDA" w:rsidRPr="001F3F46" w:rsidTr="00AF5BDA">
        <w:trPr>
          <w:trHeight w:val="274"/>
        </w:trPr>
        <w:tc>
          <w:tcPr>
            <w:tcW w:w="710" w:type="dxa"/>
            <w:tcBorders>
              <w:top w:val="single" w:sz="4" w:space="0" w:color="auto"/>
              <w:left w:val="single" w:sz="4" w:space="0" w:color="auto"/>
              <w:bottom w:val="single" w:sz="4" w:space="0" w:color="auto"/>
              <w:right w:val="single" w:sz="4" w:space="0" w:color="auto"/>
            </w:tcBorders>
          </w:tcPr>
          <w:p w:rsidR="00AF5BDA" w:rsidRPr="00545A96" w:rsidRDefault="00545A96" w:rsidP="006827A3">
            <w:pPr>
              <w:jc w:val="center"/>
              <w:rPr>
                <w:color w:val="000000"/>
              </w:rPr>
            </w:pPr>
            <w:r>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t>Реестр договоров на право организации ярмарки</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0D1DA4" w:rsidP="006827A3">
            <w:pPr>
              <w:rPr>
                <w:color w:val="000000"/>
              </w:rPr>
            </w:pPr>
            <w:r>
              <w:rPr>
                <w:color w:val="000000"/>
              </w:rPr>
              <w:t>В течение</w:t>
            </w:r>
            <w:r w:rsidR="00C91630" w:rsidRPr="00676A58">
              <w:rPr>
                <w:color w:val="000000"/>
              </w:rPr>
              <w:t xml:space="preserve"> 10 дней с даты подписания договора</w:t>
            </w:r>
          </w:p>
        </w:tc>
        <w:tc>
          <w:tcPr>
            <w:tcW w:w="1843" w:type="dxa"/>
          </w:tcPr>
          <w:p w:rsidR="00AF5BDA" w:rsidRPr="00676A58" w:rsidRDefault="00C91630" w:rsidP="00AF5BDA">
            <w:pPr>
              <w:rPr>
                <w:color w:val="000000"/>
              </w:rPr>
            </w:pPr>
            <w:r w:rsidRPr="00676A58">
              <w:rPr>
                <w:color w:val="000000"/>
              </w:rPr>
              <w:t>Поквартально не позднее 10 числа следующего месяца</w:t>
            </w:r>
          </w:p>
        </w:tc>
      </w:tr>
      <w:tr w:rsidR="00FB2BA8" w:rsidRPr="001514C5" w:rsidTr="00AF5BDA">
        <w:tc>
          <w:tcPr>
            <w:tcW w:w="710" w:type="dxa"/>
            <w:tcBorders>
              <w:top w:val="single" w:sz="4" w:space="0" w:color="auto"/>
              <w:left w:val="single" w:sz="4" w:space="0" w:color="auto"/>
              <w:bottom w:val="single" w:sz="4" w:space="0" w:color="auto"/>
              <w:right w:val="single" w:sz="4" w:space="0" w:color="auto"/>
            </w:tcBorders>
          </w:tcPr>
          <w:p w:rsidR="00FB2BA8" w:rsidRPr="00545A96" w:rsidRDefault="00FB2BA8" w:rsidP="00FB2BA8">
            <w:pPr>
              <w:jc w:val="center"/>
              <w:rPr>
                <w:color w:val="000000"/>
              </w:rPr>
            </w:pPr>
            <w:r>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 xml:space="preserve">Заявки на финансирование из федерального, областного и </w:t>
            </w:r>
            <w:r>
              <w:rPr>
                <w:color w:val="000000"/>
              </w:rPr>
              <w:t>местного</w:t>
            </w:r>
            <w:r w:rsidRPr="001514C5">
              <w:rPr>
                <w:color w:val="000000"/>
              </w:rPr>
              <w:t xml:space="preserve"> бюджетов</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92065">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Pr="001514C5" w:rsidRDefault="00FB2BA8" w:rsidP="00FB2BA8">
            <w:pPr>
              <w:rPr>
                <w:color w:val="000000"/>
              </w:rPr>
            </w:pPr>
            <w:r w:rsidRPr="001514C5">
              <w:rPr>
                <w:color w:val="000000"/>
              </w:rPr>
              <w:t xml:space="preserve">Ежемесячно до </w:t>
            </w:r>
            <w:r>
              <w:rPr>
                <w:color w:val="000000"/>
              </w:rPr>
              <w:t>5</w:t>
            </w:r>
            <w:r w:rsidRPr="001514C5">
              <w:rPr>
                <w:color w:val="000000"/>
              </w:rPr>
              <w:t xml:space="preserve"> числа на следующий месяц</w:t>
            </w:r>
          </w:p>
        </w:tc>
        <w:tc>
          <w:tcPr>
            <w:tcW w:w="1843" w:type="dxa"/>
          </w:tcPr>
          <w:p w:rsidR="00FB2BA8" w:rsidRPr="00676A58" w:rsidRDefault="00FB2BA8" w:rsidP="00FB2BA8">
            <w:pPr>
              <w:rPr>
                <w:color w:val="000000"/>
              </w:rPr>
            </w:pPr>
            <w:r w:rsidRPr="00676A58">
              <w:rPr>
                <w:color w:val="000000"/>
              </w:rPr>
              <w:t>До 5 числа каждого месяца на текущий месяц</w:t>
            </w:r>
          </w:p>
        </w:tc>
      </w:tr>
      <w:tr w:rsidR="00FB2BA8" w:rsidRPr="001F3F46"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FB2BA8" w:rsidRPr="00C91630" w:rsidRDefault="00FB2BA8" w:rsidP="00FB2BA8">
            <w:pPr>
              <w:jc w:val="center"/>
              <w:rPr>
                <w:color w:val="000000"/>
                <w:lang w:val="en-US"/>
              </w:rPr>
            </w:pPr>
            <w:r>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FB2BA8" w:rsidRDefault="00FB2BA8" w:rsidP="00FB2BA8">
            <w:pPr>
              <w:rPr>
                <w:color w:val="000000"/>
              </w:rPr>
            </w:pPr>
            <w:r>
              <w:rPr>
                <w:color w:val="000000"/>
              </w:rPr>
              <w:t xml:space="preserve">Отчет о финансировании бюджетных средств </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92065">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Default="00FB2BA8" w:rsidP="00FB2BA8">
            <w:pPr>
              <w:rPr>
                <w:color w:val="000000"/>
              </w:rPr>
            </w:pPr>
            <w:r>
              <w:rPr>
                <w:color w:val="000000"/>
              </w:rPr>
              <w:t>5 числа месяца, следующего за отчетным</w:t>
            </w:r>
          </w:p>
        </w:tc>
        <w:tc>
          <w:tcPr>
            <w:tcW w:w="1843" w:type="dxa"/>
          </w:tcPr>
          <w:p w:rsidR="00FB2BA8" w:rsidRPr="00676A58" w:rsidRDefault="00FB2BA8" w:rsidP="00FB2BA8">
            <w:pPr>
              <w:rPr>
                <w:color w:val="000000"/>
              </w:rPr>
            </w:pPr>
            <w:r w:rsidRPr="00676A58">
              <w:rPr>
                <w:color w:val="000000"/>
              </w:rPr>
              <w:t>Сверка до с</w:t>
            </w:r>
            <w:r>
              <w:rPr>
                <w:color w:val="000000"/>
              </w:rPr>
              <w:t>ос</w:t>
            </w:r>
            <w:r w:rsidRPr="00676A58">
              <w:rPr>
                <w:color w:val="000000"/>
              </w:rPr>
              <w:t>тавлени</w:t>
            </w:r>
            <w:r>
              <w:rPr>
                <w:color w:val="000000"/>
              </w:rPr>
              <w:t>я</w:t>
            </w:r>
          </w:p>
        </w:tc>
      </w:tr>
      <w:tr w:rsidR="00FB2BA8" w:rsidRPr="001F3F46"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FB2BA8" w:rsidRPr="00545A96" w:rsidRDefault="00FB2BA8" w:rsidP="00FB2BA8">
            <w:pPr>
              <w:jc w:val="center"/>
              <w:rPr>
                <w:color w:val="000000"/>
              </w:rPr>
            </w:pPr>
            <w:r>
              <w:rPr>
                <w:color w:val="000000"/>
              </w:rPr>
              <w:t>10</w:t>
            </w:r>
          </w:p>
        </w:tc>
        <w:tc>
          <w:tcPr>
            <w:tcW w:w="2409" w:type="dxa"/>
            <w:tcBorders>
              <w:top w:val="single" w:sz="4" w:space="0" w:color="auto"/>
              <w:left w:val="single" w:sz="4" w:space="0" w:color="auto"/>
              <w:bottom w:val="single" w:sz="4" w:space="0" w:color="auto"/>
              <w:right w:val="single" w:sz="4" w:space="0" w:color="auto"/>
            </w:tcBorders>
          </w:tcPr>
          <w:p w:rsidR="00FB2BA8" w:rsidRDefault="00FB2BA8" w:rsidP="00FB2BA8">
            <w:pPr>
              <w:rPr>
                <w:color w:val="000000"/>
              </w:rPr>
            </w:pPr>
            <w:r>
              <w:rPr>
                <w:color w:val="000000"/>
              </w:rPr>
              <w:t>Акты сверок с дебиторами и кредиторами</w:t>
            </w:r>
          </w:p>
        </w:tc>
        <w:tc>
          <w:tcPr>
            <w:tcW w:w="2410" w:type="dxa"/>
            <w:tcBorders>
              <w:top w:val="single" w:sz="4" w:space="0" w:color="auto"/>
              <w:left w:val="single" w:sz="4" w:space="0" w:color="auto"/>
              <w:bottom w:val="single" w:sz="4" w:space="0" w:color="auto"/>
              <w:right w:val="single" w:sz="4" w:space="0" w:color="auto"/>
            </w:tcBorders>
          </w:tcPr>
          <w:p w:rsidR="00FB2BA8" w:rsidRDefault="00FB2BA8" w:rsidP="00FB2BA8">
            <w:r w:rsidRPr="00192065">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Default="00FB2BA8" w:rsidP="00FB2BA8">
            <w:pPr>
              <w:rPr>
                <w:color w:val="000000"/>
              </w:rPr>
            </w:pPr>
            <w:r>
              <w:rPr>
                <w:color w:val="000000"/>
              </w:rPr>
              <w:t xml:space="preserve">При проведении инвентаризации расчетов </w:t>
            </w:r>
          </w:p>
        </w:tc>
        <w:tc>
          <w:tcPr>
            <w:tcW w:w="1843" w:type="dxa"/>
          </w:tcPr>
          <w:p w:rsidR="00FB2BA8" w:rsidRPr="00676A58" w:rsidRDefault="00FB2BA8" w:rsidP="00FB2BA8">
            <w:pPr>
              <w:rPr>
                <w:color w:val="000000"/>
              </w:rPr>
            </w:pPr>
            <w:r>
              <w:rPr>
                <w:color w:val="000000"/>
              </w:rPr>
              <w:t>В течение</w:t>
            </w:r>
            <w:r w:rsidRPr="00676A58">
              <w:rPr>
                <w:color w:val="000000"/>
              </w:rPr>
              <w:t xml:space="preserve"> 3-х дней</w:t>
            </w:r>
          </w:p>
        </w:tc>
      </w:tr>
      <w:tr w:rsidR="00AF5BDA" w:rsidTr="00545A96">
        <w:trPr>
          <w:trHeight w:val="1124"/>
        </w:trPr>
        <w:tc>
          <w:tcPr>
            <w:tcW w:w="710" w:type="dxa"/>
            <w:tcBorders>
              <w:top w:val="single" w:sz="4" w:space="0" w:color="auto"/>
              <w:left w:val="single" w:sz="4" w:space="0" w:color="auto"/>
              <w:bottom w:val="single" w:sz="4" w:space="0" w:color="auto"/>
              <w:right w:val="single" w:sz="4" w:space="0" w:color="auto"/>
            </w:tcBorders>
          </w:tcPr>
          <w:p w:rsidR="00AF5BDA" w:rsidRPr="00C91630" w:rsidRDefault="00545A96" w:rsidP="00C91630">
            <w:pPr>
              <w:jc w:val="center"/>
              <w:rPr>
                <w:color w:val="000000"/>
                <w:lang w:val="en-US"/>
              </w:rPr>
            </w:pPr>
            <w:r>
              <w:rPr>
                <w:color w:val="000000"/>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AF5BDA" w:rsidRDefault="00AF5BDA" w:rsidP="006827A3">
            <w:pPr>
              <w:autoSpaceDE w:val="0"/>
              <w:autoSpaceDN w:val="0"/>
              <w:adjustRightInd w:val="0"/>
              <w:rPr>
                <w:color w:val="000000"/>
              </w:rPr>
            </w:pPr>
            <w:r>
              <w:rPr>
                <w:color w:val="000000"/>
              </w:rPr>
              <w:t>Путевой лист легкового автомобиля</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C91630">
            <w:pPr>
              <w:rPr>
                <w:color w:val="000000"/>
              </w:rPr>
            </w:pPr>
            <w:r w:rsidRPr="00676A58">
              <w:rPr>
                <w:color w:val="000000"/>
              </w:rPr>
              <w:t xml:space="preserve">Ежемесячно не позднее </w:t>
            </w:r>
            <w:r w:rsidR="00C91630" w:rsidRPr="00676A58">
              <w:rPr>
                <w:color w:val="000000"/>
              </w:rPr>
              <w:t>третьего</w:t>
            </w:r>
            <w:r w:rsidRPr="00676A58">
              <w:rPr>
                <w:color w:val="000000"/>
              </w:rPr>
              <w:t xml:space="preserve"> рабочего дня следующего месяца</w:t>
            </w:r>
          </w:p>
        </w:tc>
        <w:tc>
          <w:tcPr>
            <w:tcW w:w="1843" w:type="dxa"/>
          </w:tcPr>
          <w:p w:rsidR="00AF5BDA" w:rsidRPr="00676A58" w:rsidRDefault="000D1DA4" w:rsidP="00AF5BDA">
            <w:pPr>
              <w:rPr>
                <w:color w:val="000000"/>
              </w:rPr>
            </w:pPr>
            <w:r>
              <w:rPr>
                <w:color w:val="000000"/>
              </w:rPr>
              <w:t>В течение</w:t>
            </w:r>
            <w:r w:rsidR="00C91630" w:rsidRPr="00676A58">
              <w:rPr>
                <w:color w:val="000000"/>
              </w:rPr>
              <w:t xml:space="preserve"> следующего месяца </w:t>
            </w:r>
          </w:p>
        </w:tc>
      </w:tr>
      <w:tr w:rsidR="00AF5BDA" w:rsidRPr="001F3F46" w:rsidTr="00AF5BDA">
        <w:trPr>
          <w:trHeight w:val="569"/>
        </w:trPr>
        <w:tc>
          <w:tcPr>
            <w:tcW w:w="710" w:type="dxa"/>
            <w:tcBorders>
              <w:top w:val="single" w:sz="4" w:space="0" w:color="auto"/>
              <w:left w:val="single" w:sz="4" w:space="0" w:color="auto"/>
              <w:bottom w:val="single" w:sz="4" w:space="0" w:color="auto"/>
              <w:right w:val="single" w:sz="4" w:space="0" w:color="auto"/>
            </w:tcBorders>
          </w:tcPr>
          <w:p w:rsidR="00AF5BDA" w:rsidRPr="00545A96" w:rsidRDefault="00AF5BDA" w:rsidP="00545A96">
            <w:pPr>
              <w:jc w:val="center"/>
              <w:rPr>
                <w:color w:val="000000"/>
              </w:rPr>
            </w:pPr>
            <w:r w:rsidRPr="00676A58">
              <w:rPr>
                <w:color w:val="000000"/>
              </w:rPr>
              <w:t>1</w:t>
            </w:r>
            <w:r w:rsidR="00545A96">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Default="00AF5BDA" w:rsidP="006827A3">
            <w:pPr>
              <w:rPr>
                <w:color w:val="000000"/>
              </w:rPr>
            </w:pPr>
            <w:r>
              <w:rPr>
                <w:color w:val="000000"/>
              </w:rPr>
              <w:t>Формы статистической отчетности</w:t>
            </w:r>
          </w:p>
        </w:tc>
        <w:tc>
          <w:tcPr>
            <w:tcW w:w="2410" w:type="dxa"/>
            <w:tcBorders>
              <w:top w:val="single" w:sz="4" w:space="0" w:color="auto"/>
              <w:left w:val="single" w:sz="4" w:space="0" w:color="auto"/>
              <w:bottom w:val="single" w:sz="4" w:space="0" w:color="auto"/>
              <w:right w:val="single" w:sz="4" w:space="0" w:color="auto"/>
            </w:tcBorders>
          </w:tcPr>
          <w:p w:rsidR="00AF5BDA" w:rsidRDefault="00AF5BDA" w:rsidP="006827A3">
            <w:pPr>
              <w:rPr>
                <w:color w:val="000000"/>
              </w:rPr>
            </w:pPr>
            <w:r>
              <w:rPr>
                <w:color w:val="000000"/>
              </w:rPr>
              <w:t>Ответственные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Default="00AF5BDA" w:rsidP="006827A3">
            <w:pPr>
              <w:rPr>
                <w:color w:val="000000"/>
              </w:rPr>
            </w:pPr>
            <w:r>
              <w:rPr>
                <w:color w:val="000000"/>
              </w:rPr>
              <w:t>В установленные сроки</w:t>
            </w:r>
          </w:p>
        </w:tc>
        <w:tc>
          <w:tcPr>
            <w:tcW w:w="1843" w:type="dxa"/>
          </w:tcPr>
          <w:p w:rsidR="00AF5BDA" w:rsidRPr="00676A58" w:rsidRDefault="00C91630" w:rsidP="00AF5BDA">
            <w:pPr>
              <w:rPr>
                <w:color w:val="000000"/>
              </w:rPr>
            </w:pPr>
            <w:r w:rsidRPr="00676A58">
              <w:rPr>
                <w:color w:val="000000"/>
              </w:rPr>
              <w:t>-</w:t>
            </w:r>
          </w:p>
        </w:tc>
      </w:tr>
      <w:tr w:rsidR="00AF5BDA" w:rsidRPr="001F3F46" w:rsidTr="00AF5BDA">
        <w:trPr>
          <w:trHeight w:val="439"/>
        </w:trPr>
        <w:tc>
          <w:tcPr>
            <w:tcW w:w="710" w:type="dxa"/>
            <w:tcBorders>
              <w:top w:val="single" w:sz="4" w:space="0" w:color="auto"/>
              <w:left w:val="single" w:sz="4" w:space="0" w:color="auto"/>
              <w:bottom w:val="single" w:sz="4" w:space="0" w:color="auto"/>
              <w:right w:val="single" w:sz="4" w:space="0" w:color="auto"/>
            </w:tcBorders>
          </w:tcPr>
          <w:p w:rsidR="00AF5BDA" w:rsidRPr="00545A96" w:rsidRDefault="00C91630" w:rsidP="00545A96">
            <w:pPr>
              <w:jc w:val="center"/>
              <w:rPr>
                <w:color w:val="000000"/>
              </w:rPr>
            </w:pPr>
            <w:r>
              <w:rPr>
                <w:color w:val="000000"/>
                <w:lang w:val="en-US"/>
              </w:rPr>
              <w:t>1</w:t>
            </w:r>
            <w:r w:rsidR="00545A96">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Default="00AF5BDA" w:rsidP="006827A3">
            <w:pPr>
              <w:rPr>
                <w:color w:val="000000"/>
              </w:rPr>
            </w:pPr>
            <w:r>
              <w:rPr>
                <w:color w:val="000000"/>
              </w:rPr>
              <w:t xml:space="preserve">Формы месячной, квартальной, </w:t>
            </w:r>
            <w:proofErr w:type="gramStart"/>
            <w:r>
              <w:rPr>
                <w:color w:val="000000"/>
              </w:rPr>
              <w:t>годовой  бухгалтерской</w:t>
            </w:r>
            <w:proofErr w:type="gramEnd"/>
            <w:r>
              <w:rPr>
                <w:color w:val="000000"/>
              </w:rPr>
              <w:t xml:space="preserve"> и налоговой  отчетности</w:t>
            </w:r>
          </w:p>
        </w:tc>
        <w:tc>
          <w:tcPr>
            <w:tcW w:w="2410" w:type="dxa"/>
            <w:tcBorders>
              <w:top w:val="single" w:sz="4" w:space="0" w:color="auto"/>
              <w:left w:val="single" w:sz="4" w:space="0" w:color="auto"/>
              <w:bottom w:val="single" w:sz="4" w:space="0" w:color="auto"/>
              <w:right w:val="single" w:sz="4" w:space="0" w:color="auto"/>
            </w:tcBorders>
          </w:tcPr>
          <w:p w:rsidR="00AF5BDA" w:rsidRDefault="00FB2BA8" w:rsidP="006827A3">
            <w:pPr>
              <w:rPr>
                <w:color w:val="000000"/>
              </w:rPr>
            </w:pPr>
            <w:r w:rsidRPr="00EC7C4E">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Default="00AF5BDA" w:rsidP="006827A3">
            <w:pPr>
              <w:rPr>
                <w:color w:val="000000"/>
              </w:rPr>
            </w:pPr>
            <w:r>
              <w:rPr>
                <w:color w:val="000000"/>
              </w:rPr>
              <w:t>В установленные сроки</w:t>
            </w:r>
          </w:p>
        </w:tc>
        <w:tc>
          <w:tcPr>
            <w:tcW w:w="1843" w:type="dxa"/>
          </w:tcPr>
          <w:p w:rsidR="00AF5BDA" w:rsidRPr="00676A58" w:rsidRDefault="00C91630" w:rsidP="00AF5BDA">
            <w:pPr>
              <w:rPr>
                <w:color w:val="000000"/>
              </w:rPr>
            </w:pPr>
            <w:r w:rsidRPr="00676A58">
              <w:rPr>
                <w:color w:val="000000"/>
              </w:rPr>
              <w:t>-</w:t>
            </w:r>
          </w:p>
        </w:tc>
      </w:tr>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545A96" w:rsidRDefault="00C91630" w:rsidP="00545A96">
            <w:pPr>
              <w:jc w:val="center"/>
              <w:rPr>
                <w:color w:val="000000"/>
              </w:rPr>
            </w:pPr>
            <w:r>
              <w:rPr>
                <w:color w:val="000000"/>
                <w:lang w:val="en-US"/>
              </w:rPr>
              <w:t>1</w:t>
            </w:r>
            <w:r w:rsidR="00545A96">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Заявление о предоставлении стандартного налогового вычета</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sidRPr="00EC7C4E">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По мере подачи Заявления</w:t>
            </w:r>
          </w:p>
        </w:tc>
        <w:tc>
          <w:tcPr>
            <w:tcW w:w="1843" w:type="dxa"/>
          </w:tcPr>
          <w:p w:rsidR="00AF5BDA" w:rsidRPr="00676A58" w:rsidRDefault="00C91630" w:rsidP="000D1DA4">
            <w:pPr>
              <w:rPr>
                <w:color w:val="000000"/>
              </w:rPr>
            </w:pPr>
            <w:r w:rsidRPr="00676A58">
              <w:rPr>
                <w:color w:val="000000"/>
              </w:rPr>
              <w:t>В течени</w:t>
            </w:r>
            <w:r w:rsidR="000D1DA4">
              <w:rPr>
                <w:color w:val="000000"/>
              </w:rPr>
              <w:t>е</w:t>
            </w:r>
            <w:r w:rsidRPr="00676A58">
              <w:rPr>
                <w:color w:val="000000"/>
              </w:rPr>
              <w:t xml:space="preserve"> 3-х дней от даты заявления</w:t>
            </w:r>
          </w:p>
        </w:tc>
      </w:tr>
      <w:tr w:rsidR="00AF5BDA" w:rsidTr="00AF5BDA">
        <w:tc>
          <w:tcPr>
            <w:tcW w:w="710" w:type="dxa"/>
            <w:tcBorders>
              <w:top w:val="single" w:sz="4" w:space="0" w:color="auto"/>
              <w:left w:val="single" w:sz="4" w:space="0" w:color="auto"/>
              <w:bottom w:val="single" w:sz="4" w:space="0" w:color="auto"/>
              <w:right w:val="single" w:sz="4" w:space="0" w:color="auto"/>
            </w:tcBorders>
          </w:tcPr>
          <w:p w:rsidR="00AF5BDA" w:rsidRPr="00676A58" w:rsidRDefault="00C91630" w:rsidP="00545A96">
            <w:pPr>
              <w:jc w:val="center"/>
              <w:rPr>
                <w:color w:val="000000"/>
              </w:rPr>
            </w:pPr>
            <w:r w:rsidRPr="00676A58">
              <w:rPr>
                <w:color w:val="000000"/>
              </w:rPr>
              <w:t>1</w:t>
            </w:r>
            <w:r w:rsidR="00545A96">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Реестр заработной платы сотрудников, перечисляемой в отделение банка</w:t>
            </w:r>
          </w:p>
        </w:tc>
        <w:tc>
          <w:tcPr>
            <w:tcW w:w="2410" w:type="dxa"/>
            <w:tcBorders>
              <w:top w:val="single" w:sz="4" w:space="0" w:color="auto"/>
              <w:left w:val="single" w:sz="4" w:space="0" w:color="auto"/>
              <w:bottom w:val="single" w:sz="4" w:space="0" w:color="auto"/>
              <w:right w:val="single" w:sz="4" w:space="0" w:color="auto"/>
            </w:tcBorders>
          </w:tcPr>
          <w:p w:rsidR="00AF5BDA" w:rsidRPr="00676A58" w:rsidRDefault="00FB2BA8" w:rsidP="006827A3">
            <w:pPr>
              <w:rPr>
                <w:color w:val="000000"/>
              </w:rPr>
            </w:pPr>
            <w:r w:rsidRPr="00EC7C4E">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676A58" w:rsidRDefault="00AF5BDA" w:rsidP="006827A3">
            <w:pPr>
              <w:rPr>
                <w:color w:val="000000"/>
              </w:rPr>
            </w:pPr>
            <w:r w:rsidRPr="00676A58">
              <w:rPr>
                <w:color w:val="000000"/>
              </w:rPr>
              <w:t>За 1 день до срока перечисления заработной платы на банковские карты работников</w:t>
            </w:r>
          </w:p>
        </w:tc>
        <w:tc>
          <w:tcPr>
            <w:tcW w:w="1843" w:type="dxa"/>
          </w:tcPr>
          <w:p w:rsidR="00AF5BDA" w:rsidRPr="00676A58" w:rsidRDefault="00140CF5" w:rsidP="000D1DA4">
            <w:pPr>
              <w:rPr>
                <w:color w:val="000000"/>
              </w:rPr>
            </w:pPr>
            <w:r w:rsidRPr="00676A58">
              <w:rPr>
                <w:color w:val="000000"/>
              </w:rPr>
              <w:t>В течени</w:t>
            </w:r>
            <w:r w:rsidR="000D1DA4">
              <w:rPr>
                <w:color w:val="000000"/>
              </w:rPr>
              <w:t>е</w:t>
            </w:r>
            <w:r w:rsidRPr="00676A58">
              <w:rPr>
                <w:color w:val="000000"/>
              </w:rPr>
              <w:t xml:space="preserve"> 10 дней от даты выписки по лицевому</w:t>
            </w:r>
            <w:r w:rsidR="00D52D74">
              <w:rPr>
                <w:color w:val="000000"/>
              </w:rPr>
              <w:t xml:space="preserve"> счету</w:t>
            </w:r>
          </w:p>
        </w:tc>
      </w:tr>
    </w:tbl>
    <w:p w:rsidR="00C37D6C" w:rsidRDefault="00C37D6C" w:rsidP="00C37D6C">
      <w:pPr>
        <w:tabs>
          <w:tab w:val="left" w:pos="1485"/>
        </w:tabs>
        <w:jc w:val="both"/>
        <w:rPr>
          <w:color w:val="000000"/>
          <w:sz w:val="28"/>
          <w:szCs w:val="28"/>
        </w:rPr>
      </w:pPr>
    </w:p>
    <w:p w:rsidR="00C37D6C" w:rsidRDefault="00C37D6C" w:rsidP="00C37D6C">
      <w:pPr>
        <w:tabs>
          <w:tab w:val="left" w:pos="1485"/>
        </w:tabs>
        <w:ind w:firstLine="851"/>
        <w:jc w:val="both"/>
        <w:rPr>
          <w:color w:val="000000"/>
          <w:sz w:val="28"/>
          <w:szCs w:val="28"/>
        </w:rPr>
      </w:pPr>
      <w:r>
        <w:rPr>
          <w:color w:val="000000"/>
          <w:sz w:val="28"/>
          <w:szCs w:val="28"/>
        </w:rPr>
        <w:t>Формы документов, не указанные в данном графике документооборота, но необходимые для составления со сроком сдачи, предоставлять не позднее одного рабочего дня до установленного срока. Лица ответственные по каждому документу устанавливаются главой и начальниками отделов в соответствии с направлением деятельности учреждения.</w:t>
      </w:r>
    </w:p>
    <w:p w:rsidR="00C37D6C" w:rsidRDefault="00C37D6C" w:rsidP="00C37D6C">
      <w:pPr>
        <w:jc w:val="both"/>
        <w:rPr>
          <w:color w:val="000000"/>
          <w:sz w:val="28"/>
          <w:szCs w:val="28"/>
        </w:rPr>
      </w:pPr>
    </w:p>
    <w:p w:rsidR="00FA220A" w:rsidRDefault="00FA220A" w:rsidP="00C37D6C">
      <w:pPr>
        <w:jc w:val="both"/>
        <w:rPr>
          <w:color w:val="000000"/>
          <w:sz w:val="28"/>
          <w:szCs w:val="28"/>
        </w:rPr>
      </w:pPr>
    </w:p>
    <w:p w:rsidR="00FB2BA8" w:rsidRDefault="00FB2BA8" w:rsidP="00FB2BA8">
      <w:pPr>
        <w:jc w:val="both"/>
        <w:rPr>
          <w:color w:val="000000"/>
          <w:sz w:val="28"/>
          <w:szCs w:val="28"/>
        </w:rPr>
      </w:pPr>
      <w:r>
        <w:rPr>
          <w:color w:val="000000"/>
          <w:sz w:val="28"/>
          <w:szCs w:val="28"/>
        </w:rPr>
        <w:t>Глава Администрации</w:t>
      </w:r>
    </w:p>
    <w:p w:rsidR="00FB2BA8" w:rsidRDefault="00FB2BA8" w:rsidP="00FB2BA8">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545A96" w:rsidRDefault="00545A96" w:rsidP="004273A1">
      <w:pPr>
        <w:ind w:firstLine="6521"/>
        <w:jc w:val="center"/>
        <w:rPr>
          <w:color w:val="000000"/>
          <w:sz w:val="28"/>
          <w:szCs w:val="28"/>
        </w:rPr>
      </w:pPr>
    </w:p>
    <w:p w:rsidR="00545A96" w:rsidRDefault="00545A96" w:rsidP="004273A1">
      <w:pPr>
        <w:ind w:firstLine="6521"/>
        <w:jc w:val="center"/>
        <w:rPr>
          <w:color w:val="000000"/>
          <w:sz w:val="28"/>
          <w:szCs w:val="28"/>
        </w:rPr>
      </w:pPr>
    </w:p>
    <w:p w:rsidR="00545A96" w:rsidRDefault="00545A96"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140CF5" w:rsidRDefault="00140CF5" w:rsidP="004273A1">
      <w:pPr>
        <w:ind w:firstLine="6521"/>
        <w:jc w:val="center"/>
        <w:rPr>
          <w:color w:val="000000"/>
          <w:sz w:val="28"/>
          <w:szCs w:val="28"/>
        </w:rPr>
      </w:pPr>
    </w:p>
    <w:p w:rsidR="00FB2BA8" w:rsidRPr="00EE279A" w:rsidRDefault="00FB2BA8" w:rsidP="00FB2BA8">
      <w:pPr>
        <w:ind w:left="6237"/>
        <w:jc w:val="right"/>
        <w:rPr>
          <w:color w:val="000000"/>
          <w:sz w:val="28"/>
          <w:szCs w:val="28"/>
        </w:rPr>
      </w:pPr>
      <w:r>
        <w:rPr>
          <w:color w:val="000000"/>
          <w:sz w:val="28"/>
          <w:szCs w:val="28"/>
        </w:rPr>
        <w:lastRenderedPageBreak/>
        <w:t xml:space="preserve">Приложение </w:t>
      </w:r>
      <w:r>
        <w:rPr>
          <w:color w:val="000000"/>
          <w:sz w:val="28"/>
          <w:szCs w:val="28"/>
        </w:rPr>
        <w:t>7</w:t>
      </w:r>
    </w:p>
    <w:p w:rsidR="00FB2BA8" w:rsidRPr="00EE279A" w:rsidRDefault="00FB2BA8" w:rsidP="00FB2BA8">
      <w:pPr>
        <w:ind w:left="6237"/>
        <w:jc w:val="right"/>
        <w:rPr>
          <w:color w:val="000000"/>
          <w:sz w:val="28"/>
          <w:szCs w:val="28"/>
        </w:rPr>
      </w:pPr>
      <w:r w:rsidRPr="00EE279A">
        <w:rPr>
          <w:color w:val="000000"/>
          <w:sz w:val="28"/>
          <w:szCs w:val="28"/>
        </w:rPr>
        <w:t>к распоряжению</w:t>
      </w:r>
    </w:p>
    <w:p w:rsidR="00FB2BA8" w:rsidRDefault="00FB2BA8" w:rsidP="00FB2BA8">
      <w:pPr>
        <w:ind w:left="5954" w:hanging="284"/>
        <w:jc w:val="right"/>
        <w:rPr>
          <w:color w:val="000000"/>
          <w:sz w:val="28"/>
          <w:szCs w:val="28"/>
        </w:rPr>
      </w:pPr>
      <w:r>
        <w:rPr>
          <w:color w:val="000000"/>
          <w:sz w:val="28"/>
          <w:szCs w:val="28"/>
        </w:rPr>
        <w:t>Администрации Калининского</w:t>
      </w:r>
    </w:p>
    <w:p w:rsidR="00FB2BA8" w:rsidRDefault="00FB2BA8" w:rsidP="00FB2BA8">
      <w:pPr>
        <w:ind w:left="6237"/>
        <w:jc w:val="right"/>
        <w:rPr>
          <w:color w:val="000000"/>
          <w:sz w:val="28"/>
          <w:szCs w:val="28"/>
        </w:rPr>
      </w:pPr>
      <w:r>
        <w:rPr>
          <w:color w:val="000000"/>
          <w:sz w:val="28"/>
          <w:szCs w:val="28"/>
        </w:rPr>
        <w:t xml:space="preserve"> сельского поселения</w:t>
      </w:r>
    </w:p>
    <w:p w:rsidR="00FB2BA8" w:rsidRDefault="00FB2BA8" w:rsidP="00FB2BA8">
      <w:pPr>
        <w:ind w:left="6237"/>
        <w:jc w:val="right"/>
        <w:rPr>
          <w:color w:val="000000"/>
          <w:sz w:val="28"/>
          <w:szCs w:val="28"/>
        </w:rPr>
      </w:pPr>
      <w:r>
        <w:rPr>
          <w:color w:val="000000"/>
          <w:sz w:val="28"/>
          <w:szCs w:val="28"/>
        </w:rPr>
        <w:t>от 25.12.2024 № 29</w:t>
      </w:r>
    </w:p>
    <w:p w:rsidR="00C37D6C" w:rsidRDefault="00C37D6C" w:rsidP="00C37D6C">
      <w:pPr>
        <w:ind w:firstLine="6096"/>
        <w:jc w:val="center"/>
        <w:rPr>
          <w:color w:val="000000"/>
          <w:sz w:val="28"/>
          <w:szCs w:val="28"/>
        </w:rPr>
      </w:pPr>
    </w:p>
    <w:p w:rsidR="00C37D6C" w:rsidRDefault="00C37D6C" w:rsidP="00C37D6C">
      <w:pPr>
        <w:jc w:val="center"/>
        <w:rPr>
          <w:b/>
          <w:color w:val="000000"/>
          <w:sz w:val="28"/>
          <w:szCs w:val="28"/>
        </w:rPr>
      </w:pPr>
      <w:r>
        <w:rPr>
          <w:b/>
          <w:color w:val="000000"/>
          <w:sz w:val="28"/>
          <w:szCs w:val="28"/>
        </w:rPr>
        <w:t>Положение</w:t>
      </w:r>
    </w:p>
    <w:p w:rsidR="00C37D6C" w:rsidRDefault="00C37D6C" w:rsidP="00C37D6C">
      <w:pPr>
        <w:jc w:val="center"/>
        <w:rPr>
          <w:b/>
          <w:color w:val="000000"/>
          <w:sz w:val="28"/>
          <w:szCs w:val="28"/>
        </w:rPr>
      </w:pPr>
      <w:r>
        <w:rPr>
          <w:b/>
          <w:color w:val="000000"/>
          <w:sz w:val="28"/>
          <w:szCs w:val="28"/>
        </w:rPr>
        <w:t xml:space="preserve">об инвентаризации имущества и обязательств </w:t>
      </w:r>
    </w:p>
    <w:p w:rsidR="00C37D6C" w:rsidRDefault="00BA2C45" w:rsidP="00C37D6C">
      <w:pPr>
        <w:jc w:val="center"/>
        <w:rPr>
          <w:b/>
          <w:color w:val="000000"/>
          <w:sz w:val="28"/>
          <w:szCs w:val="28"/>
        </w:rPr>
      </w:pPr>
      <w:r>
        <w:rPr>
          <w:b/>
          <w:color w:val="000000"/>
          <w:sz w:val="28"/>
          <w:szCs w:val="28"/>
        </w:rPr>
        <w:t>Администрации Калининского сельского поселения</w:t>
      </w:r>
    </w:p>
    <w:p w:rsidR="00C37D6C" w:rsidRDefault="00C37D6C" w:rsidP="00C37D6C">
      <w:pPr>
        <w:jc w:val="both"/>
        <w:rPr>
          <w:color w:val="000000"/>
          <w:sz w:val="28"/>
          <w:szCs w:val="28"/>
        </w:rPr>
      </w:pPr>
    </w:p>
    <w:p w:rsidR="00C37D6C" w:rsidRDefault="00C37D6C" w:rsidP="00C37D6C">
      <w:pPr>
        <w:ind w:firstLine="709"/>
        <w:jc w:val="both"/>
        <w:rPr>
          <w:color w:val="000000"/>
          <w:sz w:val="28"/>
          <w:szCs w:val="28"/>
        </w:rPr>
      </w:pPr>
      <w:r>
        <w:rPr>
          <w:color w:val="000000"/>
          <w:sz w:val="28"/>
          <w:szCs w:val="28"/>
        </w:rPr>
        <w:t>1. Организация проведения инвентаризации.</w:t>
      </w:r>
    </w:p>
    <w:p w:rsidR="00C37D6C" w:rsidRDefault="00C37D6C" w:rsidP="00C37D6C">
      <w:pPr>
        <w:ind w:firstLine="709"/>
        <w:jc w:val="both"/>
        <w:rPr>
          <w:color w:val="000000"/>
          <w:sz w:val="28"/>
          <w:szCs w:val="28"/>
        </w:rPr>
      </w:pPr>
    </w:p>
    <w:p w:rsidR="00C37D6C" w:rsidRDefault="00C37D6C" w:rsidP="00C37D6C">
      <w:pPr>
        <w:ind w:firstLine="709"/>
        <w:jc w:val="both"/>
        <w:rPr>
          <w:color w:val="000000"/>
          <w:sz w:val="28"/>
          <w:szCs w:val="28"/>
        </w:rPr>
      </w:pPr>
      <w:r>
        <w:rPr>
          <w:color w:val="000000"/>
          <w:sz w:val="28"/>
          <w:szCs w:val="28"/>
        </w:rPr>
        <w:t xml:space="preserve">1.1. </w:t>
      </w:r>
      <w:r w:rsidRPr="00B10F05">
        <w:rPr>
          <w:color w:val="000000"/>
          <w:sz w:val="28"/>
          <w:szCs w:val="28"/>
        </w:rPr>
        <w:t>Инвентаризация имущества и обязательств Администрации проводится в соответствии с требованиями</w:t>
      </w:r>
      <w:r>
        <w:rPr>
          <w:color w:val="000000"/>
          <w:sz w:val="28"/>
          <w:szCs w:val="28"/>
        </w:rPr>
        <w:t xml:space="preserve"> следующих документов:</w:t>
      </w:r>
    </w:p>
    <w:p w:rsidR="00C37D6C" w:rsidRDefault="00C37D6C" w:rsidP="007627AE">
      <w:pPr>
        <w:tabs>
          <w:tab w:val="left" w:pos="1134"/>
        </w:tabs>
        <w:ind w:firstLine="709"/>
        <w:jc w:val="both"/>
        <w:rPr>
          <w:color w:val="000000"/>
          <w:sz w:val="28"/>
          <w:szCs w:val="28"/>
        </w:rPr>
      </w:pPr>
      <w:r>
        <w:rPr>
          <w:color w:val="000000"/>
          <w:sz w:val="28"/>
          <w:szCs w:val="28"/>
        </w:rPr>
        <w:t>-</w:t>
      </w:r>
      <w:r w:rsidRPr="00B10F05">
        <w:rPr>
          <w:color w:val="000000"/>
          <w:sz w:val="28"/>
          <w:szCs w:val="28"/>
        </w:rPr>
        <w:t xml:space="preserve"> </w:t>
      </w:r>
      <w:r w:rsidR="007627AE">
        <w:rPr>
          <w:color w:val="000000"/>
          <w:sz w:val="28"/>
          <w:szCs w:val="28"/>
        </w:rPr>
        <w:tab/>
      </w:r>
      <w:r>
        <w:rPr>
          <w:color w:val="000000"/>
          <w:sz w:val="28"/>
          <w:szCs w:val="28"/>
        </w:rPr>
        <w:t>Закона от 06.12.2011 № 402-ФЗ «О бухгалтерском учете»;</w:t>
      </w:r>
    </w:p>
    <w:p w:rsidR="00C37D6C" w:rsidRDefault="00C37D6C" w:rsidP="007627AE">
      <w:pPr>
        <w:tabs>
          <w:tab w:val="left" w:pos="1134"/>
        </w:tabs>
        <w:ind w:firstLine="709"/>
        <w:jc w:val="both"/>
        <w:rPr>
          <w:color w:val="000000"/>
          <w:sz w:val="28"/>
          <w:szCs w:val="28"/>
        </w:rPr>
      </w:pPr>
      <w:r>
        <w:rPr>
          <w:color w:val="000000"/>
          <w:sz w:val="28"/>
          <w:szCs w:val="28"/>
        </w:rPr>
        <w:t xml:space="preserve">- </w:t>
      </w:r>
      <w:r w:rsidR="007627AE">
        <w:rPr>
          <w:color w:val="000000"/>
          <w:sz w:val="28"/>
          <w:szCs w:val="28"/>
        </w:rPr>
        <w:tab/>
      </w:r>
      <w:r>
        <w:rPr>
          <w:color w:val="000000"/>
          <w:sz w:val="28"/>
          <w:szCs w:val="28"/>
        </w:rPr>
        <w:t>Федерального стандарта «Концептуальные основы бухгалтерского учета и отчетности организации государственного сектора», утвержденного приказом Минфина от 31.12.2016 №256н;</w:t>
      </w:r>
    </w:p>
    <w:p w:rsidR="00C37D6C" w:rsidRDefault="00C37D6C" w:rsidP="007627AE">
      <w:pPr>
        <w:tabs>
          <w:tab w:val="left" w:pos="1134"/>
        </w:tabs>
        <w:ind w:firstLine="709"/>
        <w:jc w:val="both"/>
        <w:rPr>
          <w:color w:val="000000"/>
          <w:sz w:val="28"/>
          <w:szCs w:val="28"/>
        </w:rPr>
      </w:pPr>
      <w:r>
        <w:rPr>
          <w:color w:val="000000"/>
          <w:sz w:val="28"/>
          <w:szCs w:val="28"/>
        </w:rPr>
        <w:t xml:space="preserve">- </w:t>
      </w:r>
      <w:r w:rsidR="007627AE">
        <w:rPr>
          <w:color w:val="000000"/>
          <w:sz w:val="28"/>
          <w:szCs w:val="28"/>
        </w:rPr>
        <w:tab/>
      </w:r>
      <w:r>
        <w:rPr>
          <w:color w:val="000000"/>
          <w:sz w:val="28"/>
          <w:szCs w:val="28"/>
        </w:rPr>
        <w:t>Федерального стандарта «Доходы», утвержденного приказом Минфина от 27.02.2018 № 32н;</w:t>
      </w:r>
    </w:p>
    <w:p w:rsidR="00C37D6C" w:rsidRDefault="00C37D6C" w:rsidP="007627AE">
      <w:pPr>
        <w:tabs>
          <w:tab w:val="left" w:pos="1134"/>
        </w:tabs>
        <w:ind w:firstLine="709"/>
        <w:jc w:val="both"/>
        <w:rPr>
          <w:color w:val="000000"/>
          <w:sz w:val="28"/>
          <w:szCs w:val="28"/>
        </w:rPr>
      </w:pPr>
      <w:r>
        <w:rPr>
          <w:color w:val="000000"/>
          <w:sz w:val="28"/>
          <w:szCs w:val="28"/>
        </w:rPr>
        <w:t xml:space="preserve">- </w:t>
      </w:r>
      <w:r w:rsidR="007627AE">
        <w:rPr>
          <w:color w:val="000000"/>
          <w:sz w:val="28"/>
          <w:szCs w:val="28"/>
        </w:rPr>
        <w:tab/>
      </w:r>
      <w:r>
        <w:rPr>
          <w:color w:val="000000"/>
          <w:sz w:val="28"/>
          <w:szCs w:val="28"/>
        </w:rPr>
        <w:t>Федерального стандарта «Учетная политика, оценочные значения и ошибки», утвержденного приказом Минфина от 30.12.2017 № 274н;</w:t>
      </w:r>
    </w:p>
    <w:p w:rsidR="00C37D6C" w:rsidRDefault="00C37D6C" w:rsidP="007627AE">
      <w:pPr>
        <w:tabs>
          <w:tab w:val="left" w:pos="1134"/>
        </w:tabs>
        <w:ind w:firstLine="709"/>
        <w:jc w:val="both"/>
        <w:rPr>
          <w:color w:val="000000"/>
          <w:sz w:val="28"/>
          <w:szCs w:val="28"/>
        </w:rPr>
      </w:pPr>
      <w:r>
        <w:rPr>
          <w:color w:val="000000"/>
          <w:sz w:val="28"/>
          <w:szCs w:val="28"/>
        </w:rPr>
        <w:t xml:space="preserve">- </w:t>
      </w:r>
      <w:r w:rsidR="007627AE">
        <w:rPr>
          <w:color w:val="000000"/>
          <w:sz w:val="28"/>
          <w:szCs w:val="28"/>
        </w:rPr>
        <w:tab/>
      </w:r>
      <w:r>
        <w:rPr>
          <w:color w:val="000000"/>
          <w:sz w:val="28"/>
          <w:szCs w:val="28"/>
        </w:rPr>
        <w:t>Методического указания по первичным документам и регистрам, утвержденного прика</w:t>
      </w:r>
      <w:r w:rsidR="007627AE">
        <w:rPr>
          <w:color w:val="000000"/>
          <w:sz w:val="28"/>
          <w:szCs w:val="28"/>
        </w:rPr>
        <w:t>зом Минфина от 30.03.2015 № 52н;</w:t>
      </w:r>
    </w:p>
    <w:p w:rsidR="007627AE" w:rsidRDefault="007627AE" w:rsidP="007627AE">
      <w:pPr>
        <w:tabs>
          <w:tab w:val="left" w:pos="1134"/>
        </w:tabs>
        <w:ind w:firstLine="709"/>
        <w:jc w:val="both"/>
        <w:rPr>
          <w:sz w:val="28"/>
          <w:szCs w:val="28"/>
          <w:shd w:val="clear" w:color="auto" w:fill="FFFFFF"/>
        </w:rPr>
      </w:pPr>
      <w:r>
        <w:rPr>
          <w:color w:val="000000"/>
          <w:sz w:val="28"/>
          <w:szCs w:val="28"/>
        </w:rPr>
        <w:t xml:space="preserve">- </w:t>
      </w:r>
      <w:r>
        <w:rPr>
          <w:color w:val="000000"/>
          <w:sz w:val="28"/>
          <w:szCs w:val="28"/>
        </w:rPr>
        <w:tab/>
      </w:r>
      <w:hyperlink r:id="rId122" w:anchor="/document/99/603561707/XA00MA02N0/" w:tgtFrame="_self" w:tooltip="Приложение 5.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history="1">
        <w:r w:rsidR="00A9191A" w:rsidRPr="00A9191A">
          <w:rPr>
            <w:sz w:val="28"/>
            <w:szCs w:val="28"/>
          </w:rPr>
          <w:t>Методическими указаниями по первичным документам и регистрам</w:t>
        </w:r>
      </w:hyperlink>
      <w:r w:rsidR="00A9191A" w:rsidRPr="00A9191A">
        <w:rPr>
          <w:sz w:val="28"/>
          <w:szCs w:val="28"/>
          <w:shd w:val="clear" w:color="auto" w:fill="FFFFFF"/>
        </w:rPr>
        <w:t>, утвержденными </w:t>
      </w:r>
      <w:hyperlink r:id="rId123"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A9191A" w:rsidRPr="00A9191A">
          <w:rPr>
            <w:sz w:val="28"/>
            <w:szCs w:val="28"/>
          </w:rPr>
          <w:t>приказом Минфина от 15.04.2021 № 61н</w:t>
        </w:r>
      </w:hyperlink>
      <w:r w:rsidR="00BE5174">
        <w:rPr>
          <w:sz w:val="28"/>
          <w:szCs w:val="28"/>
          <w:shd w:val="clear" w:color="auto" w:fill="FFFFFF"/>
        </w:rPr>
        <w:t>:</w:t>
      </w:r>
    </w:p>
    <w:p w:rsidR="00BE5174" w:rsidRPr="00BE5174" w:rsidRDefault="00BE5174" w:rsidP="007627AE">
      <w:pPr>
        <w:tabs>
          <w:tab w:val="left" w:pos="1134"/>
        </w:tabs>
        <w:ind w:firstLine="709"/>
        <w:jc w:val="both"/>
        <w:rPr>
          <w:sz w:val="28"/>
          <w:szCs w:val="28"/>
        </w:rPr>
      </w:pPr>
      <w:r>
        <w:rPr>
          <w:sz w:val="28"/>
          <w:szCs w:val="28"/>
          <w:shd w:val="clear" w:color="auto" w:fill="FFFFFF"/>
        </w:rPr>
        <w:t xml:space="preserve">- </w:t>
      </w:r>
      <w:r w:rsidRPr="00BE5174">
        <w:rPr>
          <w:sz w:val="28"/>
          <w:szCs w:val="28"/>
        </w:rPr>
        <w:t>Письма</w:t>
      </w:r>
      <w:r>
        <w:rPr>
          <w:sz w:val="28"/>
          <w:szCs w:val="28"/>
        </w:rPr>
        <w:t xml:space="preserve"> Минфина</w:t>
      </w:r>
      <w:r w:rsidRPr="00BE5174">
        <w:rPr>
          <w:sz w:val="28"/>
          <w:szCs w:val="28"/>
        </w:rPr>
        <w:t xml:space="preserve"> от 01.07.2024 № 02-06-06/61122</w:t>
      </w:r>
      <w:r>
        <w:rPr>
          <w:sz w:val="28"/>
          <w:szCs w:val="28"/>
        </w:rPr>
        <w:t>.</w:t>
      </w:r>
    </w:p>
    <w:p w:rsidR="00C37D6C" w:rsidRDefault="00C37D6C" w:rsidP="00C37D6C">
      <w:pPr>
        <w:ind w:firstLine="709"/>
        <w:jc w:val="both"/>
        <w:rPr>
          <w:color w:val="000000"/>
          <w:sz w:val="28"/>
          <w:szCs w:val="28"/>
        </w:rPr>
      </w:pPr>
      <w:r>
        <w:rPr>
          <w:color w:val="000000"/>
          <w:sz w:val="28"/>
          <w:szCs w:val="28"/>
        </w:rPr>
        <w:t>1.2.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C37D6C" w:rsidRDefault="00C37D6C" w:rsidP="00C37D6C">
      <w:pPr>
        <w:ind w:firstLine="709"/>
        <w:jc w:val="both"/>
        <w:rPr>
          <w:color w:val="000000"/>
          <w:sz w:val="28"/>
          <w:szCs w:val="28"/>
        </w:rPr>
      </w:pPr>
      <w:r>
        <w:rPr>
          <w:color w:val="000000"/>
          <w:sz w:val="28"/>
          <w:szCs w:val="28"/>
        </w:rPr>
        <w:t xml:space="preserve">1.3. Настоящее Положение устанавливает случаи, сроки и </w:t>
      </w:r>
      <w:proofErr w:type="gramStart"/>
      <w:r>
        <w:rPr>
          <w:color w:val="000000"/>
          <w:sz w:val="28"/>
          <w:szCs w:val="28"/>
        </w:rPr>
        <w:t>порядок проведения инвентаризации имущества и обязательств</w:t>
      </w:r>
      <w:proofErr w:type="gramEnd"/>
      <w:r>
        <w:rPr>
          <w:color w:val="000000"/>
          <w:sz w:val="28"/>
          <w:szCs w:val="28"/>
        </w:rPr>
        <w:t xml:space="preserve"> и оформления ее результатов.</w:t>
      </w:r>
    </w:p>
    <w:p w:rsidR="00BB1CA8" w:rsidRPr="003430AE" w:rsidRDefault="00BB1CA8" w:rsidP="00BB1CA8">
      <w:pPr>
        <w:ind w:firstLine="709"/>
        <w:jc w:val="both"/>
        <w:rPr>
          <w:color w:val="000000"/>
          <w:sz w:val="28"/>
          <w:szCs w:val="28"/>
        </w:rPr>
      </w:pPr>
      <w:r w:rsidRPr="003430AE">
        <w:rPr>
          <w:color w:val="000000"/>
          <w:sz w:val="28"/>
          <w:szCs w:val="28"/>
        </w:rPr>
        <w:t>1.4. Учреждение проводит инвентаризацию:</w:t>
      </w:r>
    </w:p>
    <w:p w:rsidR="00BB1CA8" w:rsidRPr="003430AE" w:rsidRDefault="00BB6DB5" w:rsidP="00BB6DB5">
      <w:pPr>
        <w:ind w:firstLine="709"/>
        <w:contextualSpacing/>
        <w:jc w:val="both"/>
        <w:rPr>
          <w:color w:val="000000"/>
          <w:sz w:val="28"/>
          <w:szCs w:val="28"/>
        </w:rPr>
      </w:pPr>
      <w:r>
        <w:rPr>
          <w:color w:val="000000"/>
          <w:sz w:val="28"/>
          <w:szCs w:val="28"/>
        </w:rPr>
        <w:t xml:space="preserve">- </w:t>
      </w:r>
      <w:r w:rsidR="00BB1CA8" w:rsidRPr="003430AE">
        <w:rPr>
          <w:color w:val="000000"/>
          <w:sz w:val="28"/>
          <w:szCs w:val="28"/>
        </w:rPr>
        <w:t>в случаях, установленных в пунктах 31 и 32 приложения № 1 к СГС «Учетная политика, оценочные значения и ошибки», — обязательная инвентаризация;</w:t>
      </w:r>
    </w:p>
    <w:p w:rsidR="00BB1CA8" w:rsidRPr="003430AE" w:rsidRDefault="00BB6DB5" w:rsidP="00BB6DB5">
      <w:pPr>
        <w:ind w:firstLine="709"/>
        <w:rPr>
          <w:color w:val="000000"/>
          <w:sz w:val="28"/>
          <w:szCs w:val="28"/>
        </w:rPr>
      </w:pPr>
      <w:r>
        <w:rPr>
          <w:color w:val="000000"/>
          <w:sz w:val="28"/>
          <w:szCs w:val="28"/>
        </w:rPr>
        <w:t xml:space="preserve">- </w:t>
      </w:r>
      <w:r w:rsidR="00BB1CA8" w:rsidRPr="003430AE">
        <w:rPr>
          <w:color w:val="000000"/>
          <w:sz w:val="28"/>
          <w:szCs w:val="28"/>
        </w:rPr>
        <w:t>в других случаях – по решению руководителя.</w:t>
      </w:r>
    </w:p>
    <w:p w:rsidR="00BB1CA8" w:rsidRPr="003430AE" w:rsidRDefault="00BB1CA8" w:rsidP="00BB1CA8">
      <w:pPr>
        <w:ind w:firstLine="709"/>
        <w:rPr>
          <w:color w:val="000000"/>
          <w:sz w:val="28"/>
          <w:szCs w:val="28"/>
        </w:rPr>
      </w:pPr>
      <w:r w:rsidRPr="003430AE">
        <w:rPr>
          <w:color w:val="000000"/>
          <w:sz w:val="28"/>
          <w:szCs w:val="28"/>
        </w:rPr>
        <w:t>1.5. Ежегодной годовой инвентаризации подлежат:</w:t>
      </w:r>
    </w:p>
    <w:p w:rsidR="00BB1CA8" w:rsidRPr="003430AE" w:rsidRDefault="00BB6DB5" w:rsidP="00BB6DB5">
      <w:pPr>
        <w:spacing w:before="100" w:beforeAutospacing="1" w:after="100" w:afterAutospacing="1"/>
        <w:ind w:firstLine="709"/>
        <w:contextualSpacing/>
        <w:jc w:val="both"/>
        <w:rPr>
          <w:color w:val="000000"/>
          <w:sz w:val="28"/>
          <w:szCs w:val="28"/>
        </w:rPr>
      </w:pPr>
      <w:r>
        <w:rPr>
          <w:color w:val="000000"/>
          <w:sz w:val="28"/>
          <w:szCs w:val="28"/>
        </w:rPr>
        <w:t xml:space="preserve">- </w:t>
      </w:r>
      <w:r w:rsidR="00BB1CA8" w:rsidRPr="003430AE">
        <w:rPr>
          <w:color w:val="000000"/>
          <w:sz w:val="28"/>
          <w:szCs w:val="28"/>
        </w:rPr>
        <w:t>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w:t>
      </w:r>
    </w:p>
    <w:p w:rsidR="00BB1CA8" w:rsidRPr="003430AE" w:rsidRDefault="00BB6DB5" w:rsidP="00BB6DB5">
      <w:pPr>
        <w:spacing w:before="100" w:beforeAutospacing="1" w:after="100" w:afterAutospacing="1"/>
        <w:ind w:firstLine="709"/>
        <w:contextualSpacing/>
        <w:jc w:val="both"/>
        <w:rPr>
          <w:color w:val="000000"/>
          <w:sz w:val="28"/>
          <w:szCs w:val="28"/>
        </w:rPr>
      </w:pPr>
      <w:r>
        <w:rPr>
          <w:color w:val="000000"/>
          <w:sz w:val="28"/>
          <w:szCs w:val="28"/>
        </w:rPr>
        <w:lastRenderedPageBreak/>
        <w:t xml:space="preserve">- </w:t>
      </w:r>
      <w:r w:rsidR="00BB1CA8" w:rsidRPr="003430AE">
        <w:rPr>
          <w:color w:val="000000"/>
          <w:sz w:val="28"/>
          <w:szCs w:val="28"/>
        </w:rPr>
        <w:t>информация о затратах на 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BB1CA8" w:rsidRPr="003430AE" w:rsidRDefault="00BB6DB5" w:rsidP="00BB6DB5">
      <w:pPr>
        <w:ind w:firstLine="709"/>
        <w:contextualSpacing/>
        <w:jc w:val="both"/>
        <w:rPr>
          <w:color w:val="000000"/>
          <w:sz w:val="28"/>
          <w:szCs w:val="28"/>
        </w:rPr>
      </w:pPr>
      <w:r>
        <w:rPr>
          <w:color w:val="000000"/>
          <w:sz w:val="28"/>
          <w:szCs w:val="28"/>
        </w:rPr>
        <w:t xml:space="preserve">- </w:t>
      </w:r>
      <w:r w:rsidR="00BB1CA8" w:rsidRPr="003430AE">
        <w:rPr>
          <w:color w:val="000000"/>
          <w:sz w:val="28"/>
          <w:szCs w:val="28"/>
        </w:rPr>
        <w:t xml:space="preserve">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w:t>
      </w:r>
      <w:r w:rsidR="00C27EE8" w:rsidRPr="003430AE">
        <w:rPr>
          <w:color w:val="000000"/>
          <w:sz w:val="28"/>
          <w:szCs w:val="28"/>
        </w:rPr>
        <w:t>года, были выявлены расхождения.</w:t>
      </w:r>
    </w:p>
    <w:p w:rsidR="00C27EE8" w:rsidRPr="003430AE" w:rsidRDefault="00C27EE8" w:rsidP="00C27EE8">
      <w:pPr>
        <w:pStyle w:val="afe"/>
        <w:ind w:left="0" w:firstLine="720"/>
        <w:jc w:val="both"/>
        <w:rPr>
          <w:color w:val="000000"/>
          <w:sz w:val="28"/>
          <w:szCs w:val="28"/>
        </w:rPr>
      </w:pPr>
      <w:r w:rsidRPr="003430AE">
        <w:rPr>
          <w:color w:val="000000"/>
          <w:sz w:val="28"/>
          <w:szCs w:val="28"/>
        </w:rPr>
        <w:t>Сроки проведения плановых инвентаризаций установлены в Графике проведения инвентаризации.</w:t>
      </w:r>
    </w:p>
    <w:p w:rsidR="00C27EE8" w:rsidRPr="003430AE" w:rsidRDefault="00C27EE8" w:rsidP="00C27EE8">
      <w:pPr>
        <w:ind w:firstLine="709"/>
        <w:jc w:val="both"/>
        <w:rPr>
          <w:color w:val="000000"/>
          <w:sz w:val="28"/>
          <w:szCs w:val="28"/>
        </w:rPr>
      </w:pPr>
      <w:r w:rsidRPr="003430AE">
        <w:rPr>
          <w:color w:val="000000"/>
          <w:sz w:val="28"/>
          <w:szCs w:val="28"/>
        </w:rPr>
        <w:t>Кроме плановых инвентаризаций, учреждение может проводить внеплановые инвентаризации. Внеплановые инвентаризации проводятся на основании Решения о проведении инвентаризации (ф. 0510439).</w:t>
      </w:r>
    </w:p>
    <w:p w:rsidR="00C37D6C" w:rsidRPr="003430AE" w:rsidRDefault="00C37D6C" w:rsidP="00FB2BA8">
      <w:pPr>
        <w:ind w:firstLine="709"/>
        <w:jc w:val="both"/>
        <w:rPr>
          <w:sz w:val="28"/>
          <w:szCs w:val="28"/>
        </w:rPr>
      </w:pPr>
      <w:r w:rsidRPr="003430AE">
        <w:rPr>
          <w:color w:val="000000"/>
          <w:sz w:val="28"/>
          <w:szCs w:val="28"/>
        </w:rPr>
        <w:t xml:space="preserve">1.6. </w:t>
      </w:r>
      <w:r w:rsidRPr="003430AE">
        <w:rPr>
          <w:color w:val="222222"/>
          <w:sz w:val="28"/>
          <w:szCs w:val="28"/>
        </w:rPr>
        <w:t xml:space="preserve">Для проведения инвентаризации в учреждении создается </w:t>
      </w:r>
      <w:r w:rsidRPr="003430AE">
        <w:rPr>
          <w:sz w:val="28"/>
          <w:szCs w:val="28"/>
        </w:rPr>
        <w:t>инвентаризационная комиссия. Состав комиссии утверждает руководитель учреждения.</w:t>
      </w:r>
    </w:p>
    <w:p w:rsidR="00C37D6C" w:rsidRPr="003430AE" w:rsidRDefault="00C37D6C" w:rsidP="00C37D6C">
      <w:pPr>
        <w:ind w:firstLine="709"/>
        <w:jc w:val="both"/>
        <w:rPr>
          <w:sz w:val="28"/>
          <w:szCs w:val="28"/>
        </w:rPr>
      </w:pPr>
      <w:r w:rsidRPr="003430AE">
        <w:rPr>
          <w:color w:val="222222"/>
          <w:sz w:val="28"/>
          <w:szCs w:val="28"/>
        </w:rPr>
        <w:t xml:space="preserve">В состав инвентаризационной комиссии включают представителей администрации </w:t>
      </w:r>
      <w:r w:rsidRPr="003430AE">
        <w:rPr>
          <w:sz w:val="28"/>
          <w:szCs w:val="28"/>
        </w:rPr>
        <w:t>учреждения, сотрудников бухгалтерии, других специалистов.</w:t>
      </w:r>
    </w:p>
    <w:p w:rsidR="00B018BB" w:rsidRPr="003430AE" w:rsidRDefault="00B018BB" w:rsidP="00B018BB">
      <w:pPr>
        <w:ind w:firstLine="709"/>
        <w:jc w:val="both"/>
        <w:rPr>
          <w:color w:val="000000"/>
          <w:sz w:val="28"/>
          <w:szCs w:val="28"/>
        </w:rPr>
      </w:pPr>
      <w:r w:rsidRPr="003430AE">
        <w:rPr>
          <w:color w:val="000000"/>
          <w:sz w:val="28"/>
          <w:szCs w:val="28"/>
        </w:rPr>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 членов основной комиссии с правом голоса. Остальные члены рабочей комиссии права голоса не имеют. Персональный состав рабочих инвентаризационных комиссий утверждает руководитель учреждения.</w:t>
      </w:r>
    </w:p>
    <w:p w:rsidR="00C37D6C" w:rsidRPr="003430AE" w:rsidRDefault="00C37D6C" w:rsidP="00C37D6C">
      <w:pPr>
        <w:ind w:firstLine="709"/>
        <w:jc w:val="both"/>
        <w:rPr>
          <w:color w:val="000000"/>
          <w:sz w:val="28"/>
          <w:szCs w:val="28"/>
        </w:rPr>
      </w:pPr>
      <w:r w:rsidRPr="003430AE">
        <w:rPr>
          <w:color w:val="000000"/>
          <w:sz w:val="28"/>
          <w:szCs w:val="28"/>
        </w:rPr>
        <w:t>1.7.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C37D6C" w:rsidRPr="003430AE" w:rsidRDefault="00C37D6C" w:rsidP="00C37D6C">
      <w:pPr>
        <w:ind w:firstLine="709"/>
        <w:jc w:val="both"/>
        <w:rPr>
          <w:color w:val="000000"/>
          <w:sz w:val="28"/>
          <w:szCs w:val="28"/>
        </w:rPr>
      </w:pPr>
      <w:r w:rsidRPr="003430AE">
        <w:rPr>
          <w:color w:val="000000"/>
          <w:sz w:val="28"/>
          <w:szCs w:val="28"/>
        </w:rPr>
        <w:t>После этого работники отдела бухгалтерского учета и отчетности отражают в регистрах учета указанные документы, определяют остатки инвентаризируемого имущества и обязательств к началу инвентаризации.</w:t>
      </w:r>
    </w:p>
    <w:p w:rsidR="00E01F97" w:rsidRPr="003430AE" w:rsidRDefault="00C37D6C" w:rsidP="00C37D6C">
      <w:pPr>
        <w:ind w:firstLine="709"/>
        <w:jc w:val="both"/>
        <w:rPr>
          <w:color w:val="000000"/>
          <w:sz w:val="28"/>
          <w:szCs w:val="28"/>
        </w:rPr>
      </w:pPr>
      <w:r w:rsidRPr="003430AE">
        <w:rPr>
          <w:color w:val="000000"/>
          <w:sz w:val="28"/>
          <w:szCs w:val="28"/>
        </w:rPr>
        <w:t>1.8. Материально ответственные лица в состав инвентаризационной комиссии не входят</w:t>
      </w:r>
      <w:r w:rsidR="00BB1CA8" w:rsidRPr="003430AE">
        <w:rPr>
          <w:color w:val="000000"/>
          <w:sz w:val="28"/>
          <w:szCs w:val="28"/>
        </w:rPr>
        <w:t xml:space="preserve">, </w:t>
      </w:r>
      <w:r w:rsidR="00E01F97" w:rsidRPr="003430AE">
        <w:rPr>
          <w:color w:val="000000"/>
          <w:sz w:val="28"/>
          <w:szCs w:val="28"/>
        </w:rPr>
        <w:t xml:space="preserve">присутствие указанных лиц при проверке фактического наличия имущества является обязательным. </w:t>
      </w:r>
    </w:p>
    <w:p w:rsidR="00C37D6C" w:rsidRPr="003430AE" w:rsidRDefault="00BB1CA8" w:rsidP="00C37D6C">
      <w:pPr>
        <w:ind w:firstLine="709"/>
        <w:jc w:val="both"/>
        <w:rPr>
          <w:color w:val="000000"/>
          <w:sz w:val="28"/>
          <w:szCs w:val="28"/>
        </w:rPr>
      </w:pPr>
      <w:r w:rsidRPr="003430AE">
        <w:rPr>
          <w:color w:val="000000"/>
          <w:sz w:val="28"/>
          <w:szCs w:val="28"/>
        </w:rPr>
        <w:t>Инвентаризация проводится, в том числе при отсутствии ответственного лица по</w:t>
      </w:r>
      <w:r w:rsidR="00B018BB" w:rsidRPr="003430AE">
        <w:rPr>
          <w:color w:val="000000"/>
          <w:sz w:val="28"/>
          <w:szCs w:val="28"/>
        </w:rPr>
        <w:t xml:space="preserve"> </w:t>
      </w:r>
      <w:r w:rsidRPr="003430AE">
        <w:rPr>
          <w:color w:val="000000"/>
          <w:sz w:val="28"/>
          <w:szCs w:val="28"/>
        </w:rPr>
        <w:t>объективным причинам</w:t>
      </w:r>
      <w:r w:rsidR="00B018BB" w:rsidRPr="003430AE">
        <w:rPr>
          <w:color w:val="000000"/>
          <w:sz w:val="28"/>
          <w:szCs w:val="28"/>
        </w:rPr>
        <w:t xml:space="preserve"> </w:t>
      </w:r>
      <w:r w:rsidRPr="003430AE">
        <w:rPr>
          <w:color w:val="000000"/>
          <w:sz w:val="28"/>
          <w:szCs w:val="28"/>
        </w:rPr>
        <w:t>— болезни, отпуска, смерти и</w:t>
      </w:r>
      <w:r w:rsidR="00B018BB" w:rsidRPr="003430AE">
        <w:rPr>
          <w:color w:val="000000"/>
          <w:sz w:val="28"/>
          <w:szCs w:val="28"/>
        </w:rPr>
        <w:t xml:space="preserve"> </w:t>
      </w:r>
      <w:r w:rsidRPr="003430AE">
        <w:rPr>
          <w:color w:val="000000"/>
          <w:sz w:val="28"/>
          <w:szCs w:val="28"/>
        </w:rPr>
        <w:t>т.</w:t>
      </w:r>
      <w:r w:rsidR="00B018BB" w:rsidRPr="003430AE">
        <w:rPr>
          <w:color w:val="000000"/>
          <w:sz w:val="28"/>
          <w:szCs w:val="28"/>
        </w:rPr>
        <w:t xml:space="preserve"> </w:t>
      </w:r>
      <w:r w:rsidRPr="003430AE">
        <w:rPr>
          <w:color w:val="000000"/>
          <w:sz w:val="28"/>
          <w:szCs w:val="28"/>
        </w:rPr>
        <w:t>д.</w:t>
      </w:r>
      <w:r w:rsidR="00B018BB" w:rsidRPr="003430AE">
        <w:rPr>
          <w:color w:val="000000"/>
          <w:sz w:val="28"/>
          <w:szCs w:val="28"/>
        </w:rPr>
        <w:t xml:space="preserve"> </w:t>
      </w:r>
      <w:r w:rsidRPr="003430AE">
        <w:rPr>
          <w:color w:val="000000"/>
          <w:sz w:val="28"/>
          <w:szCs w:val="28"/>
        </w:rPr>
        <w:t>Инвентаризация</w:t>
      </w:r>
      <w:r w:rsidR="00B018BB" w:rsidRPr="003430AE">
        <w:rPr>
          <w:color w:val="000000"/>
          <w:sz w:val="28"/>
          <w:szCs w:val="28"/>
        </w:rPr>
        <w:t xml:space="preserve"> </w:t>
      </w:r>
      <w:r w:rsidRPr="003430AE">
        <w:rPr>
          <w:color w:val="000000"/>
          <w:sz w:val="28"/>
          <w:szCs w:val="28"/>
        </w:rPr>
        <w:t>в</w:t>
      </w:r>
      <w:r w:rsidR="00B018BB" w:rsidRPr="003430AE">
        <w:rPr>
          <w:color w:val="000000"/>
          <w:sz w:val="28"/>
          <w:szCs w:val="28"/>
        </w:rPr>
        <w:t xml:space="preserve"> </w:t>
      </w:r>
      <w:r w:rsidRPr="003430AE">
        <w:rPr>
          <w:color w:val="000000"/>
          <w:sz w:val="28"/>
          <w:szCs w:val="28"/>
        </w:rPr>
        <w:t>этих случаях проводится на</w:t>
      </w:r>
      <w:r w:rsidR="00B018BB" w:rsidRPr="003430AE">
        <w:rPr>
          <w:color w:val="000000"/>
          <w:sz w:val="28"/>
          <w:szCs w:val="28"/>
        </w:rPr>
        <w:t xml:space="preserve"> </w:t>
      </w:r>
      <w:r w:rsidRPr="003430AE">
        <w:rPr>
          <w:color w:val="000000"/>
          <w:sz w:val="28"/>
          <w:szCs w:val="28"/>
        </w:rPr>
        <w:t>день приемки дел новым ответственным лицом по всем передаваемым объектам инвентаризации.</w:t>
      </w:r>
    </w:p>
    <w:p w:rsidR="00B018BB" w:rsidRPr="003430AE" w:rsidRDefault="00B018BB" w:rsidP="00C37D6C">
      <w:pPr>
        <w:ind w:firstLine="709"/>
        <w:jc w:val="both"/>
        <w:rPr>
          <w:color w:val="000000"/>
          <w:sz w:val="28"/>
          <w:szCs w:val="28"/>
        </w:rPr>
      </w:pPr>
      <w:r w:rsidRPr="003430AE">
        <w:rPr>
          <w:color w:val="000000"/>
          <w:sz w:val="28"/>
          <w:szCs w:val="28"/>
        </w:rPr>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C37D6C" w:rsidRPr="003430AE" w:rsidRDefault="00C37D6C" w:rsidP="00C37D6C">
      <w:pPr>
        <w:ind w:firstLine="709"/>
        <w:jc w:val="both"/>
        <w:rPr>
          <w:color w:val="000000"/>
          <w:sz w:val="28"/>
          <w:szCs w:val="28"/>
        </w:rPr>
      </w:pPr>
      <w:r w:rsidRPr="003430AE">
        <w:rPr>
          <w:color w:val="000000"/>
          <w:sz w:val="28"/>
          <w:szCs w:val="28"/>
        </w:rPr>
        <w:t xml:space="preserve">С материально ответственных лиц члены инвентаризационной комиссии обязаны взять расписки в том, что к началу инвентаризации все расходные и </w:t>
      </w:r>
      <w:r w:rsidRPr="003430AE">
        <w:rPr>
          <w:color w:val="000000"/>
          <w:sz w:val="28"/>
          <w:szCs w:val="28"/>
        </w:rPr>
        <w:lastRenderedPageBreak/>
        <w:t>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C37D6C" w:rsidRPr="003430AE" w:rsidRDefault="00C37D6C" w:rsidP="00C37D6C">
      <w:pPr>
        <w:ind w:firstLine="709"/>
        <w:jc w:val="both"/>
        <w:rPr>
          <w:color w:val="000000"/>
          <w:sz w:val="28"/>
          <w:szCs w:val="28"/>
        </w:rPr>
      </w:pPr>
      <w:r w:rsidRPr="003430AE">
        <w:rPr>
          <w:color w:val="000000"/>
          <w:sz w:val="28"/>
          <w:szCs w:val="28"/>
        </w:rPr>
        <w:t xml:space="preserve">1.9. Фактическое наличие находящегося в учреждении имущества при инвентаризации проверяют путем подсчета и обмера. Для этого глава </w:t>
      </w:r>
      <w:r w:rsidR="00BA2C45">
        <w:rPr>
          <w:color w:val="000000"/>
          <w:sz w:val="28"/>
          <w:szCs w:val="28"/>
        </w:rPr>
        <w:t>Администрации Калининского сельского поселения</w:t>
      </w:r>
      <w:r w:rsidRPr="003430AE">
        <w:rPr>
          <w:color w:val="000000"/>
          <w:sz w:val="28"/>
          <w:szCs w:val="28"/>
        </w:rPr>
        <w:t xml:space="preserve"> должен предоставить членам комиссии необходимый персонал и механизмы.</w:t>
      </w:r>
    </w:p>
    <w:p w:rsidR="00B018BB" w:rsidRPr="003430AE" w:rsidRDefault="00B018BB" w:rsidP="00B018BB">
      <w:pPr>
        <w:ind w:firstLine="709"/>
        <w:jc w:val="both"/>
        <w:rPr>
          <w:color w:val="000000"/>
          <w:sz w:val="28"/>
          <w:szCs w:val="28"/>
        </w:rPr>
      </w:pPr>
      <w:r w:rsidRPr="003430AE">
        <w:rPr>
          <w:color w:val="000000"/>
          <w:sz w:val="28"/>
          <w:szCs w:val="28"/>
        </w:rPr>
        <w:t>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в том числе с использованием цифровых технологий (далее — методы подтверждения, выверки (интеграции)):</w:t>
      </w:r>
    </w:p>
    <w:p w:rsidR="00B018BB" w:rsidRPr="003430AE" w:rsidRDefault="00B018BB" w:rsidP="00B018BB">
      <w:pPr>
        <w:ind w:firstLine="709"/>
        <w:jc w:val="both"/>
        <w:rPr>
          <w:color w:val="000000"/>
          <w:sz w:val="28"/>
          <w:szCs w:val="28"/>
        </w:rPr>
      </w:pPr>
      <w:r w:rsidRPr="003430AE">
        <w:rPr>
          <w:color w:val="000000"/>
          <w:sz w:val="28"/>
          <w:szCs w:val="28"/>
        </w:rPr>
        <w:t>1) видеофиксация и фотофиксация;</w:t>
      </w:r>
    </w:p>
    <w:p w:rsidR="00B018BB" w:rsidRPr="003430AE" w:rsidRDefault="00B018BB" w:rsidP="00B018BB">
      <w:pPr>
        <w:ind w:firstLine="709"/>
        <w:jc w:val="both"/>
        <w:rPr>
          <w:color w:val="000000"/>
          <w:sz w:val="28"/>
          <w:szCs w:val="28"/>
        </w:rPr>
      </w:pPr>
      <w:r w:rsidRPr="003430AE">
        <w:rPr>
          <w:color w:val="000000"/>
          <w:sz w:val="28"/>
          <w:szCs w:val="28"/>
        </w:rPr>
        <w:t>2) фиксация (актирование), в том числе подтверждения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127D8A" w:rsidRPr="003430AE" w:rsidRDefault="00C37D6C" w:rsidP="00127D8A">
      <w:pPr>
        <w:ind w:firstLine="709"/>
        <w:jc w:val="both"/>
        <w:rPr>
          <w:color w:val="000000"/>
          <w:sz w:val="28"/>
          <w:szCs w:val="28"/>
        </w:rPr>
      </w:pPr>
      <w:r w:rsidRPr="003430AE">
        <w:rPr>
          <w:color w:val="000000"/>
          <w:sz w:val="28"/>
          <w:szCs w:val="28"/>
        </w:rPr>
        <w:t xml:space="preserve">1.10. </w:t>
      </w:r>
      <w:r w:rsidR="00127D8A" w:rsidRPr="003430AE">
        <w:rPr>
          <w:color w:val="000000"/>
          <w:sz w:val="28"/>
          <w:szCs w:val="28"/>
        </w:rPr>
        <w:t>Для оформления инвентаризации комиссия применяет формы,</w:t>
      </w:r>
      <w:r w:rsidR="00127D8A" w:rsidRPr="003430AE">
        <w:rPr>
          <w:sz w:val="28"/>
          <w:szCs w:val="28"/>
        </w:rPr>
        <w:br/>
      </w:r>
      <w:r w:rsidR="00127D8A" w:rsidRPr="003430AE">
        <w:rPr>
          <w:color w:val="000000"/>
          <w:sz w:val="28"/>
          <w:szCs w:val="28"/>
        </w:rPr>
        <w:t>утвержденные приказами Минфина от 30.03.2015 № 52н и от 15.04.2021 № 61н:</w:t>
      </w:r>
    </w:p>
    <w:p w:rsidR="00127D8A" w:rsidRPr="003430AE" w:rsidRDefault="00AC6906" w:rsidP="00127D8A">
      <w:pPr>
        <w:ind w:firstLine="709"/>
        <w:jc w:val="both"/>
        <w:rPr>
          <w:color w:val="000000"/>
          <w:sz w:val="28"/>
          <w:szCs w:val="28"/>
        </w:rPr>
      </w:pPr>
      <w:r w:rsidRPr="003430AE">
        <w:rPr>
          <w:color w:val="000000"/>
          <w:sz w:val="28"/>
          <w:szCs w:val="28"/>
        </w:rPr>
        <w:t>-</w:t>
      </w:r>
      <w:r w:rsidR="00127D8A" w:rsidRPr="003430AE">
        <w:rPr>
          <w:color w:val="000000"/>
          <w:sz w:val="28"/>
          <w:szCs w:val="28"/>
        </w:rPr>
        <w:t> Решение о проведении инвентаризации (ф. 0510439);</w:t>
      </w:r>
    </w:p>
    <w:p w:rsidR="00127D8A" w:rsidRPr="003430AE" w:rsidRDefault="00AC6906" w:rsidP="00127D8A">
      <w:pPr>
        <w:ind w:firstLine="709"/>
        <w:jc w:val="both"/>
        <w:rPr>
          <w:color w:val="000000"/>
          <w:sz w:val="28"/>
          <w:szCs w:val="28"/>
        </w:rPr>
      </w:pPr>
      <w:r w:rsidRPr="003430AE">
        <w:rPr>
          <w:color w:val="000000"/>
          <w:sz w:val="28"/>
          <w:szCs w:val="28"/>
        </w:rPr>
        <w:t>-</w:t>
      </w:r>
      <w:r w:rsidR="00127D8A" w:rsidRPr="003430AE">
        <w:rPr>
          <w:color w:val="000000"/>
          <w:sz w:val="28"/>
          <w:szCs w:val="28"/>
        </w:rPr>
        <w:t> изменение Решения о проведении инвентаризации (ф. 0510447);</w:t>
      </w:r>
    </w:p>
    <w:p w:rsidR="00127D8A" w:rsidRPr="003430AE" w:rsidRDefault="00AC6906" w:rsidP="00127D8A">
      <w:pPr>
        <w:ind w:firstLine="709"/>
        <w:jc w:val="both"/>
        <w:rPr>
          <w:color w:val="000000"/>
          <w:sz w:val="28"/>
          <w:szCs w:val="28"/>
        </w:rPr>
      </w:pPr>
      <w:r w:rsidRPr="003430AE">
        <w:rPr>
          <w:color w:val="000000"/>
          <w:sz w:val="28"/>
          <w:szCs w:val="28"/>
        </w:rPr>
        <w:t>- И</w:t>
      </w:r>
      <w:r w:rsidR="00127D8A" w:rsidRPr="003430AE">
        <w:rPr>
          <w:color w:val="000000"/>
          <w:sz w:val="28"/>
          <w:szCs w:val="28"/>
        </w:rPr>
        <w:t>нвентаризационная опись по</w:t>
      </w:r>
      <w:r w:rsidR="008D71D8" w:rsidRPr="003430AE">
        <w:rPr>
          <w:color w:val="000000"/>
          <w:sz w:val="28"/>
          <w:szCs w:val="28"/>
        </w:rPr>
        <w:t xml:space="preserve"> </w:t>
      </w:r>
      <w:r w:rsidR="00127D8A" w:rsidRPr="003430AE">
        <w:rPr>
          <w:color w:val="000000"/>
          <w:sz w:val="28"/>
          <w:szCs w:val="28"/>
        </w:rPr>
        <w:t>объектам нефинансовых активов (ф. 05</w:t>
      </w:r>
      <w:r w:rsidRPr="003430AE">
        <w:rPr>
          <w:color w:val="000000"/>
          <w:sz w:val="28"/>
          <w:szCs w:val="28"/>
        </w:rPr>
        <w:t>10466</w:t>
      </w:r>
      <w:r w:rsidR="00127D8A" w:rsidRPr="003430AE">
        <w:rPr>
          <w:color w:val="000000"/>
          <w:sz w:val="28"/>
          <w:szCs w:val="28"/>
        </w:rPr>
        <w:t>);</w:t>
      </w:r>
    </w:p>
    <w:p w:rsidR="00127D8A" w:rsidRPr="003430AE" w:rsidRDefault="00AC6906" w:rsidP="00127D8A">
      <w:pPr>
        <w:ind w:firstLine="709"/>
        <w:jc w:val="both"/>
        <w:rPr>
          <w:color w:val="000000"/>
          <w:sz w:val="28"/>
          <w:szCs w:val="28"/>
        </w:rPr>
      </w:pPr>
      <w:r w:rsidRPr="003430AE">
        <w:rPr>
          <w:color w:val="000000"/>
          <w:sz w:val="28"/>
          <w:szCs w:val="28"/>
        </w:rPr>
        <w:t>- И</w:t>
      </w:r>
      <w:r w:rsidR="00127D8A" w:rsidRPr="003430AE">
        <w:rPr>
          <w:color w:val="000000"/>
          <w:sz w:val="28"/>
          <w:szCs w:val="28"/>
        </w:rPr>
        <w:t>нвентаризационная опись расчетов с покупателями, поставщиками и </w:t>
      </w:r>
      <w:proofErr w:type="gramStart"/>
      <w:r w:rsidR="00127D8A" w:rsidRPr="003430AE">
        <w:rPr>
          <w:color w:val="000000"/>
          <w:sz w:val="28"/>
          <w:szCs w:val="28"/>
        </w:rPr>
        <w:t>прочими дебиторами</w:t>
      </w:r>
      <w:proofErr w:type="gramEnd"/>
      <w:r w:rsidR="00127D8A" w:rsidRPr="003430AE">
        <w:rPr>
          <w:color w:val="000000"/>
          <w:sz w:val="28"/>
          <w:szCs w:val="28"/>
        </w:rPr>
        <w:t xml:space="preserve"> и кредиторами (ф. 0504089);</w:t>
      </w:r>
    </w:p>
    <w:p w:rsidR="00127D8A" w:rsidRPr="003430AE" w:rsidRDefault="00AC6906" w:rsidP="00127D8A">
      <w:pPr>
        <w:ind w:firstLine="709"/>
        <w:jc w:val="both"/>
        <w:rPr>
          <w:color w:val="000000"/>
          <w:sz w:val="28"/>
          <w:szCs w:val="28"/>
        </w:rPr>
      </w:pPr>
      <w:r w:rsidRPr="003430AE">
        <w:rPr>
          <w:color w:val="000000"/>
          <w:sz w:val="28"/>
          <w:szCs w:val="28"/>
        </w:rPr>
        <w:t>-</w:t>
      </w:r>
      <w:r w:rsidR="00127D8A" w:rsidRPr="003430AE">
        <w:rPr>
          <w:color w:val="000000"/>
          <w:sz w:val="28"/>
          <w:szCs w:val="28"/>
        </w:rPr>
        <w:t> </w:t>
      </w:r>
      <w:r w:rsidRPr="003430AE">
        <w:rPr>
          <w:color w:val="000000"/>
          <w:sz w:val="28"/>
          <w:szCs w:val="28"/>
        </w:rPr>
        <w:t>И</w:t>
      </w:r>
      <w:r w:rsidR="00127D8A" w:rsidRPr="003430AE">
        <w:rPr>
          <w:color w:val="000000"/>
          <w:sz w:val="28"/>
          <w:szCs w:val="28"/>
        </w:rPr>
        <w:t>нвентаризационная опись расчетов по поступлениям (ф. 05</w:t>
      </w:r>
      <w:r w:rsidRPr="003430AE">
        <w:rPr>
          <w:color w:val="000000"/>
          <w:sz w:val="28"/>
          <w:szCs w:val="28"/>
        </w:rPr>
        <w:t>10468</w:t>
      </w:r>
      <w:r w:rsidR="00127D8A" w:rsidRPr="003430AE">
        <w:rPr>
          <w:color w:val="000000"/>
          <w:sz w:val="28"/>
          <w:szCs w:val="28"/>
        </w:rPr>
        <w:t>);</w:t>
      </w:r>
    </w:p>
    <w:p w:rsidR="00127D8A" w:rsidRPr="003430AE" w:rsidRDefault="00AC6906" w:rsidP="00127D8A">
      <w:pPr>
        <w:ind w:firstLine="709"/>
        <w:jc w:val="both"/>
        <w:rPr>
          <w:color w:val="000000"/>
          <w:sz w:val="28"/>
          <w:szCs w:val="28"/>
        </w:rPr>
      </w:pPr>
      <w:r w:rsidRPr="003430AE">
        <w:rPr>
          <w:color w:val="000000"/>
          <w:sz w:val="28"/>
          <w:szCs w:val="28"/>
        </w:rPr>
        <w:t>-</w:t>
      </w:r>
      <w:r w:rsidR="00127D8A" w:rsidRPr="003430AE">
        <w:rPr>
          <w:color w:val="000000"/>
          <w:sz w:val="28"/>
          <w:szCs w:val="28"/>
        </w:rPr>
        <w:t> </w:t>
      </w:r>
      <w:r w:rsidRPr="003430AE">
        <w:rPr>
          <w:color w:val="000000"/>
          <w:sz w:val="28"/>
          <w:szCs w:val="28"/>
        </w:rPr>
        <w:t>А</w:t>
      </w:r>
      <w:r w:rsidR="00127D8A" w:rsidRPr="003430AE">
        <w:rPr>
          <w:color w:val="000000"/>
          <w:sz w:val="28"/>
          <w:szCs w:val="28"/>
        </w:rPr>
        <w:t>кт о результа</w:t>
      </w:r>
      <w:r w:rsidR="00CB3630" w:rsidRPr="003430AE">
        <w:rPr>
          <w:color w:val="000000"/>
          <w:sz w:val="28"/>
          <w:szCs w:val="28"/>
        </w:rPr>
        <w:t>тах инвентаризации (ф. 0510463).</w:t>
      </w:r>
    </w:p>
    <w:p w:rsidR="005848CC" w:rsidRPr="003430AE" w:rsidRDefault="00C37D6C" w:rsidP="005848CC">
      <w:pPr>
        <w:ind w:firstLine="709"/>
        <w:jc w:val="both"/>
        <w:rPr>
          <w:color w:val="000000"/>
        </w:rPr>
      </w:pPr>
      <w:r w:rsidRPr="003430AE">
        <w:rPr>
          <w:color w:val="000000"/>
          <w:sz w:val="28"/>
          <w:szCs w:val="28"/>
        </w:rPr>
        <w:t xml:space="preserve">1.11. </w:t>
      </w:r>
      <w:r w:rsidR="00CB3630" w:rsidRPr="003430AE">
        <w:rPr>
          <w:color w:val="000000"/>
          <w:sz w:val="28"/>
          <w:szCs w:val="28"/>
        </w:rPr>
        <w:t>Инвентаризационная комиссия обеспечивает полноту и точность внесения в</w:t>
      </w:r>
      <w:r w:rsidR="0068310D" w:rsidRPr="003430AE">
        <w:rPr>
          <w:color w:val="000000"/>
          <w:sz w:val="28"/>
          <w:szCs w:val="28"/>
        </w:rPr>
        <w:t xml:space="preserve"> </w:t>
      </w:r>
      <w:r w:rsidR="00CB3630" w:rsidRPr="003430AE">
        <w:rPr>
          <w:color w:val="000000"/>
          <w:sz w:val="28"/>
          <w:szCs w:val="28"/>
        </w:rPr>
        <w:t>описи данных о</w:t>
      </w:r>
      <w:r w:rsidR="005848CC" w:rsidRPr="003430AE">
        <w:rPr>
          <w:color w:val="000000"/>
          <w:sz w:val="28"/>
          <w:szCs w:val="28"/>
        </w:rPr>
        <w:t xml:space="preserve"> </w:t>
      </w:r>
      <w:r w:rsidR="00CB3630" w:rsidRPr="003430AE">
        <w:rPr>
          <w:color w:val="000000"/>
          <w:sz w:val="28"/>
          <w:szCs w:val="28"/>
        </w:rPr>
        <w:t>фактических остатках основных средств, нематериальных активов, материальных запасов и</w:t>
      </w:r>
      <w:r w:rsidR="0068310D" w:rsidRPr="003430AE">
        <w:rPr>
          <w:color w:val="000000"/>
          <w:sz w:val="28"/>
          <w:szCs w:val="28"/>
        </w:rPr>
        <w:t xml:space="preserve"> </w:t>
      </w:r>
      <w:r w:rsidR="00CB3630" w:rsidRPr="003430AE">
        <w:rPr>
          <w:color w:val="000000"/>
          <w:sz w:val="28"/>
          <w:szCs w:val="28"/>
        </w:rPr>
        <w:t>другого имущества, денежных средств, финансовых активов и</w:t>
      </w:r>
      <w:r w:rsidR="0068310D" w:rsidRPr="003430AE">
        <w:rPr>
          <w:color w:val="000000"/>
          <w:sz w:val="28"/>
          <w:szCs w:val="28"/>
        </w:rPr>
        <w:t xml:space="preserve"> </w:t>
      </w:r>
      <w:r w:rsidR="00CB3630" w:rsidRPr="003430AE">
        <w:rPr>
          <w:color w:val="000000"/>
          <w:sz w:val="28"/>
          <w:szCs w:val="28"/>
        </w:rPr>
        <w:t>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r w:rsidR="00CB3630" w:rsidRPr="003430AE">
        <w:rPr>
          <w:color w:val="000000"/>
        </w:rPr>
        <w:t xml:space="preserve"> </w:t>
      </w:r>
    </w:p>
    <w:p w:rsidR="005848CC" w:rsidRPr="003430AE" w:rsidRDefault="005848CC" w:rsidP="005848CC">
      <w:pPr>
        <w:ind w:firstLine="709"/>
        <w:jc w:val="both"/>
        <w:rPr>
          <w:color w:val="000000"/>
          <w:sz w:val="28"/>
          <w:szCs w:val="28"/>
        </w:rPr>
      </w:pPr>
      <w:r w:rsidRPr="003430AE">
        <w:rPr>
          <w:color w:val="000000"/>
          <w:sz w:val="28"/>
          <w:szCs w:val="28"/>
        </w:rPr>
        <w:t>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w:t>
      </w:r>
    </w:p>
    <w:p w:rsidR="00C37D6C" w:rsidRPr="003430AE" w:rsidRDefault="00C37D6C" w:rsidP="005848CC">
      <w:pPr>
        <w:ind w:firstLine="709"/>
        <w:jc w:val="both"/>
        <w:rPr>
          <w:color w:val="000000"/>
        </w:rPr>
      </w:pPr>
      <w:r w:rsidRPr="003430AE">
        <w:rPr>
          <w:color w:val="000000"/>
          <w:sz w:val="28"/>
          <w:szCs w:val="28"/>
        </w:rPr>
        <w:t xml:space="preserve">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Один </w:t>
      </w:r>
      <w:r w:rsidRPr="003430AE">
        <w:rPr>
          <w:color w:val="000000"/>
          <w:sz w:val="28"/>
          <w:szCs w:val="28"/>
        </w:rPr>
        <w:lastRenderedPageBreak/>
        <w:t>экземпляр передается в бухгалтерию, а второй остается у материально ответственных лиц.</w:t>
      </w:r>
    </w:p>
    <w:p w:rsidR="00C37D6C" w:rsidRPr="003430AE" w:rsidRDefault="00C37D6C" w:rsidP="00C37D6C">
      <w:pPr>
        <w:ind w:firstLine="709"/>
        <w:jc w:val="both"/>
        <w:rPr>
          <w:color w:val="000000"/>
          <w:sz w:val="28"/>
          <w:szCs w:val="28"/>
        </w:rPr>
      </w:pPr>
      <w:r w:rsidRPr="003430AE">
        <w:rPr>
          <w:color w:val="000000"/>
          <w:sz w:val="28"/>
          <w:szCs w:val="28"/>
        </w:rPr>
        <w:t>1.12. На имущество, находящееся на ответственном хранении, арендованное, составляются отдельные описи (акты).</w:t>
      </w:r>
    </w:p>
    <w:p w:rsidR="00C37D6C" w:rsidRPr="003430AE" w:rsidRDefault="00C37D6C" w:rsidP="00C37D6C">
      <w:pPr>
        <w:ind w:firstLine="709"/>
        <w:jc w:val="both"/>
        <w:rPr>
          <w:color w:val="000000"/>
          <w:sz w:val="28"/>
          <w:szCs w:val="28"/>
        </w:rPr>
      </w:pPr>
    </w:p>
    <w:p w:rsidR="00C37D6C" w:rsidRPr="003430AE" w:rsidRDefault="00C37D6C" w:rsidP="00C37D6C">
      <w:pPr>
        <w:ind w:firstLine="709"/>
        <w:jc w:val="both"/>
        <w:rPr>
          <w:color w:val="000000"/>
          <w:sz w:val="28"/>
          <w:szCs w:val="28"/>
        </w:rPr>
      </w:pPr>
      <w:r w:rsidRPr="003430AE">
        <w:rPr>
          <w:color w:val="000000"/>
          <w:sz w:val="28"/>
          <w:szCs w:val="28"/>
        </w:rPr>
        <w:t>2. Имущество и обязательства, подлежащие инвентаризации.</w:t>
      </w:r>
    </w:p>
    <w:p w:rsidR="00C37D6C" w:rsidRPr="003430AE" w:rsidRDefault="00C37D6C" w:rsidP="00C37D6C">
      <w:pPr>
        <w:ind w:firstLine="709"/>
        <w:jc w:val="both"/>
        <w:rPr>
          <w:color w:val="000000"/>
          <w:sz w:val="28"/>
          <w:szCs w:val="28"/>
        </w:rPr>
      </w:pPr>
    </w:p>
    <w:p w:rsidR="00C37D6C" w:rsidRPr="003430AE" w:rsidRDefault="00C37D6C" w:rsidP="00C37D6C">
      <w:pPr>
        <w:ind w:firstLine="709"/>
        <w:jc w:val="both"/>
        <w:rPr>
          <w:color w:val="000000"/>
          <w:sz w:val="28"/>
          <w:szCs w:val="28"/>
        </w:rPr>
      </w:pPr>
      <w:r w:rsidRPr="003430AE">
        <w:rPr>
          <w:color w:val="000000"/>
          <w:sz w:val="28"/>
          <w:szCs w:val="28"/>
        </w:rPr>
        <w:t>2.1. Инвентаризации подлежит все имущество учреждения независимо от его местонахождения, а также все виды обязательств, в том числе:</w:t>
      </w:r>
    </w:p>
    <w:p w:rsidR="00C37D6C" w:rsidRPr="003430AE" w:rsidRDefault="00BB6DB5" w:rsidP="00BB6DB5">
      <w:pPr>
        <w:pStyle w:val="afe"/>
        <w:tabs>
          <w:tab w:val="left" w:pos="993"/>
        </w:tabs>
        <w:ind w:left="709"/>
        <w:jc w:val="both"/>
        <w:rPr>
          <w:color w:val="000000"/>
          <w:sz w:val="28"/>
          <w:szCs w:val="28"/>
        </w:rPr>
      </w:pPr>
      <w:r>
        <w:rPr>
          <w:color w:val="000000"/>
          <w:sz w:val="28"/>
          <w:szCs w:val="28"/>
        </w:rPr>
        <w:t xml:space="preserve">- </w:t>
      </w:r>
      <w:r w:rsidR="00C37D6C" w:rsidRPr="003430AE">
        <w:rPr>
          <w:color w:val="000000"/>
          <w:sz w:val="28"/>
          <w:szCs w:val="28"/>
        </w:rPr>
        <w:t>Имущество и обязательства, учтенные на балансовых счетах:</w:t>
      </w:r>
    </w:p>
    <w:p w:rsidR="00C37D6C" w:rsidRPr="003430AE" w:rsidRDefault="00C37D6C" w:rsidP="00C37D6C">
      <w:pPr>
        <w:ind w:firstLine="709"/>
        <w:jc w:val="both"/>
        <w:rPr>
          <w:color w:val="000000"/>
          <w:sz w:val="28"/>
          <w:szCs w:val="28"/>
        </w:rPr>
      </w:pPr>
      <w:r w:rsidRPr="003430AE">
        <w:rPr>
          <w:color w:val="000000"/>
          <w:sz w:val="28"/>
          <w:szCs w:val="28"/>
        </w:rPr>
        <w:t>1) основные средства;</w:t>
      </w:r>
    </w:p>
    <w:p w:rsidR="00C37D6C" w:rsidRPr="003430AE" w:rsidRDefault="00C37D6C" w:rsidP="00C37D6C">
      <w:pPr>
        <w:ind w:firstLine="709"/>
        <w:jc w:val="both"/>
        <w:rPr>
          <w:color w:val="000000"/>
          <w:sz w:val="28"/>
          <w:szCs w:val="28"/>
        </w:rPr>
      </w:pPr>
      <w:r w:rsidRPr="003430AE">
        <w:rPr>
          <w:color w:val="000000"/>
          <w:sz w:val="28"/>
          <w:szCs w:val="28"/>
        </w:rPr>
        <w:t>2) нематериальные активы;</w:t>
      </w:r>
    </w:p>
    <w:p w:rsidR="00C37D6C" w:rsidRPr="003430AE" w:rsidRDefault="00C37D6C" w:rsidP="00C37D6C">
      <w:pPr>
        <w:ind w:firstLine="709"/>
        <w:jc w:val="both"/>
        <w:rPr>
          <w:color w:val="000000"/>
          <w:sz w:val="28"/>
          <w:szCs w:val="28"/>
        </w:rPr>
      </w:pPr>
      <w:r w:rsidRPr="003430AE">
        <w:rPr>
          <w:color w:val="000000"/>
          <w:sz w:val="28"/>
          <w:szCs w:val="28"/>
        </w:rPr>
        <w:t>3) непроизведенные активы;</w:t>
      </w:r>
    </w:p>
    <w:p w:rsidR="00C37D6C" w:rsidRPr="003430AE" w:rsidRDefault="00C37D6C" w:rsidP="00C37D6C">
      <w:pPr>
        <w:ind w:firstLine="709"/>
        <w:jc w:val="both"/>
        <w:rPr>
          <w:color w:val="000000"/>
          <w:sz w:val="28"/>
          <w:szCs w:val="28"/>
        </w:rPr>
      </w:pPr>
      <w:r w:rsidRPr="003430AE">
        <w:rPr>
          <w:color w:val="000000"/>
          <w:sz w:val="28"/>
          <w:szCs w:val="28"/>
        </w:rPr>
        <w:t>4) материальные запасы;</w:t>
      </w:r>
    </w:p>
    <w:p w:rsidR="00C37D6C" w:rsidRPr="003430AE" w:rsidRDefault="00C37D6C" w:rsidP="00C37D6C">
      <w:pPr>
        <w:ind w:firstLine="709"/>
        <w:jc w:val="both"/>
        <w:rPr>
          <w:color w:val="000000"/>
          <w:sz w:val="28"/>
          <w:szCs w:val="28"/>
        </w:rPr>
      </w:pPr>
      <w:r w:rsidRPr="003430AE">
        <w:rPr>
          <w:color w:val="000000"/>
          <w:sz w:val="28"/>
          <w:szCs w:val="28"/>
        </w:rPr>
        <w:t>5) денежные средства;</w:t>
      </w:r>
    </w:p>
    <w:p w:rsidR="00C27EE8" w:rsidRPr="003430AE" w:rsidRDefault="00C27EE8" w:rsidP="00C37D6C">
      <w:pPr>
        <w:ind w:firstLine="709"/>
        <w:jc w:val="both"/>
        <w:rPr>
          <w:color w:val="000000"/>
          <w:sz w:val="28"/>
          <w:szCs w:val="28"/>
        </w:rPr>
      </w:pPr>
      <w:r w:rsidRPr="003430AE">
        <w:rPr>
          <w:color w:val="000000"/>
          <w:sz w:val="28"/>
          <w:szCs w:val="28"/>
        </w:rPr>
        <w:t>6) вложения в нефинансовые активы;</w:t>
      </w:r>
    </w:p>
    <w:p w:rsidR="00C37D6C" w:rsidRPr="003430AE" w:rsidRDefault="00C37D6C" w:rsidP="00C37D6C">
      <w:pPr>
        <w:ind w:firstLine="709"/>
        <w:jc w:val="both"/>
        <w:rPr>
          <w:color w:val="000000"/>
          <w:sz w:val="28"/>
          <w:szCs w:val="28"/>
        </w:rPr>
      </w:pPr>
      <w:r w:rsidRPr="003430AE">
        <w:rPr>
          <w:color w:val="000000"/>
          <w:sz w:val="28"/>
          <w:szCs w:val="28"/>
        </w:rPr>
        <w:t>7) расчеты;</w:t>
      </w:r>
    </w:p>
    <w:p w:rsidR="00C37D6C" w:rsidRPr="003430AE" w:rsidRDefault="00C37D6C" w:rsidP="00C37D6C">
      <w:pPr>
        <w:ind w:firstLine="709"/>
        <w:jc w:val="both"/>
        <w:rPr>
          <w:color w:val="000000"/>
          <w:sz w:val="28"/>
          <w:szCs w:val="28"/>
        </w:rPr>
      </w:pPr>
      <w:r w:rsidRPr="003430AE">
        <w:rPr>
          <w:color w:val="000000"/>
          <w:sz w:val="28"/>
          <w:szCs w:val="28"/>
        </w:rPr>
        <w:t>8) расходы будущих периодов;</w:t>
      </w:r>
    </w:p>
    <w:p w:rsidR="00C37D6C" w:rsidRPr="003430AE" w:rsidRDefault="00C37D6C" w:rsidP="00C37D6C">
      <w:pPr>
        <w:ind w:firstLine="709"/>
        <w:jc w:val="both"/>
        <w:rPr>
          <w:color w:val="000000"/>
          <w:sz w:val="28"/>
          <w:szCs w:val="28"/>
        </w:rPr>
      </w:pPr>
      <w:r w:rsidRPr="003430AE">
        <w:rPr>
          <w:color w:val="000000"/>
          <w:sz w:val="28"/>
          <w:szCs w:val="28"/>
        </w:rPr>
        <w:t>9) резервы предстоящих расходов.</w:t>
      </w:r>
    </w:p>
    <w:p w:rsidR="00C37D6C" w:rsidRPr="003430AE" w:rsidRDefault="00BB6DB5" w:rsidP="00BB6DB5">
      <w:pPr>
        <w:pStyle w:val="afe"/>
        <w:tabs>
          <w:tab w:val="left" w:pos="993"/>
        </w:tabs>
        <w:ind w:left="709"/>
        <w:jc w:val="both"/>
        <w:rPr>
          <w:color w:val="000000"/>
          <w:sz w:val="28"/>
          <w:szCs w:val="28"/>
        </w:rPr>
      </w:pPr>
      <w:r>
        <w:rPr>
          <w:color w:val="000000"/>
          <w:sz w:val="28"/>
          <w:szCs w:val="28"/>
        </w:rPr>
        <w:t xml:space="preserve">- </w:t>
      </w:r>
      <w:r w:rsidR="00C37D6C" w:rsidRPr="003430AE">
        <w:rPr>
          <w:color w:val="000000"/>
          <w:sz w:val="28"/>
          <w:szCs w:val="28"/>
        </w:rPr>
        <w:t>Имущество, учтенное на забалансовых счетах.</w:t>
      </w:r>
    </w:p>
    <w:p w:rsidR="00C37D6C" w:rsidRPr="003430AE" w:rsidRDefault="00BB6DB5" w:rsidP="00BB6DB5">
      <w:pPr>
        <w:pStyle w:val="afe"/>
        <w:tabs>
          <w:tab w:val="left" w:pos="993"/>
        </w:tabs>
        <w:ind w:left="709"/>
        <w:jc w:val="both"/>
        <w:rPr>
          <w:color w:val="000000"/>
          <w:sz w:val="28"/>
          <w:szCs w:val="28"/>
        </w:rPr>
      </w:pPr>
      <w:r>
        <w:rPr>
          <w:color w:val="000000"/>
          <w:sz w:val="28"/>
          <w:szCs w:val="28"/>
        </w:rPr>
        <w:t xml:space="preserve">- </w:t>
      </w:r>
      <w:r w:rsidR="00C37D6C" w:rsidRPr="003430AE">
        <w:rPr>
          <w:color w:val="000000"/>
          <w:sz w:val="28"/>
          <w:szCs w:val="28"/>
        </w:rPr>
        <w:t>Другое имущество и обязательства в соответствии с распоряжением об инвентаризации.</w:t>
      </w:r>
    </w:p>
    <w:p w:rsidR="0068310D" w:rsidRPr="003430AE" w:rsidRDefault="0068310D" w:rsidP="00C37D6C">
      <w:pPr>
        <w:ind w:firstLine="709"/>
        <w:jc w:val="both"/>
        <w:rPr>
          <w:color w:val="000000"/>
          <w:sz w:val="28"/>
          <w:szCs w:val="28"/>
        </w:rPr>
      </w:pPr>
    </w:p>
    <w:p w:rsidR="0068310D" w:rsidRPr="003430AE" w:rsidRDefault="0068310D" w:rsidP="0068310D">
      <w:pPr>
        <w:ind w:firstLine="709"/>
        <w:jc w:val="both"/>
        <w:rPr>
          <w:bCs/>
          <w:color w:val="252525"/>
          <w:spacing w:val="-2"/>
          <w:sz w:val="28"/>
          <w:szCs w:val="28"/>
        </w:rPr>
      </w:pPr>
      <w:r w:rsidRPr="003430AE">
        <w:rPr>
          <w:color w:val="000000"/>
          <w:sz w:val="28"/>
          <w:szCs w:val="28"/>
        </w:rPr>
        <w:t>3.</w:t>
      </w:r>
      <w:r w:rsidR="009159E8" w:rsidRPr="003430AE">
        <w:rPr>
          <w:color w:val="000000"/>
          <w:sz w:val="28"/>
          <w:szCs w:val="28"/>
        </w:rPr>
        <w:t xml:space="preserve"> </w:t>
      </w:r>
      <w:r w:rsidR="009159E8" w:rsidRPr="003430AE">
        <w:rPr>
          <w:bCs/>
          <w:color w:val="252525"/>
          <w:spacing w:val="-2"/>
          <w:sz w:val="28"/>
          <w:szCs w:val="28"/>
        </w:rPr>
        <w:t>Особенности инвентаризации отдельных видов имущества, финансовых активов, обязательств и финансовых результатов.</w:t>
      </w:r>
    </w:p>
    <w:p w:rsidR="004C06DC" w:rsidRPr="003430AE" w:rsidRDefault="004C06DC" w:rsidP="0068310D">
      <w:pPr>
        <w:ind w:firstLine="709"/>
        <w:jc w:val="both"/>
        <w:rPr>
          <w:bCs/>
          <w:color w:val="252525"/>
          <w:spacing w:val="-2"/>
          <w:sz w:val="28"/>
          <w:szCs w:val="28"/>
        </w:rPr>
      </w:pPr>
    </w:p>
    <w:p w:rsidR="004C06DC" w:rsidRPr="003430AE" w:rsidRDefault="004C06DC" w:rsidP="004C06DC">
      <w:pPr>
        <w:ind w:firstLine="709"/>
        <w:jc w:val="both"/>
        <w:rPr>
          <w:color w:val="000000"/>
          <w:sz w:val="28"/>
          <w:szCs w:val="28"/>
        </w:rPr>
      </w:pPr>
      <w:r w:rsidRPr="003430AE">
        <w:rPr>
          <w:color w:val="000000"/>
          <w:sz w:val="28"/>
          <w:szCs w:val="28"/>
        </w:rPr>
        <w:t xml:space="preserve">3.1. Инвентаризация основных средств проводится </w:t>
      </w:r>
      <w:r w:rsidRPr="003430AE">
        <w:rPr>
          <w:color w:val="222222"/>
          <w:sz w:val="28"/>
          <w:szCs w:val="28"/>
          <w:shd w:val="clear" w:color="auto" w:fill="FFFFFF"/>
        </w:rPr>
        <w:t>не реже одного </w:t>
      </w:r>
      <w:r w:rsidRPr="003430AE">
        <w:rPr>
          <w:bCs/>
          <w:color w:val="222222"/>
          <w:sz w:val="28"/>
          <w:szCs w:val="28"/>
        </w:rPr>
        <w:t>раза</w:t>
      </w:r>
      <w:r w:rsidRPr="003430AE">
        <w:rPr>
          <w:color w:val="222222"/>
          <w:sz w:val="28"/>
          <w:szCs w:val="28"/>
          <w:shd w:val="clear" w:color="auto" w:fill="FFFFFF"/>
        </w:rPr>
        <w:t> в </w:t>
      </w:r>
      <w:r w:rsidRPr="003430AE">
        <w:rPr>
          <w:bCs/>
          <w:color w:val="222222"/>
          <w:sz w:val="28"/>
          <w:szCs w:val="28"/>
        </w:rPr>
        <w:t>три</w:t>
      </w:r>
      <w:r w:rsidRPr="003430AE">
        <w:rPr>
          <w:color w:val="222222"/>
          <w:sz w:val="28"/>
          <w:szCs w:val="28"/>
          <w:shd w:val="clear" w:color="auto" w:fill="FFFFFF"/>
        </w:rPr>
        <w:t> </w:t>
      </w:r>
      <w:r w:rsidRPr="003430AE">
        <w:rPr>
          <w:bCs/>
          <w:color w:val="222222"/>
          <w:sz w:val="28"/>
          <w:szCs w:val="28"/>
        </w:rPr>
        <w:t>года</w:t>
      </w:r>
      <w:r w:rsidRPr="003430AE">
        <w:rPr>
          <w:color w:val="000000"/>
          <w:sz w:val="28"/>
          <w:szCs w:val="28"/>
        </w:rPr>
        <w:t xml:space="preserve"> перед составлением годовой бухгалтерской отчетности. 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 21 «Основные средства в эксплуатации».</w:t>
      </w:r>
    </w:p>
    <w:p w:rsidR="004C06DC" w:rsidRPr="003430AE" w:rsidRDefault="004C06DC" w:rsidP="004C06DC">
      <w:pPr>
        <w:ind w:firstLine="709"/>
        <w:jc w:val="both"/>
        <w:rPr>
          <w:color w:val="000000"/>
          <w:sz w:val="28"/>
          <w:szCs w:val="28"/>
        </w:rPr>
      </w:pPr>
      <w:r w:rsidRPr="003430AE">
        <w:rPr>
          <w:color w:val="000000"/>
          <w:sz w:val="28"/>
          <w:szCs w:val="28"/>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4C06DC" w:rsidRPr="003430AE" w:rsidRDefault="004C06DC" w:rsidP="004C06DC">
      <w:pPr>
        <w:ind w:firstLine="709"/>
        <w:jc w:val="both"/>
        <w:rPr>
          <w:color w:val="000000"/>
          <w:sz w:val="28"/>
          <w:szCs w:val="28"/>
        </w:rPr>
      </w:pPr>
      <w:r w:rsidRPr="003430AE">
        <w:rPr>
          <w:color w:val="000000"/>
          <w:sz w:val="28"/>
          <w:szCs w:val="28"/>
        </w:rPr>
        <w:t xml:space="preserve">Перед инвентаризацией комиссия проверяет: </w:t>
      </w:r>
    </w:p>
    <w:p w:rsidR="004C06DC" w:rsidRPr="003430AE" w:rsidRDefault="004C06DC" w:rsidP="004C06DC">
      <w:pPr>
        <w:ind w:firstLine="709"/>
        <w:jc w:val="both"/>
        <w:rPr>
          <w:color w:val="000000"/>
          <w:sz w:val="28"/>
          <w:szCs w:val="28"/>
        </w:rPr>
      </w:pPr>
      <w:r w:rsidRPr="003430AE">
        <w:rPr>
          <w:color w:val="000000"/>
          <w:sz w:val="28"/>
          <w:szCs w:val="28"/>
        </w:rPr>
        <w:t>— есть ли инвентарные карточки, книги и описи на основные средства, как они заполнены;</w:t>
      </w:r>
    </w:p>
    <w:p w:rsidR="004C06DC" w:rsidRPr="003430AE" w:rsidRDefault="004C06DC" w:rsidP="004C06DC">
      <w:pPr>
        <w:ind w:firstLine="709"/>
        <w:jc w:val="both"/>
        <w:rPr>
          <w:color w:val="000000"/>
          <w:sz w:val="28"/>
          <w:szCs w:val="28"/>
        </w:rPr>
      </w:pPr>
      <w:r w:rsidRPr="003430AE">
        <w:rPr>
          <w:color w:val="000000"/>
          <w:sz w:val="28"/>
          <w:szCs w:val="28"/>
        </w:rPr>
        <w:t>— состояние техпаспортов и других технических документов;</w:t>
      </w:r>
    </w:p>
    <w:p w:rsidR="004C06DC" w:rsidRPr="003430AE" w:rsidRDefault="004C06DC" w:rsidP="004C06DC">
      <w:pPr>
        <w:ind w:firstLine="709"/>
        <w:jc w:val="both"/>
        <w:rPr>
          <w:color w:val="000000"/>
          <w:sz w:val="28"/>
          <w:szCs w:val="28"/>
        </w:rPr>
      </w:pPr>
      <w:r w:rsidRPr="003430AE">
        <w:rPr>
          <w:color w:val="000000"/>
          <w:sz w:val="28"/>
          <w:szCs w:val="28"/>
        </w:rPr>
        <w:t>— документы о государственной регистрации объектов;</w:t>
      </w:r>
    </w:p>
    <w:p w:rsidR="004C06DC" w:rsidRPr="003430AE" w:rsidRDefault="004C06DC" w:rsidP="004C06DC">
      <w:pPr>
        <w:ind w:firstLine="709"/>
        <w:jc w:val="both"/>
        <w:rPr>
          <w:color w:val="000000"/>
          <w:sz w:val="28"/>
          <w:szCs w:val="28"/>
        </w:rPr>
      </w:pPr>
      <w:r w:rsidRPr="003430AE">
        <w:rPr>
          <w:color w:val="000000"/>
          <w:sz w:val="28"/>
          <w:szCs w:val="28"/>
        </w:rPr>
        <w:t>— документы на основные средства, которые приняли или сдали на хранение и в аренду.</w:t>
      </w:r>
    </w:p>
    <w:p w:rsidR="004C06DC" w:rsidRPr="003430AE" w:rsidRDefault="004C06DC" w:rsidP="004C06DC">
      <w:pPr>
        <w:ind w:firstLine="709"/>
        <w:jc w:val="both"/>
        <w:rPr>
          <w:color w:val="000000"/>
          <w:sz w:val="28"/>
          <w:szCs w:val="28"/>
        </w:rPr>
      </w:pPr>
      <w:r w:rsidRPr="003430AE">
        <w:rPr>
          <w:color w:val="000000"/>
          <w:sz w:val="28"/>
          <w:szCs w:val="28"/>
        </w:rPr>
        <w:t xml:space="preserve">При отсутствии документов комиссия должна обеспечить их получение или оформление. При обнаружении расхождений и неточностей в регистрах </w:t>
      </w:r>
      <w:r w:rsidRPr="003430AE">
        <w:rPr>
          <w:color w:val="000000"/>
          <w:sz w:val="28"/>
          <w:szCs w:val="28"/>
        </w:rPr>
        <w:lastRenderedPageBreak/>
        <w:t>бухгалтерского учета или технической документации следует внести соответствующие исправления и уточнения.</w:t>
      </w:r>
    </w:p>
    <w:p w:rsidR="004C06DC" w:rsidRPr="003430AE" w:rsidRDefault="004C06DC" w:rsidP="004C06DC">
      <w:pPr>
        <w:ind w:firstLine="709"/>
        <w:jc w:val="both"/>
        <w:rPr>
          <w:color w:val="000000"/>
          <w:sz w:val="28"/>
          <w:szCs w:val="28"/>
        </w:rPr>
      </w:pPr>
      <w:r w:rsidRPr="003430AE">
        <w:rPr>
          <w:color w:val="000000"/>
          <w:sz w:val="28"/>
          <w:szCs w:val="28"/>
        </w:rPr>
        <w:t>В ходе инвентаризации комиссия проверяет:</w:t>
      </w:r>
    </w:p>
    <w:p w:rsidR="004C06DC" w:rsidRPr="003430AE" w:rsidRDefault="004C06DC" w:rsidP="004C06DC">
      <w:pPr>
        <w:ind w:firstLine="709"/>
        <w:jc w:val="both"/>
        <w:rPr>
          <w:color w:val="000000"/>
          <w:sz w:val="28"/>
          <w:szCs w:val="28"/>
        </w:rPr>
      </w:pPr>
      <w:r w:rsidRPr="003430AE">
        <w:rPr>
          <w:color w:val="000000"/>
          <w:sz w:val="28"/>
          <w:szCs w:val="28"/>
        </w:rPr>
        <w:t>— фактическое наличие объектов основных средств, эксплуатируются ли они по назначению;</w:t>
      </w:r>
    </w:p>
    <w:p w:rsidR="004C06DC" w:rsidRPr="003430AE" w:rsidRDefault="004C06DC" w:rsidP="004C06DC">
      <w:pPr>
        <w:ind w:firstLine="709"/>
        <w:jc w:val="both"/>
        <w:rPr>
          <w:color w:val="000000"/>
          <w:sz w:val="28"/>
          <w:szCs w:val="28"/>
        </w:rPr>
      </w:pPr>
      <w:r w:rsidRPr="003430AE">
        <w:rPr>
          <w:color w:val="000000"/>
          <w:sz w:val="28"/>
          <w:szCs w:val="28"/>
        </w:rPr>
        <w:t>— физическое состояние объектов основных средств: рабочее, поломка, износ, порча и т. д.</w:t>
      </w:r>
    </w:p>
    <w:p w:rsidR="004C06DC" w:rsidRPr="003430AE" w:rsidRDefault="004C06DC" w:rsidP="004C06DC">
      <w:pPr>
        <w:ind w:firstLine="709"/>
        <w:jc w:val="both"/>
        <w:rPr>
          <w:color w:val="000000"/>
          <w:sz w:val="28"/>
          <w:szCs w:val="28"/>
        </w:rPr>
      </w:pPr>
      <w:r w:rsidRPr="003430AE">
        <w:rPr>
          <w:color w:val="000000"/>
          <w:sz w:val="28"/>
          <w:szCs w:val="28"/>
        </w:rPr>
        <w:t>Данные об эксплуатации и физическом состоянии комиссия указывает в инвентаризационной описи (ф. 0510466). Графы 8 и 9 инвентаризационной описи по НФА комиссия заполняет следующим образом.</w:t>
      </w:r>
    </w:p>
    <w:p w:rsidR="004C06DC" w:rsidRPr="003430AE" w:rsidRDefault="004C06DC" w:rsidP="004C06DC">
      <w:pPr>
        <w:ind w:firstLine="709"/>
        <w:rPr>
          <w:color w:val="000000"/>
          <w:sz w:val="28"/>
          <w:szCs w:val="28"/>
        </w:rPr>
      </w:pPr>
      <w:r w:rsidRPr="003430AE">
        <w:rPr>
          <w:color w:val="000000"/>
          <w:sz w:val="28"/>
          <w:szCs w:val="28"/>
        </w:rPr>
        <w:t xml:space="preserve">В графе </w:t>
      </w:r>
      <w:r w:rsidR="001A584B" w:rsidRPr="003430AE">
        <w:rPr>
          <w:color w:val="000000"/>
          <w:sz w:val="28"/>
          <w:szCs w:val="28"/>
        </w:rPr>
        <w:t xml:space="preserve">8 </w:t>
      </w:r>
      <w:r w:rsidRPr="003430AE">
        <w:rPr>
          <w:color w:val="000000"/>
          <w:sz w:val="28"/>
          <w:szCs w:val="28"/>
        </w:rPr>
        <w:t>«Статус объекта учета» указываются коды статусов:</w:t>
      </w:r>
    </w:p>
    <w:p w:rsidR="001A584B" w:rsidRPr="00BB6DB5" w:rsidRDefault="00BB6DB5" w:rsidP="00BB6DB5">
      <w:pPr>
        <w:ind w:left="1069"/>
        <w:rPr>
          <w:color w:val="000000"/>
          <w:sz w:val="28"/>
          <w:szCs w:val="28"/>
        </w:rPr>
      </w:pPr>
      <w:r>
        <w:rPr>
          <w:color w:val="000000"/>
          <w:sz w:val="28"/>
          <w:szCs w:val="28"/>
        </w:rPr>
        <w:t xml:space="preserve">- </w:t>
      </w:r>
      <w:r w:rsidR="001A584B" w:rsidRPr="00BB6DB5">
        <w:rPr>
          <w:color w:val="000000"/>
          <w:sz w:val="28"/>
          <w:szCs w:val="28"/>
        </w:rPr>
        <w:t>в эксплуатации;</w:t>
      </w:r>
    </w:p>
    <w:p w:rsidR="001A584B" w:rsidRPr="00BB6DB5" w:rsidRDefault="00BB6DB5" w:rsidP="00BB6DB5">
      <w:pPr>
        <w:ind w:left="1069"/>
        <w:rPr>
          <w:color w:val="000000"/>
          <w:sz w:val="28"/>
          <w:szCs w:val="28"/>
        </w:rPr>
      </w:pPr>
      <w:r>
        <w:rPr>
          <w:color w:val="000000"/>
          <w:sz w:val="28"/>
          <w:szCs w:val="28"/>
        </w:rPr>
        <w:t xml:space="preserve">- </w:t>
      </w:r>
      <w:r w:rsidR="001A584B" w:rsidRPr="00BB6DB5">
        <w:rPr>
          <w:color w:val="000000"/>
          <w:sz w:val="28"/>
          <w:szCs w:val="28"/>
        </w:rPr>
        <w:t>требуется ремонт;</w:t>
      </w:r>
    </w:p>
    <w:p w:rsidR="000A70F6" w:rsidRPr="00BB6DB5" w:rsidRDefault="00BB6DB5" w:rsidP="00BB6DB5">
      <w:pPr>
        <w:ind w:left="1069"/>
        <w:rPr>
          <w:color w:val="000000"/>
          <w:sz w:val="28"/>
          <w:szCs w:val="28"/>
        </w:rPr>
      </w:pPr>
      <w:r>
        <w:rPr>
          <w:color w:val="000000"/>
          <w:sz w:val="28"/>
          <w:szCs w:val="28"/>
        </w:rPr>
        <w:t xml:space="preserve">- </w:t>
      </w:r>
      <w:r w:rsidR="000A70F6" w:rsidRPr="00BB6DB5">
        <w:rPr>
          <w:color w:val="000000"/>
          <w:sz w:val="28"/>
          <w:szCs w:val="28"/>
        </w:rPr>
        <w:t>находится на консервации;</w:t>
      </w:r>
    </w:p>
    <w:p w:rsidR="000A70F6" w:rsidRPr="00BB6DB5" w:rsidRDefault="00BB6DB5" w:rsidP="00BB6DB5">
      <w:pPr>
        <w:ind w:left="1069"/>
        <w:rPr>
          <w:color w:val="000000"/>
          <w:sz w:val="28"/>
          <w:szCs w:val="28"/>
        </w:rPr>
      </w:pPr>
      <w:r>
        <w:rPr>
          <w:color w:val="000000"/>
          <w:sz w:val="28"/>
          <w:szCs w:val="28"/>
        </w:rPr>
        <w:t xml:space="preserve">- </w:t>
      </w:r>
      <w:r w:rsidR="000A70F6" w:rsidRPr="00BB6DB5">
        <w:rPr>
          <w:color w:val="000000"/>
          <w:sz w:val="28"/>
          <w:szCs w:val="28"/>
        </w:rPr>
        <w:t>требуется модернизация;</w:t>
      </w:r>
    </w:p>
    <w:p w:rsidR="000A70F6" w:rsidRPr="00BB6DB5" w:rsidRDefault="00BB6DB5" w:rsidP="00BB6DB5">
      <w:pPr>
        <w:ind w:left="1069"/>
        <w:rPr>
          <w:color w:val="000000"/>
          <w:sz w:val="28"/>
          <w:szCs w:val="28"/>
        </w:rPr>
      </w:pPr>
      <w:r>
        <w:rPr>
          <w:color w:val="000000"/>
          <w:sz w:val="28"/>
          <w:szCs w:val="28"/>
        </w:rPr>
        <w:t xml:space="preserve">- </w:t>
      </w:r>
      <w:r w:rsidR="000A70F6" w:rsidRPr="00BB6DB5">
        <w:rPr>
          <w:color w:val="000000"/>
          <w:sz w:val="28"/>
          <w:szCs w:val="28"/>
        </w:rPr>
        <w:t>требуется реконструкция;</w:t>
      </w:r>
    </w:p>
    <w:p w:rsidR="001A584B" w:rsidRPr="00BB6DB5" w:rsidRDefault="00BB6DB5" w:rsidP="00BB6DB5">
      <w:pPr>
        <w:ind w:left="1069"/>
        <w:rPr>
          <w:color w:val="000000"/>
          <w:sz w:val="28"/>
          <w:szCs w:val="28"/>
        </w:rPr>
      </w:pPr>
      <w:r>
        <w:rPr>
          <w:color w:val="000000"/>
          <w:sz w:val="28"/>
          <w:szCs w:val="28"/>
        </w:rPr>
        <w:t xml:space="preserve">- </w:t>
      </w:r>
      <w:r w:rsidR="001A584B" w:rsidRPr="00BB6DB5">
        <w:rPr>
          <w:color w:val="000000"/>
          <w:sz w:val="28"/>
          <w:szCs w:val="28"/>
        </w:rPr>
        <w:t>не соответствует требованиям эксплуатации;</w:t>
      </w:r>
    </w:p>
    <w:p w:rsidR="001A584B" w:rsidRPr="00BB6DB5" w:rsidRDefault="00BB6DB5" w:rsidP="00BB6DB5">
      <w:pPr>
        <w:ind w:left="1069"/>
        <w:rPr>
          <w:color w:val="000000"/>
          <w:sz w:val="28"/>
          <w:szCs w:val="28"/>
        </w:rPr>
      </w:pPr>
      <w:r>
        <w:rPr>
          <w:color w:val="000000"/>
          <w:sz w:val="28"/>
          <w:szCs w:val="28"/>
        </w:rPr>
        <w:t xml:space="preserve">- </w:t>
      </w:r>
      <w:r w:rsidR="000A70F6" w:rsidRPr="00BB6DB5">
        <w:rPr>
          <w:color w:val="000000"/>
          <w:sz w:val="28"/>
          <w:szCs w:val="28"/>
        </w:rPr>
        <w:t>не введен в эксплуатацию</w:t>
      </w:r>
      <w:r w:rsidR="001A584B" w:rsidRPr="00BB6DB5">
        <w:rPr>
          <w:color w:val="000000"/>
          <w:sz w:val="28"/>
          <w:szCs w:val="28"/>
        </w:rPr>
        <w:t>.</w:t>
      </w:r>
    </w:p>
    <w:p w:rsidR="004C06DC" w:rsidRPr="003430AE" w:rsidRDefault="004C06DC" w:rsidP="004C06DC">
      <w:pPr>
        <w:ind w:firstLine="709"/>
        <w:rPr>
          <w:color w:val="000000"/>
          <w:sz w:val="28"/>
          <w:szCs w:val="28"/>
        </w:rPr>
      </w:pPr>
      <w:r w:rsidRPr="003430AE">
        <w:rPr>
          <w:color w:val="000000"/>
          <w:sz w:val="28"/>
          <w:szCs w:val="28"/>
        </w:rPr>
        <w:t xml:space="preserve">В графе </w:t>
      </w:r>
      <w:r w:rsidR="001A584B" w:rsidRPr="003430AE">
        <w:rPr>
          <w:color w:val="000000"/>
          <w:sz w:val="28"/>
          <w:szCs w:val="28"/>
        </w:rPr>
        <w:t xml:space="preserve">9 </w:t>
      </w:r>
      <w:r w:rsidRPr="003430AE">
        <w:rPr>
          <w:color w:val="000000"/>
          <w:sz w:val="28"/>
          <w:szCs w:val="28"/>
        </w:rPr>
        <w:t>«Целевая функция актива» указываются коды функции:</w:t>
      </w:r>
    </w:p>
    <w:p w:rsidR="001A584B" w:rsidRPr="00BB6DB5" w:rsidRDefault="00BB6DB5" w:rsidP="00BB6DB5">
      <w:pPr>
        <w:ind w:left="1069"/>
        <w:jc w:val="both"/>
        <w:rPr>
          <w:color w:val="000000"/>
          <w:sz w:val="28"/>
          <w:szCs w:val="28"/>
        </w:rPr>
      </w:pPr>
      <w:r>
        <w:rPr>
          <w:color w:val="000000"/>
          <w:sz w:val="28"/>
          <w:szCs w:val="28"/>
        </w:rPr>
        <w:t xml:space="preserve">- </w:t>
      </w:r>
      <w:r w:rsidR="001A584B" w:rsidRPr="00BB6DB5">
        <w:rPr>
          <w:color w:val="000000"/>
          <w:sz w:val="28"/>
          <w:szCs w:val="28"/>
        </w:rPr>
        <w:t>продолжить эксплуатацию;</w:t>
      </w:r>
    </w:p>
    <w:p w:rsidR="004741C9"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введение в эксплуатацию;</w:t>
      </w:r>
    </w:p>
    <w:p w:rsidR="004C06DC" w:rsidRPr="00BB6DB5" w:rsidRDefault="00BB6DB5" w:rsidP="00BB6DB5">
      <w:pPr>
        <w:ind w:left="1069"/>
        <w:jc w:val="both"/>
        <w:rPr>
          <w:color w:val="000000"/>
          <w:sz w:val="28"/>
          <w:szCs w:val="28"/>
        </w:rPr>
      </w:pPr>
      <w:r>
        <w:rPr>
          <w:color w:val="000000"/>
          <w:sz w:val="28"/>
          <w:szCs w:val="28"/>
        </w:rPr>
        <w:t xml:space="preserve">- </w:t>
      </w:r>
      <w:r w:rsidR="001A584B" w:rsidRPr="00BB6DB5">
        <w:rPr>
          <w:color w:val="000000"/>
          <w:sz w:val="28"/>
          <w:szCs w:val="28"/>
        </w:rPr>
        <w:t>ремонт;</w:t>
      </w:r>
    </w:p>
    <w:p w:rsidR="004741C9"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консервация;</w:t>
      </w:r>
    </w:p>
    <w:p w:rsidR="004741C9"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модернизация, дооснащение (дооборудование);</w:t>
      </w:r>
    </w:p>
    <w:p w:rsidR="004741C9"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реконструкция;</w:t>
      </w:r>
    </w:p>
    <w:p w:rsidR="001A584B" w:rsidRPr="00BB6DB5" w:rsidRDefault="00BB6DB5" w:rsidP="00BB6DB5">
      <w:pPr>
        <w:ind w:left="1069"/>
        <w:jc w:val="both"/>
        <w:rPr>
          <w:color w:val="000000"/>
          <w:sz w:val="28"/>
          <w:szCs w:val="28"/>
        </w:rPr>
      </w:pPr>
      <w:r>
        <w:rPr>
          <w:color w:val="000000"/>
          <w:sz w:val="28"/>
          <w:szCs w:val="28"/>
        </w:rPr>
        <w:t xml:space="preserve">- </w:t>
      </w:r>
      <w:r w:rsidR="001A584B" w:rsidRPr="00BB6DB5">
        <w:rPr>
          <w:color w:val="000000"/>
          <w:sz w:val="28"/>
          <w:szCs w:val="28"/>
        </w:rPr>
        <w:t>списание;</w:t>
      </w:r>
    </w:p>
    <w:p w:rsidR="001A584B"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утилизация</w:t>
      </w:r>
      <w:r w:rsidR="001A584B" w:rsidRPr="00BB6DB5">
        <w:rPr>
          <w:color w:val="000000"/>
          <w:sz w:val="28"/>
          <w:szCs w:val="28"/>
        </w:rPr>
        <w:t>.</w:t>
      </w:r>
    </w:p>
    <w:p w:rsidR="001A584B" w:rsidRPr="003430AE" w:rsidRDefault="001A584B" w:rsidP="00291335">
      <w:pPr>
        <w:pStyle w:val="afe"/>
        <w:numPr>
          <w:ilvl w:val="1"/>
          <w:numId w:val="28"/>
        </w:numPr>
        <w:tabs>
          <w:tab w:val="left" w:pos="1276"/>
        </w:tabs>
        <w:ind w:left="0" w:firstLine="709"/>
        <w:jc w:val="both"/>
        <w:rPr>
          <w:color w:val="000000"/>
          <w:sz w:val="28"/>
          <w:szCs w:val="28"/>
        </w:rPr>
      </w:pPr>
      <w:r w:rsidRPr="003430AE">
        <w:rPr>
          <w:color w:val="000000"/>
          <w:sz w:val="28"/>
          <w:szCs w:val="28"/>
        </w:rPr>
        <w:t>По</w:t>
      </w:r>
      <w:r w:rsidR="00291335" w:rsidRPr="003430AE">
        <w:rPr>
          <w:color w:val="000000"/>
          <w:sz w:val="28"/>
          <w:szCs w:val="28"/>
        </w:rPr>
        <w:t xml:space="preserve"> </w:t>
      </w:r>
      <w:r w:rsidRPr="003430AE">
        <w:rPr>
          <w:color w:val="000000"/>
          <w:sz w:val="28"/>
          <w:szCs w:val="28"/>
        </w:rPr>
        <w:t>незавершенному капстроительству на</w:t>
      </w:r>
      <w:r w:rsidR="00291335" w:rsidRPr="003430AE">
        <w:rPr>
          <w:color w:val="000000"/>
          <w:sz w:val="28"/>
          <w:szCs w:val="28"/>
        </w:rPr>
        <w:t xml:space="preserve"> </w:t>
      </w:r>
      <w:r w:rsidRPr="003430AE">
        <w:rPr>
          <w:color w:val="000000"/>
          <w:sz w:val="28"/>
          <w:szCs w:val="28"/>
        </w:rPr>
        <w:t>счете 106.11 «Вложения в</w:t>
      </w:r>
      <w:r w:rsidR="00291335" w:rsidRPr="003430AE">
        <w:rPr>
          <w:color w:val="000000"/>
          <w:sz w:val="28"/>
          <w:szCs w:val="28"/>
        </w:rPr>
        <w:t xml:space="preserve"> </w:t>
      </w:r>
      <w:r w:rsidRPr="003430AE">
        <w:rPr>
          <w:color w:val="000000"/>
          <w:sz w:val="28"/>
          <w:szCs w:val="28"/>
        </w:rPr>
        <w:t>основные средства</w:t>
      </w:r>
      <w:r w:rsidR="00291335" w:rsidRPr="003430AE">
        <w:rPr>
          <w:color w:val="000000"/>
          <w:sz w:val="28"/>
          <w:szCs w:val="28"/>
        </w:rPr>
        <w:t xml:space="preserve"> </w:t>
      </w:r>
      <w:r w:rsidRPr="003430AE">
        <w:rPr>
          <w:color w:val="000000"/>
          <w:sz w:val="28"/>
          <w:szCs w:val="28"/>
        </w:rPr>
        <w:t>— недвижимое имущество учреждения» комиссия</w:t>
      </w:r>
      <w:r w:rsidR="00291335" w:rsidRPr="003430AE">
        <w:rPr>
          <w:color w:val="000000"/>
          <w:sz w:val="28"/>
          <w:szCs w:val="28"/>
        </w:rPr>
        <w:t xml:space="preserve"> </w:t>
      </w:r>
      <w:r w:rsidRPr="003430AE">
        <w:rPr>
          <w:color w:val="000000"/>
          <w:sz w:val="28"/>
          <w:szCs w:val="28"/>
        </w:rPr>
        <w:t>проверяет</w:t>
      </w:r>
      <w:r w:rsidR="00291335" w:rsidRPr="003430AE">
        <w:rPr>
          <w:color w:val="000000"/>
          <w:sz w:val="28"/>
          <w:szCs w:val="28"/>
        </w:rPr>
        <w:t xml:space="preserve"> </w:t>
      </w:r>
      <w:r w:rsidRPr="003430AE">
        <w:rPr>
          <w:color w:val="000000"/>
          <w:sz w:val="28"/>
          <w:szCs w:val="28"/>
        </w:rPr>
        <w:t>состояние и</w:t>
      </w:r>
      <w:r w:rsidR="00291335" w:rsidRPr="003430AE">
        <w:rPr>
          <w:color w:val="000000"/>
          <w:sz w:val="28"/>
          <w:szCs w:val="28"/>
        </w:rPr>
        <w:t xml:space="preserve"> </w:t>
      </w:r>
      <w:r w:rsidRPr="003430AE">
        <w:rPr>
          <w:color w:val="000000"/>
          <w:sz w:val="28"/>
          <w:szCs w:val="28"/>
        </w:rPr>
        <w:t>причины законсервиров</w:t>
      </w:r>
      <w:r w:rsidR="00291335" w:rsidRPr="003430AE">
        <w:rPr>
          <w:color w:val="000000"/>
          <w:sz w:val="28"/>
          <w:szCs w:val="28"/>
        </w:rPr>
        <w:t xml:space="preserve">анных и </w:t>
      </w:r>
      <w:r w:rsidRPr="003430AE">
        <w:rPr>
          <w:color w:val="000000"/>
          <w:sz w:val="28"/>
          <w:szCs w:val="28"/>
        </w:rPr>
        <w:t>временно приостановленных объектов строительства.</w:t>
      </w:r>
    </w:p>
    <w:p w:rsidR="001A584B" w:rsidRPr="003430AE" w:rsidRDefault="001A584B" w:rsidP="00291335">
      <w:pPr>
        <w:pStyle w:val="afe"/>
        <w:tabs>
          <w:tab w:val="left" w:pos="1276"/>
        </w:tabs>
        <w:ind w:left="0" w:firstLine="709"/>
        <w:jc w:val="both"/>
        <w:rPr>
          <w:color w:val="000000"/>
          <w:sz w:val="28"/>
          <w:szCs w:val="28"/>
        </w:rPr>
      </w:pPr>
      <w:r w:rsidRPr="003430AE">
        <w:rPr>
          <w:color w:val="000000"/>
          <w:sz w:val="28"/>
          <w:szCs w:val="28"/>
        </w:rPr>
        <w:t>При проверке используется техническая документация, акты сдачи выполненных</w:t>
      </w:r>
      <w:r w:rsidR="00291335" w:rsidRPr="003430AE">
        <w:rPr>
          <w:color w:val="000000"/>
          <w:sz w:val="28"/>
          <w:szCs w:val="28"/>
        </w:rPr>
        <w:t xml:space="preserve"> </w:t>
      </w:r>
      <w:r w:rsidRPr="003430AE">
        <w:rPr>
          <w:color w:val="000000"/>
          <w:sz w:val="28"/>
          <w:szCs w:val="28"/>
        </w:rPr>
        <w:t>работ</w:t>
      </w:r>
      <w:r w:rsidR="00291335" w:rsidRPr="003430AE">
        <w:rPr>
          <w:color w:val="000000"/>
          <w:sz w:val="28"/>
          <w:szCs w:val="28"/>
        </w:rPr>
        <w:t xml:space="preserve"> </w:t>
      </w:r>
      <w:r w:rsidRPr="003430AE">
        <w:rPr>
          <w:color w:val="000000"/>
          <w:sz w:val="28"/>
          <w:szCs w:val="28"/>
        </w:rPr>
        <w:t>(этапов), журналы</w:t>
      </w:r>
      <w:r w:rsidR="00291335" w:rsidRPr="003430AE">
        <w:rPr>
          <w:color w:val="000000"/>
          <w:sz w:val="28"/>
          <w:szCs w:val="28"/>
        </w:rPr>
        <w:t xml:space="preserve"> </w:t>
      </w:r>
      <w:r w:rsidRPr="003430AE">
        <w:rPr>
          <w:color w:val="000000"/>
          <w:sz w:val="28"/>
          <w:szCs w:val="28"/>
        </w:rPr>
        <w:t>учета</w:t>
      </w:r>
      <w:r w:rsidR="00291335" w:rsidRPr="003430AE">
        <w:rPr>
          <w:color w:val="000000"/>
          <w:sz w:val="28"/>
          <w:szCs w:val="28"/>
        </w:rPr>
        <w:t xml:space="preserve"> выполненных </w:t>
      </w:r>
      <w:r w:rsidRPr="003430AE">
        <w:rPr>
          <w:color w:val="000000"/>
          <w:sz w:val="28"/>
          <w:szCs w:val="28"/>
        </w:rPr>
        <w:t>работ</w:t>
      </w:r>
      <w:r w:rsidR="00291335" w:rsidRPr="003430AE">
        <w:rPr>
          <w:color w:val="000000"/>
          <w:sz w:val="28"/>
          <w:szCs w:val="28"/>
        </w:rPr>
        <w:t xml:space="preserve"> </w:t>
      </w:r>
      <w:r w:rsidRPr="003430AE">
        <w:rPr>
          <w:color w:val="000000"/>
          <w:sz w:val="28"/>
          <w:szCs w:val="28"/>
        </w:rPr>
        <w:t>на</w:t>
      </w:r>
      <w:r w:rsidR="00291335" w:rsidRPr="003430AE">
        <w:rPr>
          <w:color w:val="000000"/>
          <w:sz w:val="28"/>
          <w:szCs w:val="28"/>
        </w:rPr>
        <w:t xml:space="preserve"> </w:t>
      </w:r>
      <w:r w:rsidRPr="003430AE">
        <w:rPr>
          <w:color w:val="000000"/>
          <w:sz w:val="28"/>
          <w:szCs w:val="28"/>
        </w:rPr>
        <w:t>объектах строительства</w:t>
      </w:r>
      <w:r w:rsidR="00291335" w:rsidRPr="003430AE">
        <w:rPr>
          <w:color w:val="000000"/>
          <w:sz w:val="28"/>
          <w:szCs w:val="28"/>
        </w:rPr>
        <w:t xml:space="preserve"> </w:t>
      </w:r>
      <w:r w:rsidRPr="003430AE">
        <w:rPr>
          <w:color w:val="000000"/>
          <w:sz w:val="28"/>
          <w:szCs w:val="28"/>
        </w:rPr>
        <w:t>и др.</w:t>
      </w:r>
    </w:p>
    <w:p w:rsidR="001A584B" w:rsidRPr="003430AE" w:rsidRDefault="001A584B" w:rsidP="00291335">
      <w:pPr>
        <w:pStyle w:val="afe"/>
        <w:tabs>
          <w:tab w:val="left" w:pos="1276"/>
        </w:tabs>
        <w:ind w:left="0" w:firstLine="709"/>
        <w:jc w:val="both"/>
        <w:rPr>
          <w:color w:val="000000"/>
          <w:sz w:val="28"/>
          <w:szCs w:val="28"/>
        </w:rPr>
      </w:pPr>
      <w:r w:rsidRPr="003430AE">
        <w:rPr>
          <w:color w:val="000000"/>
          <w:sz w:val="28"/>
          <w:szCs w:val="28"/>
        </w:rPr>
        <w:t>Результаты инвентаризации заносятся в</w:t>
      </w:r>
      <w:r w:rsidR="00291335" w:rsidRPr="003430AE">
        <w:rPr>
          <w:color w:val="000000"/>
          <w:sz w:val="28"/>
          <w:szCs w:val="28"/>
        </w:rPr>
        <w:t xml:space="preserve"> </w:t>
      </w:r>
      <w:r w:rsidRPr="003430AE">
        <w:rPr>
          <w:color w:val="000000"/>
          <w:sz w:val="28"/>
          <w:szCs w:val="28"/>
        </w:rPr>
        <w:t>инвентаризационную опись (</w:t>
      </w:r>
      <w:r w:rsidR="00291335" w:rsidRPr="003430AE">
        <w:rPr>
          <w:color w:val="000000"/>
          <w:sz w:val="28"/>
          <w:szCs w:val="28"/>
        </w:rPr>
        <w:t>ф. 0510466</w:t>
      </w:r>
      <w:r w:rsidRPr="003430AE">
        <w:rPr>
          <w:color w:val="000000"/>
          <w:sz w:val="28"/>
          <w:szCs w:val="28"/>
        </w:rPr>
        <w:t>). В</w:t>
      </w:r>
      <w:r w:rsidR="00291335" w:rsidRPr="003430AE">
        <w:rPr>
          <w:color w:val="000000"/>
          <w:sz w:val="28"/>
          <w:szCs w:val="28"/>
        </w:rPr>
        <w:t xml:space="preserve"> </w:t>
      </w:r>
      <w:r w:rsidRPr="003430AE">
        <w:rPr>
          <w:color w:val="000000"/>
          <w:sz w:val="28"/>
          <w:szCs w:val="28"/>
        </w:rPr>
        <w:t>описи по</w:t>
      </w:r>
      <w:r w:rsidR="00291335" w:rsidRPr="003430AE">
        <w:rPr>
          <w:color w:val="000000"/>
          <w:sz w:val="28"/>
          <w:szCs w:val="28"/>
        </w:rPr>
        <w:t xml:space="preserve"> </w:t>
      </w:r>
      <w:r w:rsidRPr="003430AE">
        <w:rPr>
          <w:color w:val="000000"/>
          <w:sz w:val="28"/>
          <w:szCs w:val="28"/>
        </w:rPr>
        <w:t>каждому отдельному виду работ, конструктивным элементам и оборудованию комиссия указывает наименование объекта и объем выполненных работ. В</w:t>
      </w:r>
      <w:r w:rsidR="00291335" w:rsidRPr="003430AE">
        <w:rPr>
          <w:color w:val="000000"/>
          <w:sz w:val="28"/>
          <w:szCs w:val="28"/>
        </w:rPr>
        <w:t xml:space="preserve"> </w:t>
      </w:r>
      <w:r w:rsidRPr="003430AE">
        <w:rPr>
          <w:color w:val="000000"/>
          <w:sz w:val="28"/>
          <w:szCs w:val="28"/>
        </w:rPr>
        <w:t>графах 8</w:t>
      </w:r>
      <w:r w:rsidR="00291335" w:rsidRPr="003430AE">
        <w:rPr>
          <w:color w:val="000000"/>
          <w:sz w:val="28"/>
          <w:szCs w:val="28"/>
        </w:rPr>
        <w:t xml:space="preserve"> </w:t>
      </w:r>
      <w:r w:rsidRPr="003430AE">
        <w:rPr>
          <w:color w:val="000000"/>
          <w:sz w:val="28"/>
          <w:szCs w:val="28"/>
        </w:rPr>
        <w:t>и</w:t>
      </w:r>
      <w:r w:rsidR="00291335" w:rsidRPr="003430AE">
        <w:rPr>
          <w:color w:val="000000"/>
          <w:sz w:val="28"/>
          <w:szCs w:val="28"/>
        </w:rPr>
        <w:t xml:space="preserve"> </w:t>
      </w:r>
      <w:r w:rsidRPr="003430AE">
        <w:rPr>
          <w:color w:val="000000"/>
          <w:sz w:val="28"/>
          <w:szCs w:val="28"/>
        </w:rPr>
        <w:t>9</w:t>
      </w:r>
      <w:r w:rsidR="00291335" w:rsidRPr="003430AE">
        <w:rPr>
          <w:color w:val="000000"/>
          <w:sz w:val="28"/>
          <w:szCs w:val="28"/>
        </w:rPr>
        <w:t xml:space="preserve"> </w:t>
      </w:r>
      <w:r w:rsidRPr="003430AE">
        <w:rPr>
          <w:color w:val="000000"/>
          <w:sz w:val="28"/>
          <w:szCs w:val="28"/>
        </w:rPr>
        <w:t>инвентаризационной</w:t>
      </w:r>
      <w:r w:rsidR="00291335" w:rsidRPr="003430AE">
        <w:rPr>
          <w:color w:val="000000"/>
          <w:sz w:val="28"/>
          <w:szCs w:val="28"/>
        </w:rPr>
        <w:t xml:space="preserve"> </w:t>
      </w:r>
      <w:r w:rsidRPr="003430AE">
        <w:rPr>
          <w:color w:val="000000"/>
          <w:sz w:val="28"/>
          <w:szCs w:val="28"/>
        </w:rPr>
        <w:t>описи</w:t>
      </w:r>
      <w:r w:rsidR="00291335" w:rsidRPr="003430AE">
        <w:rPr>
          <w:color w:val="000000"/>
          <w:sz w:val="28"/>
          <w:szCs w:val="28"/>
        </w:rPr>
        <w:t xml:space="preserve"> </w:t>
      </w:r>
      <w:r w:rsidRPr="003430AE">
        <w:rPr>
          <w:color w:val="000000"/>
          <w:sz w:val="28"/>
          <w:szCs w:val="28"/>
        </w:rPr>
        <w:t>по</w:t>
      </w:r>
      <w:r w:rsidR="00291335" w:rsidRPr="003430AE">
        <w:rPr>
          <w:color w:val="000000"/>
          <w:sz w:val="28"/>
          <w:szCs w:val="28"/>
        </w:rPr>
        <w:t xml:space="preserve"> </w:t>
      </w:r>
      <w:r w:rsidRPr="003430AE">
        <w:rPr>
          <w:color w:val="000000"/>
          <w:sz w:val="28"/>
          <w:szCs w:val="28"/>
        </w:rPr>
        <w:t>НФА комиссия</w:t>
      </w:r>
      <w:r w:rsidR="00291335" w:rsidRPr="003430AE">
        <w:rPr>
          <w:color w:val="000000"/>
          <w:sz w:val="28"/>
          <w:szCs w:val="28"/>
        </w:rPr>
        <w:t xml:space="preserve"> </w:t>
      </w:r>
      <w:r w:rsidRPr="003430AE">
        <w:rPr>
          <w:color w:val="000000"/>
          <w:sz w:val="28"/>
          <w:szCs w:val="28"/>
        </w:rPr>
        <w:t>указывает ход реализации вложений в</w:t>
      </w:r>
      <w:r w:rsidR="00291335" w:rsidRPr="003430AE">
        <w:rPr>
          <w:color w:val="000000"/>
          <w:sz w:val="28"/>
          <w:szCs w:val="28"/>
        </w:rPr>
        <w:t xml:space="preserve"> </w:t>
      </w:r>
      <w:r w:rsidRPr="003430AE">
        <w:rPr>
          <w:color w:val="000000"/>
          <w:sz w:val="28"/>
          <w:szCs w:val="28"/>
        </w:rPr>
        <w:t>соответствии с</w:t>
      </w:r>
      <w:r w:rsidR="00291335" w:rsidRPr="003430AE">
        <w:rPr>
          <w:color w:val="000000"/>
          <w:sz w:val="28"/>
          <w:szCs w:val="28"/>
        </w:rPr>
        <w:t xml:space="preserve"> </w:t>
      </w:r>
      <w:r w:rsidRPr="003430AE">
        <w:rPr>
          <w:color w:val="000000"/>
          <w:sz w:val="28"/>
          <w:szCs w:val="28"/>
        </w:rPr>
        <w:t>пунктом</w:t>
      </w:r>
      <w:r w:rsidR="00291335" w:rsidRPr="003430AE">
        <w:rPr>
          <w:color w:val="000000"/>
          <w:sz w:val="28"/>
          <w:szCs w:val="28"/>
        </w:rPr>
        <w:t xml:space="preserve"> </w:t>
      </w:r>
      <w:r w:rsidRPr="003430AE">
        <w:rPr>
          <w:color w:val="000000"/>
          <w:sz w:val="28"/>
          <w:szCs w:val="28"/>
        </w:rPr>
        <w:t>75 Инструкции, утвержденной приказом Минфина от 25.03.2011 № 33н.</w:t>
      </w:r>
    </w:p>
    <w:p w:rsidR="005B1398" w:rsidRPr="003430AE" w:rsidRDefault="005B1398" w:rsidP="005B1398">
      <w:pPr>
        <w:pStyle w:val="afe"/>
        <w:numPr>
          <w:ilvl w:val="1"/>
          <w:numId w:val="28"/>
        </w:numPr>
        <w:tabs>
          <w:tab w:val="left" w:pos="1276"/>
        </w:tabs>
        <w:ind w:left="0" w:firstLine="709"/>
        <w:jc w:val="both"/>
        <w:rPr>
          <w:color w:val="000000"/>
          <w:sz w:val="28"/>
          <w:szCs w:val="28"/>
        </w:rPr>
      </w:pPr>
      <w:r w:rsidRPr="003430AE">
        <w:rPr>
          <w:color w:val="000000"/>
          <w:sz w:val="28"/>
          <w:szCs w:val="28"/>
        </w:rPr>
        <w:t xml:space="preserve"> При инвентаризации нематериальных активов комиссия проверяет:</w:t>
      </w:r>
    </w:p>
    <w:p w:rsidR="005B1398" w:rsidRPr="003430AE" w:rsidRDefault="005B1398" w:rsidP="005B1398">
      <w:pPr>
        <w:pStyle w:val="afe"/>
        <w:ind w:left="0" w:firstLine="709"/>
        <w:jc w:val="both"/>
        <w:rPr>
          <w:color w:val="000000"/>
          <w:sz w:val="28"/>
          <w:szCs w:val="28"/>
        </w:rPr>
      </w:pPr>
      <w:r w:rsidRPr="003430AE">
        <w:rPr>
          <w:color w:val="000000"/>
          <w:sz w:val="28"/>
          <w:szCs w:val="28"/>
        </w:rPr>
        <w:t>— есть ли свидетельства, патенты и лицензионные договоры, которые подтверждают исключительные права учреждения на активы;</w:t>
      </w:r>
    </w:p>
    <w:p w:rsidR="005B1398" w:rsidRPr="003430AE" w:rsidRDefault="005B1398" w:rsidP="005B1398">
      <w:pPr>
        <w:pStyle w:val="afe"/>
        <w:ind w:left="0" w:firstLine="709"/>
        <w:jc w:val="both"/>
        <w:rPr>
          <w:color w:val="000000"/>
          <w:sz w:val="28"/>
          <w:szCs w:val="28"/>
        </w:rPr>
      </w:pPr>
      <w:r w:rsidRPr="003430AE">
        <w:rPr>
          <w:color w:val="000000"/>
          <w:sz w:val="28"/>
          <w:szCs w:val="28"/>
        </w:rPr>
        <w:t>— учтены ли активы на балансе и нет ли ошибок в учете.</w:t>
      </w:r>
    </w:p>
    <w:p w:rsidR="005B1398" w:rsidRPr="003430AE" w:rsidRDefault="005B1398" w:rsidP="00EC4ACF">
      <w:pPr>
        <w:pStyle w:val="afe"/>
        <w:ind w:left="0" w:firstLine="709"/>
        <w:jc w:val="both"/>
        <w:rPr>
          <w:color w:val="000000"/>
          <w:sz w:val="28"/>
          <w:szCs w:val="28"/>
        </w:rPr>
      </w:pPr>
      <w:r w:rsidRPr="003430AE">
        <w:rPr>
          <w:color w:val="000000"/>
          <w:sz w:val="28"/>
          <w:szCs w:val="28"/>
        </w:rPr>
        <w:lastRenderedPageBreak/>
        <w:t>Результаты инвентаризации заносятся в инвентаризационную опись (ф. 0510466).</w:t>
      </w:r>
    </w:p>
    <w:p w:rsidR="005B1398" w:rsidRPr="003430AE" w:rsidRDefault="005B1398" w:rsidP="005B1398">
      <w:pPr>
        <w:pStyle w:val="afe"/>
        <w:ind w:left="0" w:firstLine="709"/>
        <w:jc w:val="both"/>
        <w:rPr>
          <w:color w:val="000000"/>
          <w:sz w:val="28"/>
          <w:szCs w:val="28"/>
        </w:rPr>
      </w:pPr>
      <w:r w:rsidRPr="003430AE">
        <w:rPr>
          <w:color w:val="000000"/>
          <w:sz w:val="28"/>
          <w:szCs w:val="28"/>
        </w:rPr>
        <w:t>Графы 8 и 9 инвентаризационной описи по НФА комиссия заполняет следующим образом:</w:t>
      </w:r>
    </w:p>
    <w:p w:rsidR="005B1398" w:rsidRPr="003430AE" w:rsidRDefault="005B1398" w:rsidP="005B1398">
      <w:pPr>
        <w:pStyle w:val="afe"/>
        <w:ind w:left="709"/>
        <w:jc w:val="both"/>
        <w:rPr>
          <w:color w:val="000000"/>
          <w:sz w:val="28"/>
          <w:szCs w:val="28"/>
        </w:rPr>
      </w:pPr>
      <w:r w:rsidRPr="003430AE">
        <w:rPr>
          <w:color w:val="000000"/>
          <w:sz w:val="28"/>
          <w:szCs w:val="28"/>
        </w:rPr>
        <w:t>В графе 8 «Статус объекта учета» указываются коды статусов:</w:t>
      </w:r>
    </w:p>
    <w:p w:rsidR="005B1398" w:rsidRPr="00BB6DB5" w:rsidRDefault="00BB6DB5" w:rsidP="00BB6DB5">
      <w:pPr>
        <w:ind w:left="1069"/>
        <w:jc w:val="both"/>
        <w:rPr>
          <w:color w:val="000000"/>
          <w:sz w:val="28"/>
          <w:szCs w:val="28"/>
        </w:rPr>
      </w:pPr>
      <w:r>
        <w:rPr>
          <w:color w:val="000000"/>
          <w:sz w:val="28"/>
          <w:szCs w:val="28"/>
        </w:rPr>
        <w:t xml:space="preserve">- </w:t>
      </w:r>
      <w:r w:rsidR="005B1398" w:rsidRPr="00BB6DB5">
        <w:rPr>
          <w:color w:val="000000"/>
          <w:sz w:val="28"/>
          <w:szCs w:val="28"/>
        </w:rPr>
        <w:t>в эксплуатации;</w:t>
      </w:r>
    </w:p>
    <w:p w:rsidR="004741C9" w:rsidRPr="00BB6DB5" w:rsidRDefault="00BB6DB5" w:rsidP="00BB6DB5">
      <w:pPr>
        <w:ind w:left="1069"/>
        <w:jc w:val="both"/>
        <w:rPr>
          <w:color w:val="000000"/>
          <w:sz w:val="28"/>
          <w:szCs w:val="28"/>
        </w:rPr>
      </w:pPr>
      <w:r>
        <w:rPr>
          <w:color w:val="000000"/>
          <w:sz w:val="28"/>
          <w:szCs w:val="28"/>
        </w:rPr>
        <w:t xml:space="preserve">- </w:t>
      </w:r>
      <w:r w:rsidR="004741C9" w:rsidRPr="00BB6DB5">
        <w:rPr>
          <w:color w:val="000000"/>
          <w:sz w:val="28"/>
          <w:szCs w:val="28"/>
        </w:rPr>
        <w:t>требуется модернизация;</w:t>
      </w:r>
    </w:p>
    <w:p w:rsidR="005B1398" w:rsidRPr="00BB6DB5" w:rsidRDefault="00BB6DB5" w:rsidP="00BB6DB5">
      <w:pPr>
        <w:ind w:left="1069"/>
        <w:jc w:val="both"/>
        <w:rPr>
          <w:color w:val="000000"/>
          <w:sz w:val="28"/>
          <w:szCs w:val="28"/>
        </w:rPr>
      </w:pPr>
      <w:r>
        <w:rPr>
          <w:color w:val="000000"/>
          <w:sz w:val="28"/>
          <w:szCs w:val="28"/>
        </w:rPr>
        <w:t xml:space="preserve">- </w:t>
      </w:r>
      <w:r w:rsidR="005B1398" w:rsidRPr="00BB6DB5">
        <w:rPr>
          <w:color w:val="000000"/>
          <w:sz w:val="28"/>
          <w:szCs w:val="28"/>
        </w:rPr>
        <w:t>не соответств</w:t>
      </w:r>
      <w:r w:rsidR="00C75507">
        <w:rPr>
          <w:color w:val="000000"/>
          <w:sz w:val="28"/>
          <w:szCs w:val="28"/>
        </w:rPr>
        <w:t>у</w:t>
      </w:r>
      <w:r w:rsidR="005B1398" w:rsidRPr="00BB6DB5">
        <w:rPr>
          <w:color w:val="000000"/>
          <w:sz w:val="28"/>
          <w:szCs w:val="28"/>
        </w:rPr>
        <w:t>ет требованиям эксплуатации.</w:t>
      </w:r>
    </w:p>
    <w:p w:rsidR="005B1398" w:rsidRPr="003430AE" w:rsidRDefault="005B1398" w:rsidP="005B1398">
      <w:pPr>
        <w:pStyle w:val="afe"/>
        <w:ind w:left="709"/>
        <w:jc w:val="both"/>
        <w:rPr>
          <w:color w:val="000000"/>
          <w:sz w:val="28"/>
          <w:szCs w:val="28"/>
        </w:rPr>
      </w:pPr>
      <w:r w:rsidRPr="003430AE">
        <w:rPr>
          <w:color w:val="000000"/>
          <w:sz w:val="28"/>
          <w:szCs w:val="28"/>
        </w:rPr>
        <w:t>В графе 9 «Целевая функция актива» указываются коды функции:</w:t>
      </w:r>
    </w:p>
    <w:p w:rsidR="004C06DC" w:rsidRPr="00BB6DB5" w:rsidRDefault="00BB6DB5" w:rsidP="00BB6DB5">
      <w:pPr>
        <w:ind w:left="1069"/>
        <w:jc w:val="both"/>
        <w:rPr>
          <w:color w:val="222222"/>
          <w:sz w:val="28"/>
          <w:szCs w:val="28"/>
          <w:shd w:val="clear" w:color="auto" w:fill="FFFFFF"/>
        </w:rPr>
      </w:pPr>
      <w:r>
        <w:rPr>
          <w:color w:val="222222"/>
          <w:sz w:val="28"/>
          <w:szCs w:val="28"/>
          <w:shd w:val="clear" w:color="auto" w:fill="FFFFFF"/>
        </w:rPr>
        <w:t xml:space="preserve">- </w:t>
      </w:r>
      <w:r w:rsidR="005B1398" w:rsidRPr="00BB6DB5">
        <w:rPr>
          <w:color w:val="222222"/>
          <w:sz w:val="28"/>
          <w:szCs w:val="28"/>
          <w:shd w:val="clear" w:color="auto" w:fill="FFFFFF"/>
        </w:rPr>
        <w:t xml:space="preserve">продолжить </w:t>
      </w:r>
      <w:r w:rsidR="00EC4ACF" w:rsidRPr="00BB6DB5">
        <w:rPr>
          <w:color w:val="222222"/>
          <w:sz w:val="28"/>
          <w:szCs w:val="28"/>
          <w:shd w:val="clear" w:color="auto" w:fill="FFFFFF"/>
        </w:rPr>
        <w:t>эксплуатацию;</w:t>
      </w:r>
    </w:p>
    <w:p w:rsidR="004741C9" w:rsidRPr="00BB6DB5" w:rsidRDefault="00BB6DB5" w:rsidP="00BB6DB5">
      <w:pPr>
        <w:ind w:left="1069"/>
        <w:jc w:val="both"/>
        <w:rPr>
          <w:color w:val="222222"/>
          <w:sz w:val="28"/>
          <w:szCs w:val="28"/>
          <w:shd w:val="clear" w:color="auto" w:fill="FFFFFF"/>
        </w:rPr>
      </w:pPr>
      <w:r>
        <w:rPr>
          <w:color w:val="222222"/>
          <w:sz w:val="28"/>
          <w:szCs w:val="28"/>
          <w:shd w:val="clear" w:color="auto" w:fill="FFFFFF"/>
        </w:rPr>
        <w:t xml:space="preserve">- </w:t>
      </w:r>
      <w:r w:rsidR="004741C9" w:rsidRPr="00BB6DB5">
        <w:rPr>
          <w:color w:val="222222"/>
          <w:sz w:val="28"/>
          <w:szCs w:val="28"/>
          <w:shd w:val="clear" w:color="auto" w:fill="FFFFFF"/>
        </w:rPr>
        <w:t>модернизация, дооснащение (дооборудование);</w:t>
      </w:r>
    </w:p>
    <w:p w:rsidR="00EC4ACF" w:rsidRPr="00BB6DB5" w:rsidRDefault="00BB6DB5" w:rsidP="00BB6DB5">
      <w:pPr>
        <w:ind w:left="1069"/>
        <w:jc w:val="both"/>
        <w:rPr>
          <w:color w:val="222222"/>
          <w:sz w:val="28"/>
          <w:szCs w:val="28"/>
          <w:shd w:val="clear" w:color="auto" w:fill="FFFFFF"/>
        </w:rPr>
      </w:pPr>
      <w:r>
        <w:rPr>
          <w:color w:val="222222"/>
          <w:sz w:val="28"/>
          <w:szCs w:val="28"/>
          <w:shd w:val="clear" w:color="auto" w:fill="FFFFFF"/>
        </w:rPr>
        <w:t xml:space="preserve">- </w:t>
      </w:r>
      <w:r w:rsidR="00EC4ACF" w:rsidRPr="00BB6DB5">
        <w:rPr>
          <w:color w:val="222222"/>
          <w:sz w:val="28"/>
          <w:szCs w:val="28"/>
          <w:shd w:val="clear" w:color="auto" w:fill="FFFFFF"/>
        </w:rPr>
        <w:t>списание.</w:t>
      </w:r>
    </w:p>
    <w:p w:rsidR="00EC4ACF" w:rsidRPr="003430AE" w:rsidRDefault="00EC4ACF" w:rsidP="00EC4ACF">
      <w:pPr>
        <w:pStyle w:val="afe"/>
        <w:numPr>
          <w:ilvl w:val="1"/>
          <w:numId w:val="28"/>
        </w:numPr>
        <w:tabs>
          <w:tab w:val="left" w:pos="1134"/>
        </w:tabs>
        <w:ind w:left="0" w:firstLine="709"/>
        <w:jc w:val="both"/>
        <w:rPr>
          <w:color w:val="000000"/>
          <w:sz w:val="28"/>
          <w:szCs w:val="28"/>
        </w:rPr>
      </w:pPr>
      <w:r w:rsidRPr="003430AE">
        <w:rPr>
          <w:color w:val="000000"/>
        </w:rPr>
        <w:t xml:space="preserve"> </w:t>
      </w:r>
      <w:r w:rsidRPr="003430AE">
        <w:rPr>
          <w:color w:val="000000"/>
          <w:sz w:val="28"/>
          <w:szCs w:val="28"/>
        </w:rPr>
        <w:t>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Отдельные инвентаризационные описи (ф. 0510466) составляются на материальные запасы, которые:</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 находятся в учреждении и распределены по ответственным лицам;</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При инвентаризации ГСМ в описи (ф. 0510466) указываются:</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 остатки топлива в баках по каждому транспортному средству;</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 топливо, которое хранится в емкостях.</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Остаток топлива в баках измеряется по показаниям бортового компьютера или стрелочного индикатора уровня топлива.</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Результаты инвентаризации комиссия отражает в инвентаризационной описи (ф. 0510466).</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Графы 8 и 9 инвентаризационной описи по НФА комиссия заполняет следующим образом.</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В графе 8 «Статус объекта учета» указываются коды статусов:</w:t>
      </w:r>
    </w:p>
    <w:p w:rsidR="009F1FE9" w:rsidRPr="00BB6DB5" w:rsidRDefault="00BB6DB5" w:rsidP="00BB6DB5">
      <w:pPr>
        <w:tabs>
          <w:tab w:val="left" w:pos="1134"/>
        </w:tabs>
        <w:ind w:left="1069"/>
        <w:jc w:val="both"/>
        <w:rPr>
          <w:color w:val="000000"/>
          <w:sz w:val="28"/>
          <w:szCs w:val="28"/>
        </w:rPr>
      </w:pPr>
      <w:r>
        <w:rPr>
          <w:color w:val="000000"/>
          <w:sz w:val="28"/>
          <w:szCs w:val="28"/>
        </w:rPr>
        <w:t xml:space="preserve">- </w:t>
      </w:r>
      <w:r w:rsidR="00EC4ACF" w:rsidRPr="00BB6DB5">
        <w:rPr>
          <w:color w:val="000000"/>
          <w:sz w:val="28"/>
          <w:szCs w:val="28"/>
        </w:rPr>
        <w:t>в запасе (для использования);</w:t>
      </w:r>
    </w:p>
    <w:p w:rsidR="009F1FE9" w:rsidRPr="00BB6DB5" w:rsidRDefault="00BB6DB5" w:rsidP="00BB6DB5">
      <w:pPr>
        <w:tabs>
          <w:tab w:val="left" w:pos="1134"/>
        </w:tabs>
        <w:ind w:left="1069"/>
        <w:jc w:val="both"/>
        <w:rPr>
          <w:color w:val="000000"/>
          <w:sz w:val="28"/>
          <w:szCs w:val="28"/>
        </w:rPr>
      </w:pPr>
      <w:r>
        <w:rPr>
          <w:color w:val="000000"/>
          <w:sz w:val="28"/>
          <w:szCs w:val="28"/>
        </w:rPr>
        <w:t xml:space="preserve">- </w:t>
      </w:r>
      <w:r w:rsidR="009F1FE9" w:rsidRPr="00BB6DB5">
        <w:rPr>
          <w:color w:val="000000"/>
          <w:sz w:val="28"/>
          <w:szCs w:val="28"/>
        </w:rPr>
        <w:t>в запасе (на хранении);</w:t>
      </w:r>
    </w:p>
    <w:p w:rsidR="004741C9" w:rsidRPr="00BB6DB5" w:rsidRDefault="00BB6DB5" w:rsidP="00BB6DB5">
      <w:pPr>
        <w:tabs>
          <w:tab w:val="left" w:pos="1134"/>
        </w:tabs>
        <w:ind w:left="1069"/>
        <w:jc w:val="both"/>
        <w:rPr>
          <w:color w:val="000000"/>
          <w:sz w:val="28"/>
          <w:szCs w:val="28"/>
        </w:rPr>
      </w:pPr>
      <w:r>
        <w:rPr>
          <w:color w:val="000000"/>
          <w:sz w:val="28"/>
          <w:szCs w:val="28"/>
        </w:rPr>
        <w:t xml:space="preserve">- </w:t>
      </w:r>
      <w:r w:rsidR="009F1FE9" w:rsidRPr="00BB6DB5">
        <w:rPr>
          <w:color w:val="000000"/>
          <w:sz w:val="28"/>
          <w:szCs w:val="28"/>
        </w:rPr>
        <w:t>ненадлежащего качества</w:t>
      </w:r>
      <w:r w:rsidR="004741C9" w:rsidRPr="00BB6DB5">
        <w:rPr>
          <w:color w:val="000000"/>
          <w:sz w:val="28"/>
          <w:szCs w:val="28"/>
        </w:rPr>
        <w:t>;</w:t>
      </w:r>
    </w:p>
    <w:p w:rsidR="004741C9" w:rsidRPr="00BB6DB5" w:rsidRDefault="00BB6DB5" w:rsidP="00BB6DB5">
      <w:pPr>
        <w:tabs>
          <w:tab w:val="left" w:pos="1134"/>
        </w:tabs>
        <w:ind w:left="1069"/>
        <w:jc w:val="both"/>
        <w:rPr>
          <w:color w:val="000000"/>
          <w:sz w:val="28"/>
          <w:szCs w:val="28"/>
        </w:rPr>
      </w:pPr>
      <w:r>
        <w:rPr>
          <w:color w:val="000000"/>
          <w:sz w:val="28"/>
          <w:szCs w:val="28"/>
        </w:rPr>
        <w:t xml:space="preserve">- </w:t>
      </w:r>
      <w:r w:rsidR="004741C9" w:rsidRPr="00BB6DB5">
        <w:rPr>
          <w:color w:val="000000"/>
          <w:sz w:val="28"/>
          <w:szCs w:val="28"/>
        </w:rPr>
        <w:t>поврежден;</w:t>
      </w:r>
    </w:p>
    <w:p w:rsidR="00EC4ACF" w:rsidRPr="00BB6DB5" w:rsidRDefault="00BB6DB5" w:rsidP="00BB6DB5">
      <w:pPr>
        <w:tabs>
          <w:tab w:val="left" w:pos="1134"/>
        </w:tabs>
        <w:ind w:left="1069"/>
        <w:jc w:val="both"/>
        <w:rPr>
          <w:color w:val="000000"/>
          <w:sz w:val="28"/>
          <w:szCs w:val="28"/>
        </w:rPr>
      </w:pPr>
      <w:r>
        <w:rPr>
          <w:color w:val="000000"/>
          <w:sz w:val="28"/>
          <w:szCs w:val="28"/>
        </w:rPr>
        <w:t xml:space="preserve">- </w:t>
      </w:r>
      <w:r w:rsidR="004741C9" w:rsidRPr="00BB6DB5">
        <w:rPr>
          <w:color w:val="000000"/>
          <w:sz w:val="28"/>
          <w:szCs w:val="28"/>
        </w:rPr>
        <w:t>истек срок хранения.</w:t>
      </w:r>
      <w:r w:rsidR="00EC4ACF" w:rsidRPr="00BB6DB5">
        <w:rPr>
          <w:color w:val="000000"/>
          <w:sz w:val="28"/>
          <w:szCs w:val="28"/>
        </w:rPr>
        <w:t xml:space="preserve"> </w:t>
      </w:r>
    </w:p>
    <w:p w:rsidR="00EC4ACF" w:rsidRPr="003430AE" w:rsidRDefault="00EC4ACF" w:rsidP="00EC4ACF">
      <w:pPr>
        <w:pStyle w:val="afe"/>
        <w:tabs>
          <w:tab w:val="left" w:pos="1134"/>
        </w:tabs>
        <w:ind w:left="0" w:firstLine="709"/>
        <w:jc w:val="both"/>
        <w:rPr>
          <w:color w:val="000000"/>
          <w:sz w:val="28"/>
          <w:szCs w:val="28"/>
        </w:rPr>
      </w:pPr>
      <w:r w:rsidRPr="003430AE">
        <w:rPr>
          <w:color w:val="000000"/>
          <w:sz w:val="28"/>
          <w:szCs w:val="28"/>
        </w:rPr>
        <w:t>В графе 9 «Целевая функция актива» указываются коды функции:</w:t>
      </w:r>
    </w:p>
    <w:p w:rsidR="009F1FE9" w:rsidRPr="00BB6DB5" w:rsidRDefault="00BB6DB5" w:rsidP="00BB6DB5">
      <w:pPr>
        <w:tabs>
          <w:tab w:val="left" w:pos="1134"/>
        </w:tabs>
        <w:ind w:left="1069"/>
        <w:jc w:val="both"/>
        <w:rPr>
          <w:color w:val="000000"/>
          <w:sz w:val="28"/>
          <w:szCs w:val="28"/>
        </w:rPr>
      </w:pPr>
      <w:r>
        <w:rPr>
          <w:color w:val="000000"/>
          <w:sz w:val="28"/>
          <w:szCs w:val="28"/>
        </w:rPr>
        <w:t xml:space="preserve">- </w:t>
      </w:r>
      <w:r w:rsidR="009F1FE9" w:rsidRPr="00BB6DB5">
        <w:rPr>
          <w:color w:val="000000"/>
          <w:sz w:val="28"/>
          <w:szCs w:val="28"/>
        </w:rPr>
        <w:t>использовать;</w:t>
      </w:r>
    </w:p>
    <w:p w:rsidR="009F1FE9" w:rsidRPr="00BB6DB5" w:rsidRDefault="00BB6DB5" w:rsidP="00BB6DB5">
      <w:pPr>
        <w:tabs>
          <w:tab w:val="left" w:pos="1134"/>
        </w:tabs>
        <w:ind w:left="1069"/>
        <w:jc w:val="both"/>
        <w:rPr>
          <w:color w:val="000000"/>
          <w:sz w:val="28"/>
          <w:szCs w:val="28"/>
        </w:rPr>
      </w:pPr>
      <w:r>
        <w:rPr>
          <w:color w:val="000000"/>
          <w:sz w:val="28"/>
          <w:szCs w:val="28"/>
        </w:rPr>
        <w:t xml:space="preserve">- </w:t>
      </w:r>
      <w:r w:rsidR="009F1FE9" w:rsidRPr="00BB6DB5">
        <w:rPr>
          <w:color w:val="000000"/>
          <w:sz w:val="28"/>
          <w:szCs w:val="28"/>
        </w:rPr>
        <w:t>продолжить хранение;</w:t>
      </w:r>
    </w:p>
    <w:p w:rsidR="009F1FE9" w:rsidRPr="00BB6DB5" w:rsidRDefault="00BB6DB5" w:rsidP="00BB6DB5">
      <w:pPr>
        <w:tabs>
          <w:tab w:val="left" w:pos="1134"/>
        </w:tabs>
        <w:ind w:left="1069"/>
        <w:jc w:val="both"/>
        <w:rPr>
          <w:color w:val="000000"/>
          <w:sz w:val="28"/>
          <w:szCs w:val="28"/>
        </w:rPr>
      </w:pPr>
      <w:r>
        <w:rPr>
          <w:color w:val="000000"/>
          <w:sz w:val="28"/>
          <w:szCs w:val="28"/>
        </w:rPr>
        <w:t xml:space="preserve">- </w:t>
      </w:r>
      <w:r w:rsidR="009F1FE9" w:rsidRPr="00BB6DB5">
        <w:rPr>
          <w:color w:val="000000"/>
          <w:sz w:val="28"/>
          <w:szCs w:val="28"/>
        </w:rPr>
        <w:t>списание.</w:t>
      </w:r>
    </w:p>
    <w:p w:rsidR="000A70F6" w:rsidRPr="003430AE" w:rsidRDefault="000A70F6" w:rsidP="000A70F6">
      <w:pPr>
        <w:pStyle w:val="afe"/>
        <w:numPr>
          <w:ilvl w:val="1"/>
          <w:numId w:val="28"/>
        </w:numPr>
        <w:tabs>
          <w:tab w:val="left" w:pos="1134"/>
        </w:tabs>
        <w:ind w:left="0" w:firstLine="709"/>
        <w:jc w:val="both"/>
        <w:rPr>
          <w:color w:val="000000"/>
          <w:sz w:val="28"/>
          <w:szCs w:val="28"/>
        </w:rPr>
      </w:pPr>
      <w:r w:rsidRPr="003430AE">
        <w:rPr>
          <w:color w:val="000000"/>
          <w:sz w:val="28"/>
          <w:szCs w:val="28"/>
        </w:rPr>
        <w:t xml:space="preserve"> </w:t>
      </w:r>
      <w:r w:rsidR="009F1FE9" w:rsidRPr="003430AE">
        <w:rPr>
          <w:color w:val="000000"/>
          <w:sz w:val="28"/>
          <w:szCs w:val="28"/>
        </w:rPr>
        <w:t>Инвентаризацию расчетов с</w:t>
      </w:r>
      <w:r w:rsidRPr="003430AE">
        <w:rPr>
          <w:color w:val="000000"/>
          <w:sz w:val="28"/>
          <w:szCs w:val="28"/>
        </w:rPr>
        <w:t xml:space="preserve"> </w:t>
      </w:r>
      <w:r w:rsidR="009F1FE9" w:rsidRPr="003430AE">
        <w:rPr>
          <w:color w:val="000000"/>
          <w:sz w:val="28"/>
          <w:szCs w:val="28"/>
        </w:rPr>
        <w:t>дебиторами и</w:t>
      </w:r>
      <w:r w:rsidRPr="003430AE">
        <w:rPr>
          <w:color w:val="000000"/>
          <w:sz w:val="28"/>
          <w:szCs w:val="28"/>
        </w:rPr>
        <w:t xml:space="preserve"> </w:t>
      </w:r>
      <w:r w:rsidR="009F1FE9" w:rsidRPr="003430AE">
        <w:rPr>
          <w:color w:val="000000"/>
          <w:sz w:val="28"/>
          <w:szCs w:val="28"/>
        </w:rPr>
        <w:t>кредиторами комиссия проводит методом подтверждения, выверки (интеграции) с</w:t>
      </w:r>
      <w:r w:rsidRPr="003430AE">
        <w:rPr>
          <w:color w:val="000000"/>
          <w:sz w:val="28"/>
          <w:szCs w:val="28"/>
        </w:rPr>
        <w:t xml:space="preserve"> </w:t>
      </w:r>
      <w:r w:rsidR="009F1FE9" w:rsidRPr="003430AE">
        <w:rPr>
          <w:color w:val="000000"/>
          <w:sz w:val="28"/>
          <w:szCs w:val="28"/>
        </w:rPr>
        <w:t>учетом</w:t>
      </w:r>
      <w:r w:rsidRPr="003430AE">
        <w:rPr>
          <w:color w:val="000000"/>
          <w:sz w:val="28"/>
          <w:szCs w:val="28"/>
        </w:rPr>
        <w:t xml:space="preserve"> </w:t>
      </w:r>
      <w:r w:rsidR="009F1FE9" w:rsidRPr="003430AE">
        <w:rPr>
          <w:color w:val="000000"/>
          <w:sz w:val="28"/>
          <w:szCs w:val="28"/>
        </w:rPr>
        <w:t>следующих особенностей:</w:t>
      </w:r>
    </w:p>
    <w:p w:rsidR="000A70F6" w:rsidRPr="003430AE" w:rsidRDefault="009F1FE9" w:rsidP="000A70F6">
      <w:pPr>
        <w:pStyle w:val="afe"/>
        <w:tabs>
          <w:tab w:val="left" w:pos="1134"/>
        </w:tabs>
        <w:ind w:left="0" w:firstLine="709"/>
        <w:jc w:val="both"/>
        <w:rPr>
          <w:color w:val="000000"/>
          <w:sz w:val="28"/>
          <w:szCs w:val="28"/>
        </w:rPr>
      </w:pPr>
      <w:r w:rsidRPr="003430AE">
        <w:rPr>
          <w:color w:val="000000"/>
          <w:sz w:val="28"/>
          <w:szCs w:val="28"/>
        </w:rPr>
        <w:lastRenderedPageBreak/>
        <w:t>— определяет сроки возникновения задолженности;</w:t>
      </w:r>
    </w:p>
    <w:p w:rsidR="000A70F6" w:rsidRPr="003430AE" w:rsidRDefault="009F1FE9" w:rsidP="000A70F6">
      <w:pPr>
        <w:pStyle w:val="afe"/>
        <w:tabs>
          <w:tab w:val="left" w:pos="1134"/>
        </w:tabs>
        <w:ind w:left="0" w:firstLine="709"/>
        <w:jc w:val="both"/>
        <w:rPr>
          <w:color w:val="000000"/>
          <w:sz w:val="28"/>
          <w:szCs w:val="28"/>
        </w:rPr>
      </w:pPr>
      <w:r w:rsidRPr="003430AE">
        <w:rPr>
          <w:color w:val="000000"/>
          <w:sz w:val="28"/>
          <w:szCs w:val="28"/>
        </w:rPr>
        <w:t>— выявляет суммы невыплаченной зарплаты (депонированные суммы), а</w:t>
      </w:r>
      <w:r w:rsidR="000A70F6" w:rsidRPr="003430AE">
        <w:rPr>
          <w:color w:val="000000"/>
          <w:sz w:val="28"/>
          <w:szCs w:val="28"/>
        </w:rPr>
        <w:t xml:space="preserve"> </w:t>
      </w:r>
      <w:r w:rsidRPr="003430AE">
        <w:rPr>
          <w:color w:val="000000"/>
          <w:sz w:val="28"/>
          <w:szCs w:val="28"/>
        </w:rPr>
        <w:t>также</w:t>
      </w:r>
      <w:r w:rsidR="000A70F6" w:rsidRPr="003430AE">
        <w:rPr>
          <w:color w:val="000000"/>
          <w:sz w:val="28"/>
          <w:szCs w:val="28"/>
        </w:rPr>
        <w:t xml:space="preserve"> </w:t>
      </w:r>
      <w:r w:rsidRPr="003430AE">
        <w:rPr>
          <w:color w:val="000000"/>
          <w:sz w:val="28"/>
          <w:szCs w:val="28"/>
        </w:rPr>
        <w:t>переплаты сотрудникам;</w:t>
      </w:r>
    </w:p>
    <w:p w:rsidR="000A70F6" w:rsidRPr="003430AE" w:rsidRDefault="009F1FE9" w:rsidP="000A70F6">
      <w:pPr>
        <w:pStyle w:val="afe"/>
        <w:tabs>
          <w:tab w:val="left" w:pos="1134"/>
        </w:tabs>
        <w:ind w:left="0" w:firstLine="709"/>
        <w:jc w:val="both"/>
        <w:rPr>
          <w:color w:val="000000"/>
          <w:sz w:val="28"/>
          <w:szCs w:val="28"/>
        </w:rPr>
      </w:pPr>
      <w:r w:rsidRPr="003430AE">
        <w:rPr>
          <w:color w:val="000000"/>
          <w:sz w:val="28"/>
          <w:szCs w:val="28"/>
        </w:rPr>
        <w:t>— сверяет данные бухучета с</w:t>
      </w:r>
      <w:r w:rsidR="000A70F6" w:rsidRPr="003430AE">
        <w:rPr>
          <w:color w:val="000000"/>
          <w:sz w:val="28"/>
          <w:szCs w:val="28"/>
        </w:rPr>
        <w:t xml:space="preserve"> </w:t>
      </w:r>
      <w:r w:rsidRPr="003430AE">
        <w:rPr>
          <w:color w:val="000000"/>
          <w:sz w:val="28"/>
          <w:szCs w:val="28"/>
        </w:rPr>
        <w:t>суммами в</w:t>
      </w:r>
      <w:r w:rsidR="000A70F6" w:rsidRPr="003430AE">
        <w:rPr>
          <w:color w:val="000000"/>
          <w:sz w:val="28"/>
          <w:szCs w:val="28"/>
        </w:rPr>
        <w:t xml:space="preserve"> </w:t>
      </w:r>
      <w:r w:rsidRPr="003430AE">
        <w:rPr>
          <w:color w:val="000000"/>
          <w:sz w:val="28"/>
          <w:szCs w:val="28"/>
        </w:rPr>
        <w:t>актах сверки с</w:t>
      </w:r>
      <w:r w:rsidR="000A70F6" w:rsidRPr="003430AE">
        <w:rPr>
          <w:color w:val="000000"/>
          <w:sz w:val="28"/>
          <w:szCs w:val="28"/>
        </w:rPr>
        <w:t xml:space="preserve"> </w:t>
      </w:r>
      <w:r w:rsidRPr="003430AE">
        <w:rPr>
          <w:color w:val="000000"/>
          <w:sz w:val="28"/>
          <w:szCs w:val="28"/>
        </w:rPr>
        <w:t>покупателями (заказчиками)</w:t>
      </w:r>
      <w:r w:rsidR="000A70F6" w:rsidRPr="003430AE">
        <w:rPr>
          <w:color w:val="000000"/>
          <w:sz w:val="28"/>
          <w:szCs w:val="28"/>
        </w:rPr>
        <w:t xml:space="preserve"> </w:t>
      </w:r>
      <w:r w:rsidRPr="003430AE">
        <w:rPr>
          <w:color w:val="000000"/>
          <w:sz w:val="28"/>
          <w:szCs w:val="28"/>
        </w:rPr>
        <w:t>и</w:t>
      </w:r>
      <w:r w:rsidR="000A70F6" w:rsidRPr="003430AE">
        <w:rPr>
          <w:color w:val="000000"/>
          <w:sz w:val="28"/>
          <w:szCs w:val="28"/>
        </w:rPr>
        <w:t xml:space="preserve"> </w:t>
      </w:r>
      <w:r w:rsidRPr="003430AE">
        <w:rPr>
          <w:color w:val="000000"/>
          <w:sz w:val="28"/>
          <w:szCs w:val="28"/>
        </w:rPr>
        <w:t>поставщиками (исполнителями, подрядчиками), а</w:t>
      </w:r>
      <w:r w:rsidR="000A70F6" w:rsidRPr="003430AE">
        <w:rPr>
          <w:color w:val="000000"/>
          <w:sz w:val="28"/>
          <w:szCs w:val="28"/>
        </w:rPr>
        <w:t xml:space="preserve"> </w:t>
      </w:r>
      <w:r w:rsidRPr="003430AE">
        <w:rPr>
          <w:color w:val="000000"/>
          <w:sz w:val="28"/>
          <w:szCs w:val="28"/>
        </w:rPr>
        <w:t>также с</w:t>
      </w:r>
      <w:r w:rsidR="000A70F6" w:rsidRPr="003430AE">
        <w:rPr>
          <w:color w:val="000000"/>
          <w:sz w:val="28"/>
          <w:szCs w:val="28"/>
        </w:rPr>
        <w:t xml:space="preserve"> бюджетом и </w:t>
      </w:r>
      <w:r w:rsidRPr="003430AE">
        <w:rPr>
          <w:color w:val="000000"/>
          <w:sz w:val="28"/>
          <w:szCs w:val="28"/>
        </w:rPr>
        <w:t>внебюджетными фондами — по налогам и взносам;</w:t>
      </w:r>
    </w:p>
    <w:p w:rsidR="000A70F6" w:rsidRPr="003430AE" w:rsidRDefault="009F1FE9" w:rsidP="000A70F6">
      <w:pPr>
        <w:pStyle w:val="afe"/>
        <w:tabs>
          <w:tab w:val="left" w:pos="1134"/>
        </w:tabs>
        <w:ind w:left="0" w:firstLine="709"/>
        <w:jc w:val="both"/>
        <w:rPr>
          <w:color w:val="000000"/>
          <w:sz w:val="28"/>
          <w:szCs w:val="28"/>
        </w:rPr>
      </w:pPr>
      <w:r w:rsidRPr="003430AE">
        <w:rPr>
          <w:color w:val="000000"/>
          <w:sz w:val="28"/>
          <w:szCs w:val="28"/>
        </w:rPr>
        <w:t>— проверяет обоснованность задолженности по</w:t>
      </w:r>
      <w:r w:rsidR="000A70F6" w:rsidRPr="003430AE">
        <w:rPr>
          <w:color w:val="000000"/>
          <w:sz w:val="28"/>
          <w:szCs w:val="28"/>
        </w:rPr>
        <w:t xml:space="preserve"> </w:t>
      </w:r>
      <w:r w:rsidRPr="003430AE">
        <w:rPr>
          <w:color w:val="000000"/>
          <w:sz w:val="28"/>
          <w:szCs w:val="28"/>
        </w:rPr>
        <w:t>недостачам, хищениям и</w:t>
      </w:r>
      <w:r w:rsidR="000A70F6" w:rsidRPr="003430AE">
        <w:rPr>
          <w:color w:val="000000"/>
          <w:sz w:val="28"/>
          <w:szCs w:val="28"/>
        </w:rPr>
        <w:t xml:space="preserve"> </w:t>
      </w:r>
      <w:r w:rsidRPr="003430AE">
        <w:rPr>
          <w:color w:val="000000"/>
          <w:sz w:val="28"/>
          <w:szCs w:val="28"/>
        </w:rPr>
        <w:t>ущербам;</w:t>
      </w:r>
    </w:p>
    <w:p w:rsidR="009F1FE9" w:rsidRPr="003430AE" w:rsidRDefault="009F1FE9" w:rsidP="000A70F6">
      <w:pPr>
        <w:pStyle w:val="afe"/>
        <w:tabs>
          <w:tab w:val="left" w:pos="1134"/>
        </w:tabs>
        <w:ind w:left="0" w:firstLine="709"/>
        <w:jc w:val="both"/>
        <w:rPr>
          <w:color w:val="000000"/>
          <w:sz w:val="28"/>
          <w:szCs w:val="28"/>
        </w:rPr>
      </w:pPr>
      <w:r w:rsidRPr="003430AE">
        <w:rPr>
          <w:color w:val="000000"/>
          <w:sz w:val="28"/>
          <w:szCs w:val="28"/>
        </w:rPr>
        <w:t>— выявляет кредиторскую задолженность, не</w:t>
      </w:r>
      <w:r w:rsidR="000A70F6" w:rsidRPr="003430AE">
        <w:rPr>
          <w:color w:val="000000"/>
          <w:sz w:val="28"/>
          <w:szCs w:val="28"/>
        </w:rPr>
        <w:t xml:space="preserve"> </w:t>
      </w:r>
      <w:r w:rsidRPr="003430AE">
        <w:rPr>
          <w:color w:val="000000"/>
          <w:sz w:val="28"/>
          <w:szCs w:val="28"/>
        </w:rPr>
        <w:t>востребованную кредиторами,</w:t>
      </w:r>
      <w:r w:rsidR="000A70F6" w:rsidRPr="003430AE">
        <w:rPr>
          <w:color w:val="000000"/>
          <w:sz w:val="28"/>
          <w:szCs w:val="28"/>
        </w:rPr>
        <w:t xml:space="preserve"> </w:t>
      </w:r>
      <w:r w:rsidRPr="003430AE">
        <w:rPr>
          <w:color w:val="000000"/>
          <w:sz w:val="28"/>
          <w:szCs w:val="28"/>
        </w:rPr>
        <w:t>а</w:t>
      </w:r>
      <w:r w:rsidR="000A70F6" w:rsidRPr="003430AE">
        <w:rPr>
          <w:color w:val="000000"/>
          <w:sz w:val="28"/>
          <w:szCs w:val="28"/>
        </w:rPr>
        <w:t xml:space="preserve"> </w:t>
      </w:r>
      <w:r w:rsidRPr="003430AE">
        <w:rPr>
          <w:color w:val="000000"/>
          <w:sz w:val="28"/>
          <w:szCs w:val="28"/>
        </w:rPr>
        <w:t>также дебиторскую задолженность, безнадежную к</w:t>
      </w:r>
      <w:r w:rsidR="000A70F6" w:rsidRPr="003430AE">
        <w:rPr>
          <w:color w:val="000000"/>
          <w:sz w:val="28"/>
          <w:szCs w:val="28"/>
        </w:rPr>
        <w:t xml:space="preserve"> </w:t>
      </w:r>
      <w:r w:rsidRPr="003430AE">
        <w:rPr>
          <w:color w:val="000000"/>
          <w:sz w:val="28"/>
          <w:szCs w:val="28"/>
        </w:rPr>
        <w:t>взысканию и</w:t>
      </w:r>
      <w:r w:rsidR="000A70F6" w:rsidRPr="003430AE">
        <w:rPr>
          <w:color w:val="000000"/>
          <w:sz w:val="28"/>
          <w:szCs w:val="28"/>
        </w:rPr>
        <w:t xml:space="preserve"> </w:t>
      </w:r>
      <w:r w:rsidRPr="003430AE">
        <w:rPr>
          <w:color w:val="000000"/>
          <w:sz w:val="28"/>
          <w:szCs w:val="28"/>
        </w:rPr>
        <w:t>сомнительную.</w:t>
      </w:r>
    </w:p>
    <w:p w:rsidR="009F1FE9" w:rsidRPr="003430AE" w:rsidRDefault="009F1FE9" w:rsidP="000A70F6">
      <w:pPr>
        <w:tabs>
          <w:tab w:val="left" w:pos="1134"/>
        </w:tabs>
        <w:ind w:firstLine="709"/>
        <w:jc w:val="both"/>
        <w:rPr>
          <w:color w:val="000000"/>
          <w:sz w:val="28"/>
          <w:szCs w:val="28"/>
        </w:rPr>
      </w:pPr>
      <w:r w:rsidRPr="003430AE">
        <w:rPr>
          <w:color w:val="000000"/>
          <w:sz w:val="28"/>
          <w:szCs w:val="28"/>
        </w:rPr>
        <w:t>Результаты инвентаризации комиссия отражает в инвентаризационной описи (ф. 0504089).</w:t>
      </w:r>
    </w:p>
    <w:p w:rsidR="00D040B3" w:rsidRPr="003430AE" w:rsidRDefault="00D040B3" w:rsidP="00D040B3">
      <w:pPr>
        <w:pStyle w:val="afe"/>
        <w:numPr>
          <w:ilvl w:val="1"/>
          <w:numId w:val="28"/>
        </w:numPr>
        <w:tabs>
          <w:tab w:val="left" w:pos="1276"/>
        </w:tabs>
        <w:ind w:left="0" w:firstLine="709"/>
        <w:jc w:val="both"/>
        <w:rPr>
          <w:rStyle w:val="dochighlightcontaineredy5m"/>
          <w:color w:val="222222"/>
          <w:sz w:val="28"/>
          <w:szCs w:val="28"/>
        </w:rPr>
      </w:pPr>
      <w:r w:rsidRPr="003430AE">
        <w:rPr>
          <w:rStyle w:val="dochighlightcontaineredy5m"/>
          <w:color w:val="222222"/>
          <w:sz w:val="28"/>
          <w:szCs w:val="28"/>
        </w:rPr>
        <w:t>При инвентаризации расходов будущих периодов комиссия проверяет:</w:t>
      </w:r>
    </w:p>
    <w:p w:rsidR="00D040B3" w:rsidRPr="003430AE" w:rsidRDefault="00D040B3" w:rsidP="00D040B3">
      <w:pPr>
        <w:pStyle w:val="afe"/>
        <w:tabs>
          <w:tab w:val="left" w:pos="1276"/>
        </w:tabs>
        <w:ind w:left="709"/>
        <w:jc w:val="both"/>
        <w:rPr>
          <w:rStyle w:val="dochighlightcontaineredy5m"/>
          <w:color w:val="222222"/>
          <w:sz w:val="28"/>
          <w:szCs w:val="28"/>
        </w:rPr>
      </w:pPr>
      <w:r w:rsidRPr="003430AE">
        <w:rPr>
          <w:rStyle w:val="dochighlightcontaineredy5m"/>
          <w:color w:val="222222"/>
          <w:sz w:val="28"/>
          <w:szCs w:val="28"/>
        </w:rPr>
        <w:t>— суммы расходов из документов, подтверждающих расходы будущих периодов, — счетов, актов, договоров, накладных;</w:t>
      </w:r>
    </w:p>
    <w:p w:rsidR="00D040B3" w:rsidRPr="003430AE" w:rsidRDefault="00D040B3" w:rsidP="00D040B3">
      <w:pPr>
        <w:pStyle w:val="afe"/>
        <w:tabs>
          <w:tab w:val="left" w:pos="1276"/>
        </w:tabs>
        <w:ind w:left="709"/>
        <w:jc w:val="both"/>
        <w:rPr>
          <w:rStyle w:val="dochighlightcontaineredy5m"/>
          <w:color w:val="222222"/>
          <w:sz w:val="28"/>
          <w:szCs w:val="28"/>
        </w:rPr>
      </w:pPr>
      <w:r w:rsidRPr="003430AE">
        <w:rPr>
          <w:rStyle w:val="dochighlightcontaineredy5m"/>
          <w:color w:val="222222"/>
          <w:sz w:val="28"/>
          <w:szCs w:val="28"/>
        </w:rPr>
        <w:t>— соответствие периода учета расходов периоду, который установлен в учетной политике;</w:t>
      </w:r>
    </w:p>
    <w:p w:rsidR="00D040B3" w:rsidRPr="003430AE" w:rsidRDefault="00D040B3" w:rsidP="00D040B3">
      <w:pPr>
        <w:pStyle w:val="afe"/>
        <w:tabs>
          <w:tab w:val="left" w:pos="1276"/>
        </w:tabs>
        <w:ind w:left="709"/>
        <w:jc w:val="both"/>
        <w:rPr>
          <w:color w:val="222222"/>
          <w:sz w:val="28"/>
          <w:szCs w:val="28"/>
        </w:rPr>
      </w:pPr>
      <w:r w:rsidRPr="003430AE">
        <w:rPr>
          <w:rStyle w:val="dochighlightcontaineredy5m"/>
          <w:color w:val="222222"/>
          <w:sz w:val="28"/>
          <w:szCs w:val="28"/>
        </w:rPr>
        <w:t>— правильность сумм, списываемых на расходы текущего года.</w:t>
      </w:r>
    </w:p>
    <w:p w:rsidR="00D040B3" w:rsidRPr="003430AE" w:rsidRDefault="00D040B3" w:rsidP="00D040B3">
      <w:pPr>
        <w:tabs>
          <w:tab w:val="left" w:pos="1276"/>
        </w:tabs>
        <w:ind w:firstLine="709"/>
        <w:jc w:val="both"/>
        <w:rPr>
          <w:color w:val="222222"/>
          <w:sz w:val="28"/>
          <w:szCs w:val="28"/>
        </w:rPr>
      </w:pPr>
      <w:r w:rsidRPr="003430AE">
        <w:rPr>
          <w:rStyle w:val="dochighlightcontaineredy5m"/>
          <w:color w:val="222222"/>
          <w:sz w:val="28"/>
          <w:szCs w:val="28"/>
        </w:rPr>
        <w:t>Результаты инвентаризации комиссия отражает в акте инвентаризации расходов будущих периодов (ф. 0317012).</w:t>
      </w:r>
    </w:p>
    <w:p w:rsidR="009F1FE9" w:rsidRPr="003430AE" w:rsidRDefault="009F1FE9" w:rsidP="005B1398">
      <w:pPr>
        <w:pStyle w:val="afe"/>
        <w:ind w:left="1429"/>
        <w:jc w:val="both"/>
        <w:rPr>
          <w:color w:val="000000"/>
          <w:sz w:val="28"/>
          <w:szCs w:val="28"/>
        </w:rPr>
      </w:pPr>
    </w:p>
    <w:p w:rsidR="00C37D6C" w:rsidRPr="003430AE" w:rsidRDefault="00C37D6C" w:rsidP="003C1430">
      <w:pPr>
        <w:pStyle w:val="afe"/>
        <w:numPr>
          <w:ilvl w:val="0"/>
          <w:numId w:val="28"/>
        </w:numPr>
        <w:tabs>
          <w:tab w:val="left" w:pos="993"/>
        </w:tabs>
        <w:ind w:left="0" w:firstLine="709"/>
        <w:jc w:val="both"/>
        <w:rPr>
          <w:color w:val="000000"/>
          <w:sz w:val="28"/>
          <w:szCs w:val="28"/>
        </w:rPr>
      </w:pPr>
      <w:r w:rsidRPr="003430AE">
        <w:rPr>
          <w:color w:val="000000"/>
          <w:sz w:val="28"/>
          <w:szCs w:val="28"/>
        </w:rPr>
        <w:t>Оформление результатов инвентаризации и регулирование выявленных расхождений.</w:t>
      </w:r>
    </w:p>
    <w:p w:rsidR="00C37D6C" w:rsidRPr="003430AE" w:rsidRDefault="00C37D6C" w:rsidP="00C37D6C">
      <w:pPr>
        <w:ind w:firstLine="709"/>
        <w:jc w:val="both"/>
        <w:rPr>
          <w:color w:val="000000"/>
          <w:sz w:val="28"/>
          <w:szCs w:val="28"/>
        </w:rPr>
      </w:pPr>
    </w:p>
    <w:p w:rsidR="00D040B3" w:rsidRPr="003430AE" w:rsidRDefault="00D040B3" w:rsidP="00D040B3">
      <w:pPr>
        <w:ind w:firstLine="709"/>
        <w:jc w:val="both"/>
        <w:rPr>
          <w:sz w:val="28"/>
          <w:szCs w:val="28"/>
        </w:rPr>
      </w:pPr>
      <w:r w:rsidRPr="003430AE">
        <w:rPr>
          <w:color w:val="000000"/>
          <w:sz w:val="28"/>
          <w:szCs w:val="28"/>
        </w:rPr>
        <w:t>4</w:t>
      </w:r>
      <w:r w:rsidR="00C37D6C" w:rsidRPr="003430AE">
        <w:rPr>
          <w:color w:val="000000"/>
          <w:sz w:val="28"/>
          <w:szCs w:val="28"/>
        </w:rPr>
        <w:t xml:space="preserve">.1. </w:t>
      </w:r>
      <w:r w:rsidRPr="003430AE">
        <w:rPr>
          <w:color w:val="222222"/>
          <w:sz w:val="28"/>
          <w:szCs w:val="28"/>
          <w:shd w:val="clear" w:color="auto" w:fill="FFFFFF"/>
        </w:rPr>
        <w:t>После осмотров в</w:t>
      </w:r>
      <w:r w:rsidR="003C1430" w:rsidRPr="003430AE">
        <w:rPr>
          <w:color w:val="222222"/>
          <w:sz w:val="28"/>
          <w:szCs w:val="28"/>
          <w:shd w:val="clear" w:color="auto" w:fill="FFFFFF"/>
        </w:rPr>
        <w:t xml:space="preserve"> </w:t>
      </w:r>
      <w:r w:rsidRPr="003430AE">
        <w:rPr>
          <w:color w:val="222222"/>
          <w:sz w:val="28"/>
          <w:szCs w:val="28"/>
          <w:shd w:val="clear" w:color="auto" w:fill="FFFFFF"/>
        </w:rPr>
        <w:t>ходе инвентаризации инвентаризационная комиссия</w:t>
      </w:r>
      <w:r w:rsidR="003C1430" w:rsidRPr="003430AE">
        <w:rPr>
          <w:color w:val="222222"/>
          <w:sz w:val="28"/>
          <w:szCs w:val="28"/>
          <w:shd w:val="clear" w:color="auto" w:fill="FFFFFF"/>
        </w:rPr>
        <w:t xml:space="preserve"> </w:t>
      </w:r>
      <w:r w:rsidRPr="003430AE">
        <w:rPr>
          <w:color w:val="222222"/>
          <w:sz w:val="28"/>
          <w:szCs w:val="28"/>
          <w:shd w:val="clear" w:color="auto" w:fill="FFFFFF"/>
        </w:rPr>
        <w:t>проводит заседание с</w:t>
      </w:r>
      <w:r w:rsidR="003C1430" w:rsidRPr="003430AE">
        <w:rPr>
          <w:color w:val="222222"/>
          <w:sz w:val="28"/>
          <w:szCs w:val="28"/>
          <w:shd w:val="clear" w:color="auto" w:fill="FFFFFF"/>
        </w:rPr>
        <w:t xml:space="preserve"> соблюдением кворума </w:t>
      </w:r>
      <w:r w:rsidRPr="003430AE">
        <w:rPr>
          <w:color w:val="222222"/>
          <w:sz w:val="28"/>
          <w:szCs w:val="28"/>
          <w:shd w:val="clear" w:color="auto" w:fill="FFFFFF"/>
        </w:rPr>
        <w:t>— не</w:t>
      </w:r>
      <w:r w:rsidR="003C1430" w:rsidRPr="003430AE">
        <w:rPr>
          <w:color w:val="222222"/>
          <w:sz w:val="28"/>
          <w:szCs w:val="28"/>
          <w:shd w:val="clear" w:color="auto" w:fill="FFFFFF"/>
        </w:rPr>
        <w:t xml:space="preserve"> </w:t>
      </w:r>
      <w:r w:rsidRPr="003430AE">
        <w:rPr>
          <w:color w:val="222222"/>
          <w:sz w:val="28"/>
          <w:szCs w:val="28"/>
          <w:shd w:val="clear" w:color="auto" w:fill="FFFFFF"/>
        </w:rPr>
        <w:t>менее 2/3 от</w:t>
      </w:r>
      <w:r w:rsidR="003C1430" w:rsidRPr="003430AE">
        <w:rPr>
          <w:color w:val="222222"/>
          <w:sz w:val="28"/>
          <w:szCs w:val="28"/>
          <w:shd w:val="clear" w:color="auto" w:fill="FFFFFF"/>
        </w:rPr>
        <w:t xml:space="preserve"> </w:t>
      </w:r>
      <w:r w:rsidRPr="003430AE">
        <w:rPr>
          <w:color w:val="222222"/>
          <w:sz w:val="28"/>
          <w:szCs w:val="28"/>
          <w:shd w:val="clear" w:color="auto" w:fill="FFFFFF"/>
        </w:rPr>
        <w:t>общего числа членов комиссии. Если кворума нет, председатель должен перенести заседание на</w:t>
      </w:r>
      <w:r w:rsidR="003C1430" w:rsidRPr="003430AE">
        <w:rPr>
          <w:color w:val="222222"/>
          <w:sz w:val="28"/>
          <w:szCs w:val="28"/>
          <w:shd w:val="clear" w:color="auto" w:fill="FFFFFF"/>
        </w:rPr>
        <w:t xml:space="preserve"> </w:t>
      </w:r>
      <w:r w:rsidRPr="003430AE">
        <w:rPr>
          <w:color w:val="222222"/>
          <w:sz w:val="28"/>
          <w:szCs w:val="28"/>
          <w:shd w:val="clear" w:color="auto" w:fill="FFFFFF"/>
        </w:rPr>
        <w:t>новую дату, которая попадает в</w:t>
      </w:r>
      <w:r w:rsidR="003C1430" w:rsidRPr="003430AE">
        <w:rPr>
          <w:color w:val="222222"/>
          <w:sz w:val="28"/>
          <w:szCs w:val="28"/>
          <w:shd w:val="clear" w:color="auto" w:fill="FFFFFF"/>
        </w:rPr>
        <w:t xml:space="preserve"> </w:t>
      </w:r>
      <w:r w:rsidRPr="003430AE">
        <w:rPr>
          <w:color w:val="222222"/>
          <w:sz w:val="28"/>
          <w:szCs w:val="28"/>
          <w:shd w:val="clear" w:color="auto" w:fill="FFFFFF"/>
        </w:rPr>
        <w:t>период инвентаризации.</w:t>
      </w:r>
    </w:p>
    <w:p w:rsidR="00D040B3" w:rsidRPr="003430AE" w:rsidRDefault="00D040B3" w:rsidP="00D040B3">
      <w:pPr>
        <w:ind w:firstLine="709"/>
        <w:jc w:val="both"/>
        <w:rPr>
          <w:sz w:val="28"/>
          <w:szCs w:val="28"/>
        </w:rPr>
      </w:pPr>
      <w:r w:rsidRPr="003430AE">
        <w:rPr>
          <w:color w:val="222222"/>
          <w:sz w:val="28"/>
          <w:szCs w:val="28"/>
          <w:shd w:val="clear" w:color="auto" w:fill="FFFFFF"/>
        </w:rPr>
        <w:t>В</w:t>
      </w:r>
      <w:r w:rsidR="003C1430" w:rsidRPr="003430AE">
        <w:rPr>
          <w:color w:val="222222"/>
          <w:sz w:val="28"/>
          <w:szCs w:val="28"/>
          <w:shd w:val="clear" w:color="auto" w:fill="FFFFFF"/>
        </w:rPr>
        <w:t xml:space="preserve"> </w:t>
      </w:r>
      <w:r w:rsidRPr="003430AE">
        <w:rPr>
          <w:color w:val="222222"/>
          <w:sz w:val="28"/>
          <w:szCs w:val="28"/>
          <w:shd w:val="clear" w:color="auto" w:fill="FFFFFF"/>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003C1430" w:rsidRPr="003430AE">
        <w:rPr>
          <w:color w:val="222222"/>
          <w:sz w:val="28"/>
          <w:szCs w:val="28"/>
          <w:shd w:val="clear" w:color="auto" w:fill="FFFFFF"/>
        </w:rPr>
        <w:t xml:space="preserve"> </w:t>
      </w:r>
      <w:r w:rsidRPr="003430AE">
        <w:rPr>
          <w:color w:val="222222"/>
          <w:sz w:val="28"/>
          <w:szCs w:val="28"/>
          <w:shd w:val="clear" w:color="auto" w:fill="FFFFFF"/>
        </w:rPr>
        <w:t>данных бухгалтерского учета. Решения и</w:t>
      </w:r>
      <w:r w:rsidR="003C1430" w:rsidRPr="003430AE">
        <w:rPr>
          <w:color w:val="222222"/>
          <w:sz w:val="28"/>
          <w:szCs w:val="28"/>
          <w:shd w:val="clear" w:color="auto" w:fill="FFFFFF"/>
        </w:rPr>
        <w:t xml:space="preserve"> </w:t>
      </w:r>
      <w:r w:rsidRPr="003430AE">
        <w:rPr>
          <w:color w:val="222222"/>
          <w:sz w:val="28"/>
          <w:szCs w:val="28"/>
          <w:shd w:val="clear" w:color="auto" w:fill="FFFFFF"/>
        </w:rPr>
        <w:t>заключения комиссии оформляются документально</w:t>
      </w:r>
      <w:r w:rsidR="003C1430" w:rsidRPr="003430AE">
        <w:rPr>
          <w:color w:val="222222"/>
          <w:sz w:val="28"/>
          <w:szCs w:val="28"/>
          <w:shd w:val="clear" w:color="auto" w:fill="FFFFFF"/>
        </w:rPr>
        <w:t xml:space="preserve"> </w:t>
      </w:r>
      <w:r w:rsidRPr="003430AE">
        <w:rPr>
          <w:color w:val="222222"/>
          <w:sz w:val="28"/>
          <w:szCs w:val="28"/>
          <w:shd w:val="clear" w:color="auto" w:fill="FFFFFF"/>
        </w:rPr>
        <w:t>— в</w:t>
      </w:r>
      <w:r w:rsidR="003C1430" w:rsidRPr="003430AE">
        <w:rPr>
          <w:color w:val="222222"/>
          <w:sz w:val="28"/>
          <w:szCs w:val="28"/>
          <w:shd w:val="clear" w:color="auto" w:fill="FFFFFF"/>
        </w:rPr>
        <w:t xml:space="preserve"> </w:t>
      </w:r>
      <w:r w:rsidRPr="003430AE">
        <w:rPr>
          <w:color w:val="222222"/>
          <w:sz w:val="28"/>
          <w:szCs w:val="28"/>
          <w:shd w:val="clear" w:color="auto" w:fill="FFFFFF"/>
        </w:rPr>
        <w:t>инвентаризационных описях, актах,</w:t>
      </w:r>
      <w:r w:rsidR="003C1430" w:rsidRPr="003430AE">
        <w:rPr>
          <w:color w:val="222222"/>
          <w:sz w:val="28"/>
          <w:szCs w:val="28"/>
          <w:shd w:val="clear" w:color="auto" w:fill="FFFFFF"/>
        </w:rPr>
        <w:t xml:space="preserve"> </w:t>
      </w:r>
      <w:r w:rsidRPr="003430AE">
        <w:rPr>
          <w:color w:val="222222"/>
          <w:sz w:val="28"/>
          <w:szCs w:val="28"/>
          <w:shd w:val="clear" w:color="auto" w:fill="FFFFFF"/>
        </w:rPr>
        <w:t>ведомостях.</w:t>
      </w:r>
    </w:p>
    <w:p w:rsidR="00D040B3" w:rsidRPr="003430AE" w:rsidRDefault="00D040B3" w:rsidP="00D040B3">
      <w:pPr>
        <w:ind w:firstLine="709"/>
        <w:jc w:val="both"/>
        <w:rPr>
          <w:sz w:val="28"/>
          <w:szCs w:val="28"/>
        </w:rPr>
      </w:pPr>
      <w:r w:rsidRPr="003430AE">
        <w:rPr>
          <w:color w:val="000000"/>
          <w:sz w:val="28"/>
          <w:szCs w:val="28"/>
        </w:rPr>
        <w:t>4</w:t>
      </w:r>
      <w:r w:rsidR="00C37D6C" w:rsidRPr="003430AE">
        <w:rPr>
          <w:color w:val="000000"/>
          <w:sz w:val="28"/>
          <w:szCs w:val="28"/>
        </w:rPr>
        <w:t xml:space="preserve">.2. </w:t>
      </w:r>
      <w:r w:rsidRPr="003430AE">
        <w:rPr>
          <w:color w:val="222222"/>
          <w:sz w:val="28"/>
          <w:szCs w:val="28"/>
          <w:shd w:val="clear" w:color="auto" w:fill="FFFFFF"/>
        </w:rPr>
        <w:t>Правильно оформленные инвентаризационной комиссией и</w:t>
      </w:r>
      <w:r w:rsidR="003C1430" w:rsidRPr="003430AE">
        <w:rPr>
          <w:color w:val="222222"/>
          <w:sz w:val="28"/>
          <w:szCs w:val="28"/>
          <w:shd w:val="clear" w:color="auto" w:fill="FFFFFF"/>
        </w:rPr>
        <w:t xml:space="preserve"> </w:t>
      </w:r>
      <w:r w:rsidRPr="003430AE">
        <w:rPr>
          <w:color w:val="222222"/>
          <w:sz w:val="28"/>
          <w:szCs w:val="28"/>
          <w:shd w:val="clear" w:color="auto" w:fill="FFFFFF"/>
        </w:rPr>
        <w:t>подписанные всеми ее членами и ответственными лицами инвентаризационные описи (сличительные ведомости), акты о</w:t>
      </w:r>
      <w:r w:rsidR="003C1430" w:rsidRPr="003430AE">
        <w:rPr>
          <w:color w:val="222222"/>
          <w:sz w:val="28"/>
          <w:szCs w:val="28"/>
          <w:shd w:val="clear" w:color="auto" w:fill="FFFFFF"/>
        </w:rPr>
        <w:t xml:space="preserve"> </w:t>
      </w:r>
      <w:r w:rsidRPr="003430AE">
        <w:rPr>
          <w:color w:val="222222"/>
          <w:sz w:val="28"/>
          <w:szCs w:val="28"/>
          <w:shd w:val="clear" w:color="auto" w:fill="FFFFFF"/>
        </w:rPr>
        <w:t>результатах инвентаризации передаются в</w:t>
      </w:r>
      <w:r w:rsidR="003C1430" w:rsidRPr="003430AE">
        <w:rPr>
          <w:color w:val="222222"/>
          <w:sz w:val="28"/>
          <w:szCs w:val="28"/>
          <w:shd w:val="clear" w:color="auto" w:fill="FFFFFF"/>
        </w:rPr>
        <w:t xml:space="preserve"> </w:t>
      </w:r>
      <w:r w:rsidRPr="003430AE">
        <w:rPr>
          <w:color w:val="222222"/>
          <w:sz w:val="28"/>
          <w:szCs w:val="28"/>
          <w:shd w:val="clear" w:color="auto" w:fill="FFFFFF"/>
        </w:rPr>
        <w:t>бухгалтерию для выверки данных фактического наличия имущественно-материальных и</w:t>
      </w:r>
      <w:r w:rsidR="003C1430" w:rsidRPr="003430AE">
        <w:rPr>
          <w:color w:val="222222"/>
          <w:sz w:val="28"/>
          <w:szCs w:val="28"/>
          <w:shd w:val="clear" w:color="auto" w:fill="FFFFFF"/>
        </w:rPr>
        <w:t xml:space="preserve"> </w:t>
      </w:r>
      <w:r w:rsidRPr="003430AE">
        <w:rPr>
          <w:color w:val="222222"/>
          <w:sz w:val="28"/>
          <w:szCs w:val="28"/>
          <w:shd w:val="clear" w:color="auto" w:fill="FFFFFF"/>
        </w:rPr>
        <w:t>других ценностей, финансовых активов и</w:t>
      </w:r>
      <w:r w:rsidR="003C1430" w:rsidRPr="003430AE">
        <w:rPr>
          <w:color w:val="222222"/>
          <w:sz w:val="28"/>
          <w:szCs w:val="28"/>
          <w:shd w:val="clear" w:color="auto" w:fill="FFFFFF"/>
        </w:rPr>
        <w:t xml:space="preserve"> </w:t>
      </w:r>
      <w:r w:rsidRPr="003430AE">
        <w:rPr>
          <w:color w:val="222222"/>
          <w:sz w:val="28"/>
          <w:szCs w:val="28"/>
          <w:shd w:val="clear" w:color="auto" w:fill="FFFFFF"/>
        </w:rPr>
        <w:t>обязательств</w:t>
      </w:r>
      <w:r w:rsidR="003C1430" w:rsidRPr="003430AE">
        <w:rPr>
          <w:color w:val="222222"/>
          <w:sz w:val="28"/>
          <w:szCs w:val="28"/>
          <w:shd w:val="clear" w:color="auto" w:fill="FFFFFF"/>
        </w:rPr>
        <w:t xml:space="preserve"> </w:t>
      </w:r>
      <w:r w:rsidRPr="003430AE">
        <w:rPr>
          <w:color w:val="222222"/>
          <w:sz w:val="28"/>
          <w:szCs w:val="28"/>
          <w:shd w:val="clear" w:color="auto" w:fill="FFFFFF"/>
        </w:rPr>
        <w:t>с данными бухгалтерского учета.</w:t>
      </w:r>
    </w:p>
    <w:p w:rsidR="00D040B3" w:rsidRPr="003430AE" w:rsidRDefault="00D040B3" w:rsidP="00D040B3">
      <w:pPr>
        <w:ind w:firstLine="709"/>
        <w:jc w:val="both"/>
        <w:rPr>
          <w:sz w:val="28"/>
          <w:szCs w:val="28"/>
        </w:rPr>
      </w:pPr>
      <w:r w:rsidRPr="003430AE">
        <w:rPr>
          <w:color w:val="000000"/>
          <w:sz w:val="28"/>
          <w:szCs w:val="28"/>
        </w:rPr>
        <w:t>4</w:t>
      </w:r>
      <w:r w:rsidR="00C37D6C" w:rsidRPr="003430AE">
        <w:rPr>
          <w:color w:val="000000"/>
          <w:sz w:val="28"/>
          <w:szCs w:val="28"/>
        </w:rPr>
        <w:t xml:space="preserve">.3. </w:t>
      </w:r>
      <w:r w:rsidRPr="003430AE">
        <w:rPr>
          <w:color w:val="222222"/>
          <w:sz w:val="28"/>
          <w:szCs w:val="28"/>
          <w:shd w:val="clear" w:color="auto" w:fill="FFFFFF"/>
        </w:rPr>
        <w:t>Выявленные расхождения в</w:t>
      </w:r>
      <w:r w:rsidR="003C1430" w:rsidRPr="003430AE">
        <w:rPr>
          <w:color w:val="222222"/>
          <w:sz w:val="28"/>
          <w:szCs w:val="28"/>
          <w:shd w:val="clear" w:color="auto" w:fill="FFFFFF"/>
        </w:rPr>
        <w:t xml:space="preserve"> </w:t>
      </w:r>
      <w:r w:rsidRPr="003430AE">
        <w:rPr>
          <w:color w:val="222222"/>
          <w:sz w:val="28"/>
          <w:szCs w:val="28"/>
          <w:shd w:val="clear" w:color="auto" w:fill="FFFFFF"/>
        </w:rPr>
        <w:t>инвентаризационных описях (сличительных ведомостях) отражаются в</w:t>
      </w:r>
      <w:r w:rsidR="003C1430" w:rsidRPr="003430AE">
        <w:rPr>
          <w:color w:val="222222"/>
          <w:sz w:val="28"/>
          <w:szCs w:val="28"/>
          <w:shd w:val="clear" w:color="auto" w:fill="FFFFFF"/>
        </w:rPr>
        <w:t xml:space="preserve"> </w:t>
      </w:r>
      <w:r w:rsidRPr="003430AE">
        <w:rPr>
          <w:color w:val="222222"/>
          <w:sz w:val="28"/>
          <w:szCs w:val="28"/>
          <w:shd w:val="clear" w:color="auto" w:fill="FFFFFF"/>
        </w:rPr>
        <w:t>акте о результатах инвентаризации</w:t>
      </w:r>
      <w:r w:rsidR="003C1430" w:rsidRPr="003430AE">
        <w:rPr>
          <w:color w:val="222222"/>
          <w:sz w:val="28"/>
          <w:szCs w:val="28"/>
          <w:shd w:val="clear" w:color="auto" w:fill="FFFFFF"/>
        </w:rPr>
        <w:t xml:space="preserve"> (ф. 0510463)</w:t>
      </w:r>
      <w:r w:rsidRPr="003430AE">
        <w:rPr>
          <w:sz w:val="28"/>
          <w:szCs w:val="28"/>
          <w:shd w:val="clear" w:color="auto" w:fill="FFFFFF"/>
        </w:rPr>
        <w:t>.</w:t>
      </w:r>
      <w:r w:rsidRPr="003430AE">
        <w:rPr>
          <w:color w:val="222222"/>
          <w:sz w:val="28"/>
          <w:szCs w:val="28"/>
          <w:shd w:val="clear" w:color="auto" w:fill="FFFFFF"/>
        </w:rPr>
        <w:t xml:space="preserve"> Акт подписывается всеми членами инвентаризационной комиссии и</w:t>
      </w:r>
      <w:r w:rsidR="003C1430" w:rsidRPr="003430AE">
        <w:rPr>
          <w:color w:val="222222"/>
          <w:sz w:val="28"/>
          <w:szCs w:val="28"/>
          <w:shd w:val="clear" w:color="auto" w:fill="FFFFFF"/>
        </w:rPr>
        <w:t xml:space="preserve"> </w:t>
      </w:r>
      <w:r w:rsidRPr="003430AE">
        <w:rPr>
          <w:color w:val="222222"/>
          <w:sz w:val="28"/>
          <w:szCs w:val="28"/>
          <w:shd w:val="clear" w:color="auto" w:fill="FFFFFF"/>
        </w:rPr>
        <w:t>утверждается руководителем учреждения.</w:t>
      </w:r>
    </w:p>
    <w:p w:rsidR="00D040B3" w:rsidRPr="003430AE" w:rsidRDefault="00D040B3" w:rsidP="00D040B3">
      <w:pPr>
        <w:ind w:firstLine="709"/>
        <w:jc w:val="both"/>
        <w:rPr>
          <w:sz w:val="28"/>
          <w:szCs w:val="28"/>
        </w:rPr>
      </w:pPr>
      <w:r w:rsidRPr="003430AE">
        <w:rPr>
          <w:color w:val="000000"/>
          <w:sz w:val="28"/>
          <w:szCs w:val="28"/>
        </w:rPr>
        <w:lastRenderedPageBreak/>
        <w:t>4</w:t>
      </w:r>
      <w:r w:rsidR="00C37D6C" w:rsidRPr="003430AE">
        <w:rPr>
          <w:color w:val="000000"/>
          <w:sz w:val="28"/>
          <w:szCs w:val="28"/>
        </w:rPr>
        <w:t xml:space="preserve">.4. </w:t>
      </w:r>
      <w:r w:rsidRPr="003430AE">
        <w:rPr>
          <w:color w:val="222222"/>
          <w:sz w:val="28"/>
          <w:szCs w:val="28"/>
          <w:shd w:val="clear" w:color="auto" w:fill="FFFFFF"/>
        </w:rPr>
        <w:t>После завершения инвентаризации</w:t>
      </w:r>
      <w:r w:rsidR="003C1430" w:rsidRPr="003430AE">
        <w:rPr>
          <w:color w:val="222222"/>
          <w:sz w:val="28"/>
          <w:szCs w:val="28"/>
          <w:shd w:val="clear" w:color="auto" w:fill="FFFFFF"/>
        </w:rPr>
        <w:t>,</w:t>
      </w:r>
      <w:r w:rsidRPr="003430AE">
        <w:rPr>
          <w:color w:val="222222"/>
          <w:sz w:val="28"/>
          <w:szCs w:val="28"/>
          <w:shd w:val="clear" w:color="auto" w:fill="FFFFFF"/>
        </w:rPr>
        <w:t xml:space="preserve"> выявленные расхождения (неучтенные объекты, недостачи) должны быть отражены в бухгалтерском учете, а при необходимости – материалы направлены в судебные органы для предъявления гражданского иска.</w:t>
      </w:r>
    </w:p>
    <w:p w:rsidR="00D040B3" w:rsidRPr="003430AE" w:rsidRDefault="00D040B3" w:rsidP="00D040B3">
      <w:pPr>
        <w:ind w:firstLine="709"/>
        <w:jc w:val="both"/>
        <w:rPr>
          <w:sz w:val="28"/>
          <w:szCs w:val="28"/>
        </w:rPr>
      </w:pPr>
      <w:r w:rsidRPr="003430AE">
        <w:rPr>
          <w:color w:val="000000"/>
          <w:sz w:val="28"/>
          <w:szCs w:val="28"/>
        </w:rPr>
        <w:t>4</w:t>
      </w:r>
      <w:r w:rsidR="00C37D6C" w:rsidRPr="003430AE">
        <w:rPr>
          <w:color w:val="000000"/>
          <w:sz w:val="28"/>
          <w:szCs w:val="28"/>
        </w:rPr>
        <w:t xml:space="preserve">.5. </w:t>
      </w:r>
      <w:r w:rsidRPr="003430AE">
        <w:rPr>
          <w:color w:val="222222"/>
          <w:sz w:val="28"/>
          <w:szCs w:val="28"/>
          <w:shd w:val="clear" w:color="auto" w:fill="FFFFFF"/>
        </w:rPr>
        <w:t>Результаты инвентаризации отражаются в</w:t>
      </w:r>
      <w:r w:rsidR="003C1430" w:rsidRPr="003430AE">
        <w:rPr>
          <w:color w:val="222222"/>
          <w:sz w:val="28"/>
          <w:szCs w:val="28"/>
          <w:shd w:val="clear" w:color="auto" w:fill="FFFFFF"/>
        </w:rPr>
        <w:t xml:space="preserve"> </w:t>
      </w:r>
      <w:r w:rsidRPr="003430AE">
        <w:rPr>
          <w:color w:val="222222"/>
          <w:sz w:val="28"/>
          <w:szCs w:val="28"/>
          <w:shd w:val="clear" w:color="auto" w:fill="FFFFFF"/>
        </w:rPr>
        <w:t>бухгалтерском учете и</w:t>
      </w:r>
      <w:r w:rsidR="003C1430" w:rsidRPr="003430AE">
        <w:rPr>
          <w:color w:val="222222"/>
          <w:sz w:val="28"/>
          <w:szCs w:val="28"/>
          <w:shd w:val="clear" w:color="auto" w:fill="FFFFFF"/>
        </w:rPr>
        <w:t xml:space="preserve"> </w:t>
      </w:r>
      <w:r w:rsidRPr="003430AE">
        <w:rPr>
          <w:color w:val="222222"/>
          <w:sz w:val="28"/>
          <w:szCs w:val="28"/>
          <w:shd w:val="clear" w:color="auto" w:fill="FFFFFF"/>
        </w:rPr>
        <w:t>отчетности того месяца, в</w:t>
      </w:r>
      <w:r w:rsidR="003C1430" w:rsidRPr="003430AE">
        <w:rPr>
          <w:color w:val="222222"/>
          <w:sz w:val="28"/>
          <w:szCs w:val="28"/>
          <w:shd w:val="clear" w:color="auto" w:fill="FFFFFF"/>
        </w:rPr>
        <w:t xml:space="preserve"> </w:t>
      </w:r>
      <w:r w:rsidRPr="003430AE">
        <w:rPr>
          <w:color w:val="222222"/>
          <w:sz w:val="28"/>
          <w:szCs w:val="28"/>
          <w:shd w:val="clear" w:color="auto" w:fill="FFFFFF"/>
        </w:rPr>
        <w:t>котором была закончена инвентаризация, а</w:t>
      </w:r>
      <w:r w:rsidR="003C1430" w:rsidRPr="003430AE">
        <w:rPr>
          <w:color w:val="222222"/>
          <w:sz w:val="28"/>
          <w:szCs w:val="28"/>
          <w:shd w:val="clear" w:color="auto" w:fill="FFFFFF"/>
        </w:rPr>
        <w:t xml:space="preserve"> </w:t>
      </w:r>
      <w:r w:rsidRPr="003430AE">
        <w:rPr>
          <w:color w:val="222222"/>
          <w:sz w:val="28"/>
          <w:szCs w:val="28"/>
          <w:shd w:val="clear" w:color="auto" w:fill="FFFFFF"/>
        </w:rPr>
        <w:t>по</w:t>
      </w:r>
      <w:r w:rsidR="003C1430" w:rsidRPr="003430AE">
        <w:rPr>
          <w:color w:val="222222"/>
          <w:sz w:val="28"/>
          <w:szCs w:val="28"/>
          <w:shd w:val="clear" w:color="auto" w:fill="FFFFFF"/>
        </w:rPr>
        <w:t xml:space="preserve"> </w:t>
      </w:r>
      <w:r w:rsidRPr="003430AE">
        <w:rPr>
          <w:color w:val="222222"/>
          <w:sz w:val="28"/>
          <w:szCs w:val="28"/>
          <w:shd w:val="clear" w:color="auto" w:fill="FFFFFF"/>
        </w:rPr>
        <w:t>годовой инвентаризации — в годовом бухгалтерском отчете.</w:t>
      </w:r>
    </w:p>
    <w:p w:rsidR="00D040B3" w:rsidRPr="003430AE" w:rsidRDefault="00D040B3" w:rsidP="00D040B3">
      <w:pPr>
        <w:ind w:firstLine="709"/>
        <w:jc w:val="both"/>
        <w:rPr>
          <w:color w:val="222222"/>
          <w:sz w:val="28"/>
          <w:szCs w:val="28"/>
          <w:shd w:val="clear" w:color="auto" w:fill="FFFFFF"/>
        </w:rPr>
      </w:pPr>
      <w:r w:rsidRPr="003430AE">
        <w:rPr>
          <w:color w:val="000000"/>
          <w:sz w:val="28"/>
          <w:szCs w:val="28"/>
        </w:rPr>
        <w:t>4</w:t>
      </w:r>
      <w:r w:rsidR="00C37D6C" w:rsidRPr="003430AE">
        <w:rPr>
          <w:color w:val="000000"/>
          <w:sz w:val="28"/>
          <w:szCs w:val="28"/>
        </w:rPr>
        <w:t xml:space="preserve">.6. </w:t>
      </w:r>
      <w:r w:rsidRPr="003430AE">
        <w:rPr>
          <w:color w:val="222222"/>
          <w:sz w:val="28"/>
          <w:szCs w:val="28"/>
          <w:shd w:val="clear" w:color="auto" w:fill="FFFFFF"/>
        </w:rPr>
        <w:t>На</w:t>
      </w:r>
      <w:r w:rsidR="003C1430" w:rsidRPr="003430AE">
        <w:rPr>
          <w:color w:val="222222"/>
          <w:sz w:val="28"/>
          <w:szCs w:val="28"/>
          <w:shd w:val="clear" w:color="auto" w:fill="FFFFFF"/>
        </w:rPr>
        <w:t xml:space="preserve"> </w:t>
      </w:r>
      <w:r w:rsidRPr="003430AE">
        <w:rPr>
          <w:color w:val="222222"/>
          <w:sz w:val="28"/>
          <w:szCs w:val="28"/>
          <w:shd w:val="clear" w:color="auto" w:fill="FFFFFF"/>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003C1430" w:rsidRPr="003430AE">
        <w:rPr>
          <w:color w:val="222222"/>
          <w:sz w:val="28"/>
          <w:szCs w:val="28"/>
          <w:shd w:val="clear" w:color="auto" w:fill="FFFFFF"/>
        </w:rPr>
        <w:t xml:space="preserve"> ответственного лица по </w:t>
      </w:r>
      <w:r w:rsidRPr="003430AE">
        <w:rPr>
          <w:color w:val="222222"/>
          <w:sz w:val="28"/>
          <w:szCs w:val="28"/>
          <w:shd w:val="clear" w:color="auto" w:fill="FFFFFF"/>
        </w:rPr>
        <w:t>причинам расхождений с</w:t>
      </w:r>
      <w:r w:rsidR="003C1430" w:rsidRPr="003430AE">
        <w:rPr>
          <w:color w:val="222222"/>
          <w:sz w:val="28"/>
          <w:szCs w:val="28"/>
          <w:shd w:val="clear" w:color="auto" w:fill="FFFFFF"/>
        </w:rPr>
        <w:t xml:space="preserve"> </w:t>
      </w:r>
      <w:r w:rsidRPr="003430AE">
        <w:rPr>
          <w:color w:val="222222"/>
          <w:sz w:val="28"/>
          <w:szCs w:val="28"/>
          <w:shd w:val="clear" w:color="auto" w:fill="FFFFFF"/>
        </w:rPr>
        <w:t xml:space="preserve">данными бухгалтерского учета. В случае недостачи или порчи </w:t>
      </w:r>
      <w:r w:rsidR="003C1430" w:rsidRPr="003430AE">
        <w:rPr>
          <w:color w:val="222222"/>
          <w:sz w:val="28"/>
          <w:szCs w:val="28"/>
          <w:shd w:val="clear" w:color="auto" w:fill="FFFFFF"/>
        </w:rPr>
        <w:t xml:space="preserve">имущества комиссия оценивает, в </w:t>
      </w:r>
      <w:r w:rsidRPr="003430AE">
        <w:rPr>
          <w:color w:val="222222"/>
          <w:sz w:val="28"/>
          <w:szCs w:val="28"/>
          <w:shd w:val="clear" w:color="auto" w:fill="FFFFFF"/>
        </w:rPr>
        <w:t>том числе на основе объяснен</w:t>
      </w:r>
      <w:r w:rsidR="003C1430" w:rsidRPr="003430AE">
        <w:rPr>
          <w:color w:val="222222"/>
          <w:sz w:val="28"/>
          <w:szCs w:val="28"/>
          <w:shd w:val="clear" w:color="auto" w:fill="FFFFFF"/>
        </w:rPr>
        <w:t xml:space="preserve">ий ответственного лица, имеются </w:t>
      </w:r>
      <w:r w:rsidRPr="003430AE">
        <w:rPr>
          <w:color w:val="222222"/>
          <w:sz w:val="28"/>
          <w:szCs w:val="28"/>
          <w:shd w:val="clear" w:color="auto" w:fill="FFFFFF"/>
        </w:rPr>
        <w:t>ли основания для возмещения недостачи или ущерба. Результат оценки</w:t>
      </w:r>
      <w:r w:rsidR="003C1430" w:rsidRPr="003430AE">
        <w:rPr>
          <w:color w:val="222222"/>
          <w:sz w:val="28"/>
          <w:szCs w:val="28"/>
          <w:shd w:val="clear" w:color="auto" w:fill="FFFFFF"/>
        </w:rPr>
        <w:t xml:space="preserve"> </w:t>
      </w:r>
      <w:r w:rsidRPr="003430AE">
        <w:rPr>
          <w:color w:val="222222"/>
          <w:sz w:val="28"/>
          <w:szCs w:val="28"/>
          <w:shd w:val="clear" w:color="auto" w:fill="FFFFFF"/>
        </w:rPr>
        <w:t>указывается в решении комиссии.</w:t>
      </w:r>
    </w:p>
    <w:p w:rsidR="003C1430" w:rsidRPr="003430AE" w:rsidRDefault="003C1430" w:rsidP="00D040B3">
      <w:pPr>
        <w:ind w:firstLine="709"/>
        <w:jc w:val="both"/>
        <w:rPr>
          <w:color w:val="222222"/>
          <w:sz w:val="28"/>
          <w:szCs w:val="28"/>
          <w:shd w:val="clear" w:color="auto" w:fill="FFFFFF"/>
        </w:rPr>
      </w:pPr>
    </w:p>
    <w:p w:rsidR="003C1430" w:rsidRPr="003430AE" w:rsidRDefault="003C1430" w:rsidP="003C1430">
      <w:pPr>
        <w:pStyle w:val="afe"/>
        <w:numPr>
          <w:ilvl w:val="0"/>
          <w:numId w:val="28"/>
        </w:numPr>
        <w:tabs>
          <w:tab w:val="left" w:pos="993"/>
        </w:tabs>
        <w:ind w:left="0" w:firstLine="709"/>
        <w:jc w:val="both"/>
        <w:rPr>
          <w:color w:val="222222"/>
          <w:sz w:val="28"/>
          <w:szCs w:val="28"/>
          <w:shd w:val="clear" w:color="auto" w:fill="FFFFFF"/>
        </w:rPr>
      </w:pPr>
      <w:r w:rsidRPr="003430AE">
        <w:rPr>
          <w:color w:val="222222"/>
          <w:sz w:val="28"/>
          <w:szCs w:val="28"/>
          <w:shd w:val="clear" w:color="auto" w:fill="FFFFFF"/>
        </w:rPr>
        <w:t>Особенности инвентаризации имущества с помощью видео- и фотофиксации.</w:t>
      </w:r>
    </w:p>
    <w:p w:rsidR="003C1430" w:rsidRPr="003430AE" w:rsidRDefault="003C1430" w:rsidP="003C1430">
      <w:pPr>
        <w:pStyle w:val="afe"/>
        <w:ind w:left="360"/>
        <w:jc w:val="both"/>
        <w:rPr>
          <w:color w:val="222222"/>
          <w:sz w:val="28"/>
          <w:szCs w:val="28"/>
          <w:shd w:val="clear" w:color="auto" w:fill="FFFFFF"/>
        </w:rPr>
      </w:pPr>
    </w:p>
    <w:p w:rsidR="003C1430" w:rsidRPr="003430AE" w:rsidRDefault="003C1430" w:rsidP="00651D6E">
      <w:pPr>
        <w:ind w:firstLine="709"/>
        <w:jc w:val="both"/>
        <w:rPr>
          <w:sz w:val="28"/>
          <w:szCs w:val="28"/>
        </w:rPr>
      </w:pPr>
      <w:r w:rsidRPr="003430AE">
        <w:rPr>
          <w:rStyle w:val="dochighlightcontaineredy5m"/>
          <w:color w:val="222222"/>
          <w:sz w:val="28"/>
          <w:szCs w:val="28"/>
        </w:rPr>
        <w:t>5.1. Инвентаризация имущества производится по его местонахождению и в разрезе ответственных лиц.</w:t>
      </w:r>
      <w:r w:rsidR="00651D6E" w:rsidRPr="003430AE">
        <w:rPr>
          <w:rStyle w:val="dochighlightcontaineredy5m"/>
          <w:color w:val="222222"/>
          <w:sz w:val="28"/>
          <w:szCs w:val="28"/>
        </w:rPr>
        <w:t xml:space="preserve"> </w:t>
      </w:r>
      <w:r w:rsidRPr="003430AE">
        <w:rPr>
          <w:rStyle w:val="docinline118fillfystp"/>
          <w:color w:val="222222"/>
          <w:sz w:val="28"/>
          <w:szCs w:val="28"/>
        </w:rPr>
        <w:t>Инвентаризируется имущество в</w:t>
      </w:r>
      <w:r w:rsidR="00651D6E" w:rsidRPr="003430AE">
        <w:rPr>
          <w:rStyle w:val="docinline118fillfystp"/>
          <w:color w:val="222222"/>
          <w:sz w:val="28"/>
          <w:szCs w:val="28"/>
        </w:rPr>
        <w:t xml:space="preserve"> </w:t>
      </w:r>
      <w:r w:rsidRPr="003430AE">
        <w:rPr>
          <w:rStyle w:val="docinline118fillfystp"/>
          <w:color w:val="222222"/>
          <w:sz w:val="28"/>
          <w:szCs w:val="28"/>
        </w:rPr>
        <w:t>структурных подразделениях учреждения</w:t>
      </w:r>
      <w:r w:rsidR="00651D6E" w:rsidRPr="003430AE">
        <w:rPr>
          <w:rStyle w:val="docinline118fillfystp"/>
          <w:color w:val="222222"/>
          <w:sz w:val="28"/>
          <w:szCs w:val="28"/>
        </w:rPr>
        <w:t xml:space="preserve"> </w:t>
      </w:r>
      <w:r w:rsidRPr="003430AE">
        <w:rPr>
          <w:rStyle w:val="docinline118fillfystp"/>
          <w:color w:val="222222"/>
          <w:sz w:val="28"/>
          <w:szCs w:val="28"/>
        </w:rPr>
        <w:t>с</w:t>
      </w:r>
      <w:r w:rsidR="00651D6E" w:rsidRPr="003430AE">
        <w:rPr>
          <w:rStyle w:val="docinline118fillfystp"/>
          <w:color w:val="222222"/>
          <w:sz w:val="28"/>
          <w:szCs w:val="28"/>
        </w:rPr>
        <w:t xml:space="preserve"> </w:t>
      </w:r>
      <w:r w:rsidRPr="003430AE">
        <w:rPr>
          <w:rStyle w:val="docinline118fillfystp"/>
          <w:color w:val="222222"/>
          <w:sz w:val="28"/>
          <w:szCs w:val="28"/>
        </w:rPr>
        <w:t>помощью видео- и</w:t>
      </w:r>
      <w:r w:rsidR="00651D6E" w:rsidRPr="003430AE">
        <w:rPr>
          <w:rStyle w:val="docinline118fillfystp"/>
          <w:color w:val="222222"/>
          <w:sz w:val="28"/>
          <w:szCs w:val="28"/>
        </w:rPr>
        <w:t xml:space="preserve"> </w:t>
      </w:r>
      <w:r w:rsidRPr="003430AE">
        <w:rPr>
          <w:rStyle w:val="docinline118fillfystp"/>
          <w:color w:val="222222"/>
          <w:sz w:val="28"/>
          <w:szCs w:val="28"/>
        </w:rPr>
        <w:t>фотофиксации в режиме реального времени.</w:t>
      </w:r>
    </w:p>
    <w:p w:rsidR="003C1430" w:rsidRPr="003430AE" w:rsidRDefault="003C1430" w:rsidP="00651D6E">
      <w:pPr>
        <w:ind w:firstLine="709"/>
        <w:jc w:val="both"/>
        <w:rPr>
          <w:sz w:val="28"/>
          <w:szCs w:val="28"/>
        </w:rPr>
      </w:pPr>
      <w:r w:rsidRPr="003430AE">
        <w:rPr>
          <w:rStyle w:val="dochighlightcontaineredy5m"/>
          <w:color w:val="222222"/>
          <w:sz w:val="28"/>
          <w:szCs w:val="28"/>
        </w:rPr>
        <w:t>5.2. Записывать видео инвентаризации может </w:t>
      </w:r>
      <w:r w:rsidRPr="003430AE">
        <w:rPr>
          <w:rStyle w:val="docinline118fillfystp"/>
          <w:color w:val="222222"/>
          <w:sz w:val="28"/>
          <w:szCs w:val="28"/>
        </w:rPr>
        <w:t>назначенный председателем член комиссии на телефон с камерой. Он же производит фотосъемку имущества по местам его хранения.</w:t>
      </w:r>
      <w:r w:rsidR="00651D6E" w:rsidRPr="003430AE">
        <w:rPr>
          <w:rStyle w:val="docinline118fillfystp"/>
          <w:color w:val="222222"/>
          <w:sz w:val="28"/>
          <w:szCs w:val="28"/>
        </w:rPr>
        <w:t xml:space="preserve"> </w:t>
      </w:r>
      <w:r w:rsidRPr="003430AE">
        <w:rPr>
          <w:rStyle w:val="docinline118fillfystp"/>
          <w:color w:val="222222"/>
          <w:sz w:val="28"/>
          <w:szCs w:val="28"/>
        </w:rPr>
        <w:t>Председатель обеспечивает, чтобы запись была качественной, в</w:t>
      </w:r>
      <w:r w:rsidR="00651D6E" w:rsidRPr="003430AE">
        <w:rPr>
          <w:rStyle w:val="docinline118fillfystp"/>
          <w:color w:val="222222"/>
          <w:sz w:val="28"/>
          <w:szCs w:val="28"/>
        </w:rPr>
        <w:t xml:space="preserve"> </w:t>
      </w:r>
      <w:r w:rsidRPr="003430AE">
        <w:rPr>
          <w:rStyle w:val="docinline118fillfystp"/>
          <w:color w:val="222222"/>
          <w:sz w:val="28"/>
          <w:szCs w:val="28"/>
        </w:rPr>
        <w:t>кадр попадало все, что происходит в</w:t>
      </w:r>
      <w:r w:rsidR="00651D6E" w:rsidRPr="003430AE">
        <w:rPr>
          <w:rStyle w:val="docinline118fillfystp"/>
          <w:color w:val="222222"/>
          <w:sz w:val="28"/>
          <w:szCs w:val="28"/>
        </w:rPr>
        <w:t xml:space="preserve"> </w:t>
      </w:r>
      <w:r w:rsidRPr="003430AE">
        <w:rPr>
          <w:rStyle w:val="docinline118fillfystp"/>
          <w:color w:val="222222"/>
          <w:sz w:val="28"/>
          <w:szCs w:val="28"/>
        </w:rPr>
        <w:t>помещении, и</w:t>
      </w:r>
      <w:r w:rsidR="00651D6E" w:rsidRPr="003430AE">
        <w:rPr>
          <w:rStyle w:val="docinline118fillfystp"/>
          <w:color w:val="222222"/>
          <w:sz w:val="28"/>
          <w:szCs w:val="28"/>
        </w:rPr>
        <w:t xml:space="preserve"> </w:t>
      </w:r>
      <w:r w:rsidRPr="003430AE">
        <w:rPr>
          <w:rStyle w:val="docinline118fillfystp"/>
          <w:color w:val="222222"/>
          <w:sz w:val="28"/>
          <w:szCs w:val="28"/>
        </w:rPr>
        <w:t>вся процедура инвентаризации целиком.</w:t>
      </w:r>
    </w:p>
    <w:p w:rsidR="00651D6E" w:rsidRPr="003430AE" w:rsidRDefault="003C1430" w:rsidP="00651D6E">
      <w:pPr>
        <w:ind w:firstLine="709"/>
        <w:jc w:val="both"/>
        <w:rPr>
          <w:rStyle w:val="docinline118fillfystp"/>
          <w:color w:val="222222"/>
          <w:sz w:val="28"/>
          <w:szCs w:val="28"/>
          <w:shd w:val="clear" w:color="auto" w:fill="FFF2CF"/>
        </w:rPr>
      </w:pPr>
      <w:r w:rsidRPr="003430AE">
        <w:rPr>
          <w:rStyle w:val="dochighlightcontaineredy5m"/>
          <w:color w:val="222222"/>
          <w:sz w:val="28"/>
          <w:szCs w:val="28"/>
        </w:rPr>
        <w:t>5.</w:t>
      </w:r>
      <w:proofErr w:type="gramStart"/>
      <w:r w:rsidRPr="003430AE">
        <w:rPr>
          <w:rStyle w:val="dochighlightcontaineredy5m"/>
          <w:color w:val="222222"/>
          <w:sz w:val="28"/>
          <w:szCs w:val="28"/>
        </w:rPr>
        <w:t>3.</w:t>
      </w:r>
      <w:r w:rsidRPr="003430AE">
        <w:rPr>
          <w:rStyle w:val="docinline118fillfystp"/>
          <w:color w:val="222222"/>
          <w:sz w:val="28"/>
          <w:szCs w:val="28"/>
        </w:rPr>
        <w:t>Файлы</w:t>
      </w:r>
      <w:proofErr w:type="gramEnd"/>
      <w:r w:rsidRPr="003430AE">
        <w:rPr>
          <w:rStyle w:val="docinline118fillfystp"/>
          <w:color w:val="222222"/>
          <w:sz w:val="28"/>
          <w:szCs w:val="28"/>
        </w:rPr>
        <w:t xml:space="preserve"> с</w:t>
      </w:r>
      <w:r w:rsidR="00651D6E" w:rsidRPr="003430AE">
        <w:rPr>
          <w:rStyle w:val="docinline118fillfystp"/>
          <w:color w:val="222222"/>
          <w:sz w:val="28"/>
          <w:szCs w:val="28"/>
        </w:rPr>
        <w:t xml:space="preserve"> </w:t>
      </w:r>
      <w:r w:rsidRPr="003430AE">
        <w:rPr>
          <w:rStyle w:val="docinline118fillfystp"/>
          <w:color w:val="222222"/>
          <w:sz w:val="28"/>
          <w:szCs w:val="28"/>
        </w:rPr>
        <w:t>видео- и</w:t>
      </w:r>
      <w:r w:rsidR="00651D6E" w:rsidRPr="003430AE">
        <w:rPr>
          <w:rStyle w:val="docinline118fillfystp"/>
          <w:color w:val="222222"/>
          <w:sz w:val="28"/>
          <w:szCs w:val="28"/>
        </w:rPr>
        <w:t xml:space="preserve"> </w:t>
      </w:r>
      <w:r w:rsidRPr="003430AE">
        <w:rPr>
          <w:rStyle w:val="docinline118fillfystp"/>
          <w:color w:val="222222"/>
          <w:sz w:val="28"/>
          <w:szCs w:val="28"/>
        </w:rPr>
        <w:t>фотофиксацией ответственный член комиссии отправляет другим членам комиссии, чтобы за</w:t>
      </w:r>
      <w:r w:rsidR="00651D6E" w:rsidRPr="003430AE">
        <w:rPr>
          <w:rStyle w:val="docinline118fillfystp"/>
          <w:color w:val="222222"/>
          <w:sz w:val="28"/>
          <w:szCs w:val="28"/>
        </w:rPr>
        <w:t xml:space="preserve">фиксировать наличие имущества и </w:t>
      </w:r>
      <w:r w:rsidRPr="003430AE">
        <w:rPr>
          <w:rStyle w:val="docinline118fillfystp"/>
          <w:color w:val="222222"/>
          <w:sz w:val="28"/>
          <w:szCs w:val="28"/>
        </w:rPr>
        <w:t>оформить это в</w:t>
      </w:r>
      <w:r w:rsidR="00651D6E" w:rsidRPr="003430AE">
        <w:rPr>
          <w:rStyle w:val="docinline118fillfystp"/>
          <w:color w:val="222222"/>
          <w:sz w:val="28"/>
          <w:szCs w:val="28"/>
        </w:rPr>
        <w:t xml:space="preserve"> </w:t>
      </w:r>
      <w:r w:rsidRPr="003430AE">
        <w:rPr>
          <w:rStyle w:val="docinline118fillfystp"/>
          <w:color w:val="222222"/>
          <w:sz w:val="28"/>
          <w:szCs w:val="28"/>
        </w:rPr>
        <w:t>инвентаризационных описях</w:t>
      </w:r>
      <w:r w:rsidR="00651D6E" w:rsidRPr="003430AE">
        <w:rPr>
          <w:rStyle w:val="docinline118fillfystp"/>
          <w:color w:val="222222"/>
          <w:sz w:val="28"/>
          <w:szCs w:val="28"/>
        </w:rPr>
        <w:t>.</w:t>
      </w:r>
      <w:r w:rsidR="00651D6E" w:rsidRPr="003430AE">
        <w:rPr>
          <w:rStyle w:val="docinline118fillfystp"/>
          <w:color w:val="222222"/>
          <w:sz w:val="28"/>
          <w:szCs w:val="28"/>
          <w:shd w:val="clear" w:color="auto" w:fill="FFF2CF"/>
        </w:rPr>
        <w:t xml:space="preserve"> </w:t>
      </w:r>
    </w:p>
    <w:p w:rsidR="003C1430" w:rsidRPr="003C1430" w:rsidRDefault="003C1430" w:rsidP="00651D6E">
      <w:pPr>
        <w:ind w:firstLine="709"/>
        <w:jc w:val="both"/>
        <w:rPr>
          <w:sz w:val="28"/>
          <w:szCs w:val="28"/>
        </w:rPr>
      </w:pPr>
      <w:r w:rsidRPr="003430AE">
        <w:rPr>
          <w:rStyle w:val="dochighlightcontaineredy5m"/>
          <w:color w:val="222222"/>
          <w:sz w:val="28"/>
          <w:szCs w:val="28"/>
        </w:rPr>
        <w:t>5.4. </w:t>
      </w:r>
      <w:r w:rsidRPr="003430AE">
        <w:rPr>
          <w:rStyle w:val="docinline118fillfystp"/>
          <w:color w:val="222222"/>
          <w:sz w:val="28"/>
          <w:szCs w:val="28"/>
        </w:rPr>
        <w:t>Председатель комиссии передает описи членам комиссии, которые присутствовали удаленно, не</w:t>
      </w:r>
      <w:r w:rsidR="00651D6E" w:rsidRPr="003430AE">
        <w:rPr>
          <w:rStyle w:val="docinline118fillfystp"/>
          <w:color w:val="222222"/>
          <w:sz w:val="28"/>
          <w:szCs w:val="28"/>
        </w:rPr>
        <w:t xml:space="preserve"> </w:t>
      </w:r>
      <w:r w:rsidRPr="003430AE">
        <w:rPr>
          <w:rStyle w:val="docinline118fillfystp"/>
          <w:color w:val="222222"/>
          <w:sz w:val="28"/>
          <w:szCs w:val="28"/>
        </w:rPr>
        <w:t>позднее следующего рабочего дня после возвращения из</w:t>
      </w:r>
      <w:r w:rsidR="00651D6E" w:rsidRPr="003430AE">
        <w:rPr>
          <w:rStyle w:val="docinline118fillfystp"/>
          <w:color w:val="222222"/>
          <w:sz w:val="28"/>
          <w:szCs w:val="28"/>
        </w:rPr>
        <w:t xml:space="preserve"> </w:t>
      </w:r>
      <w:r w:rsidRPr="003430AE">
        <w:rPr>
          <w:rStyle w:val="docinline118fillfystp"/>
          <w:color w:val="222222"/>
          <w:sz w:val="28"/>
          <w:szCs w:val="28"/>
        </w:rPr>
        <w:t>места ее</w:t>
      </w:r>
      <w:r w:rsidR="00651D6E" w:rsidRPr="003430AE">
        <w:rPr>
          <w:rStyle w:val="docinline118fillfystp"/>
          <w:color w:val="222222"/>
          <w:sz w:val="28"/>
          <w:szCs w:val="28"/>
        </w:rPr>
        <w:t xml:space="preserve"> </w:t>
      </w:r>
      <w:r w:rsidRPr="003430AE">
        <w:rPr>
          <w:rStyle w:val="docinline118fillfystp"/>
          <w:color w:val="222222"/>
          <w:sz w:val="28"/>
          <w:szCs w:val="28"/>
        </w:rPr>
        <w:t>проведения, а</w:t>
      </w:r>
      <w:r w:rsidR="00651D6E" w:rsidRPr="003430AE">
        <w:rPr>
          <w:rStyle w:val="docinline118fillfystp"/>
          <w:color w:val="222222"/>
          <w:sz w:val="28"/>
          <w:szCs w:val="28"/>
        </w:rPr>
        <w:t xml:space="preserve"> </w:t>
      </w:r>
      <w:r w:rsidRPr="003430AE">
        <w:rPr>
          <w:rStyle w:val="docinline118fillfystp"/>
          <w:color w:val="222222"/>
          <w:sz w:val="28"/>
          <w:szCs w:val="28"/>
        </w:rPr>
        <w:t>члены комиссии, подписав описи, передают их</w:t>
      </w:r>
      <w:r w:rsidR="00651D6E" w:rsidRPr="003430AE">
        <w:rPr>
          <w:rStyle w:val="docinline118fillfystp"/>
          <w:color w:val="222222"/>
          <w:sz w:val="28"/>
          <w:szCs w:val="28"/>
        </w:rPr>
        <w:t xml:space="preserve"> </w:t>
      </w:r>
      <w:r w:rsidRPr="003430AE">
        <w:rPr>
          <w:rStyle w:val="docinline118fillfystp"/>
          <w:color w:val="222222"/>
          <w:sz w:val="28"/>
          <w:szCs w:val="28"/>
        </w:rPr>
        <w:t>в</w:t>
      </w:r>
      <w:r w:rsidR="00651D6E" w:rsidRPr="003430AE">
        <w:rPr>
          <w:rStyle w:val="docinline118fillfystp"/>
          <w:color w:val="222222"/>
          <w:sz w:val="28"/>
          <w:szCs w:val="28"/>
        </w:rPr>
        <w:t xml:space="preserve"> </w:t>
      </w:r>
      <w:r w:rsidRPr="003430AE">
        <w:rPr>
          <w:rStyle w:val="docinline118fillfystp"/>
          <w:color w:val="222222"/>
          <w:sz w:val="28"/>
          <w:szCs w:val="28"/>
        </w:rPr>
        <w:t>бухгалтерию не</w:t>
      </w:r>
      <w:r w:rsidR="00651D6E" w:rsidRPr="003430AE">
        <w:rPr>
          <w:rStyle w:val="docinline118fillfystp"/>
          <w:color w:val="222222"/>
          <w:sz w:val="28"/>
          <w:szCs w:val="28"/>
        </w:rPr>
        <w:t xml:space="preserve"> </w:t>
      </w:r>
      <w:r w:rsidRPr="003430AE">
        <w:rPr>
          <w:rStyle w:val="docinline118fillfystp"/>
          <w:color w:val="222222"/>
          <w:sz w:val="28"/>
          <w:szCs w:val="28"/>
        </w:rPr>
        <w:t>позднее следующего рабочего дня после получения. Видеозаписи и</w:t>
      </w:r>
      <w:r w:rsidR="00651D6E" w:rsidRPr="003430AE">
        <w:rPr>
          <w:rStyle w:val="docinline118fillfystp"/>
          <w:color w:val="222222"/>
          <w:sz w:val="28"/>
          <w:szCs w:val="28"/>
        </w:rPr>
        <w:t xml:space="preserve"> </w:t>
      </w:r>
      <w:r w:rsidRPr="003430AE">
        <w:rPr>
          <w:rStyle w:val="docinline118fillfystp"/>
          <w:color w:val="222222"/>
          <w:sz w:val="28"/>
          <w:szCs w:val="28"/>
        </w:rPr>
        <w:t>фото, которые подтверждают, что и</w:t>
      </w:r>
      <w:r w:rsidR="00651D6E" w:rsidRPr="003430AE">
        <w:rPr>
          <w:rStyle w:val="docinline118fillfystp"/>
          <w:color w:val="222222"/>
          <w:sz w:val="28"/>
          <w:szCs w:val="28"/>
        </w:rPr>
        <w:t xml:space="preserve">мущество фактически находится в </w:t>
      </w:r>
      <w:r w:rsidRPr="003430AE">
        <w:rPr>
          <w:rStyle w:val="docinline118fillfystp"/>
          <w:color w:val="222222"/>
          <w:sz w:val="28"/>
          <w:szCs w:val="28"/>
        </w:rPr>
        <w:t>указанных местах хранения у</w:t>
      </w:r>
      <w:r w:rsidR="00651D6E" w:rsidRPr="003430AE">
        <w:rPr>
          <w:rStyle w:val="docinline118fillfystp"/>
          <w:color w:val="222222"/>
          <w:sz w:val="28"/>
          <w:szCs w:val="28"/>
        </w:rPr>
        <w:t xml:space="preserve"> ответственных лиц, по </w:t>
      </w:r>
      <w:r w:rsidRPr="003430AE">
        <w:rPr>
          <w:rStyle w:val="docinline118fillfystp"/>
          <w:color w:val="222222"/>
          <w:sz w:val="28"/>
          <w:szCs w:val="28"/>
        </w:rPr>
        <w:t>окончании инвентаризации передаются в электронный архив.</w:t>
      </w:r>
    </w:p>
    <w:p w:rsidR="003C1430" w:rsidRDefault="003C1430" w:rsidP="00D040B3">
      <w:pPr>
        <w:ind w:firstLine="709"/>
        <w:jc w:val="both"/>
        <w:rPr>
          <w:sz w:val="28"/>
          <w:szCs w:val="28"/>
        </w:rPr>
      </w:pPr>
    </w:p>
    <w:p w:rsidR="00651D6E" w:rsidRDefault="00651D6E" w:rsidP="00D040B3">
      <w:pPr>
        <w:ind w:firstLine="709"/>
        <w:jc w:val="both"/>
        <w:rPr>
          <w:sz w:val="28"/>
          <w:szCs w:val="28"/>
        </w:rPr>
      </w:pPr>
    </w:p>
    <w:p w:rsidR="00651D6E" w:rsidRPr="00651D6E" w:rsidRDefault="00651D6E" w:rsidP="00D040B3">
      <w:pPr>
        <w:ind w:firstLine="709"/>
        <w:jc w:val="both"/>
        <w:rPr>
          <w:sz w:val="28"/>
          <w:szCs w:val="28"/>
        </w:rPr>
      </w:pPr>
    </w:p>
    <w:p w:rsidR="00651D6E" w:rsidRDefault="00651D6E" w:rsidP="00651D6E">
      <w:pPr>
        <w:pStyle w:val="3"/>
        <w:numPr>
          <w:ilvl w:val="0"/>
          <w:numId w:val="28"/>
        </w:numPr>
        <w:tabs>
          <w:tab w:val="left" w:pos="993"/>
        </w:tabs>
        <w:ind w:left="0" w:firstLine="709"/>
        <w:jc w:val="left"/>
        <w:rPr>
          <w:b w:val="0"/>
          <w:color w:val="222222"/>
          <w:sz w:val="28"/>
          <w:szCs w:val="28"/>
        </w:rPr>
      </w:pPr>
      <w:r w:rsidRPr="00651D6E">
        <w:rPr>
          <w:b w:val="0"/>
          <w:color w:val="222222"/>
          <w:sz w:val="28"/>
          <w:szCs w:val="28"/>
        </w:rPr>
        <w:t>График проведения инвентаризации</w:t>
      </w:r>
      <w:r>
        <w:rPr>
          <w:b w:val="0"/>
          <w:color w:val="222222"/>
          <w:sz w:val="28"/>
          <w:szCs w:val="28"/>
        </w:rPr>
        <w:t xml:space="preserve">. </w:t>
      </w:r>
    </w:p>
    <w:p w:rsidR="00651D6E" w:rsidRPr="00651D6E" w:rsidRDefault="00651D6E" w:rsidP="00651D6E">
      <w:pPr>
        <w:pStyle w:val="afe"/>
        <w:ind w:left="360"/>
      </w:pPr>
    </w:p>
    <w:p w:rsidR="00651D6E" w:rsidRDefault="00651D6E" w:rsidP="00651D6E">
      <w:pPr>
        <w:rPr>
          <w:rStyle w:val="dochighlightcontaineredy5m"/>
          <w:color w:val="222222"/>
          <w:sz w:val="28"/>
          <w:szCs w:val="28"/>
        </w:rPr>
      </w:pPr>
      <w:r w:rsidRPr="00651D6E">
        <w:rPr>
          <w:rStyle w:val="dochighlightcontaineredy5m"/>
          <w:color w:val="222222"/>
          <w:sz w:val="28"/>
          <w:szCs w:val="28"/>
        </w:rPr>
        <w:t>Инвентаризация проводится со следующей периодичностью и в сроки.</w:t>
      </w:r>
    </w:p>
    <w:p w:rsidR="001E6AFE" w:rsidRPr="00651D6E" w:rsidRDefault="001E6AFE" w:rsidP="00651D6E">
      <w:pPr>
        <w:rPr>
          <w:color w:val="222222"/>
          <w:sz w:val="28"/>
          <w:szCs w:val="28"/>
        </w:rPr>
      </w:pPr>
    </w:p>
    <w:tbl>
      <w:tblPr>
        <w:tblW w:w="9702"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CellMar>
          <w:top w:w="15" w:type="dxa"/>
          <w:left w:w="15" w:type="dxa"/>
          <w:bottom w:w="15" w:type="dxa"/>
          <w:right w:w="15" w:type="dxa"/>
        </w:tblCellMar>
        <w:tblLook w:val="04A0" w:firstRow="1" w:lastRow="0" w:firstColumn="1" w:lastColumn="0" w:noHBand="0" w:noVBand="1"/>
      </w:tblPr>
      <w:tblGrid>
        <w:gridCol w:w="625"/>
        <w:gridCol w:w="6242"/>
        <w:gridCol w:w="2835"/>
      </w:tblGrid>
      <w:tr w:rsidR="00462D37" w:rsidRPr="00651D6E" w:rsidTr="00C75649">
        <w:trPr>
          <w:trHeight w:val="704"/>
        </w:trPr>
        <w:tc>
          <w:tcPr>
            <w:tcW w:w="625"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lastRenderedPageBreak/>
              <w:t>№ п/п</w:t>
            </w:r>
          </w:p>
        </w:tc>
        <w:tc>
          <w:tcPr>
            <w:tcW w:w="6242"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t>Наименование объектов инвентаризации</w:t>
            </w:r>
          </w:p>
        </w:tc>
        <w:tc>
          <w:tcPr>
            <w:tcW w:w="2835"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t>Сроки проведения</w:t>
            </w:r>
          </w:p>
        </w:tc>
      </w:tr>
      <w:tr w:rsidR="00462D37" w:rsidRPr="00651D6E" w:rsidTr="00C75649">
        <w:tc>
          <w:tcPr>
            <w:tcW w:w="625"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t>1</w:t>
            </w:r>
          </w:p>
        </w:tc>
        <w:tc>
          <w:tcPr>
            <w:tcW w:w="6242" w:type="dxa"/>
            <w:tcMar>
              <w:top w:w="63" w:type="dxa"/>
              <w:left w:w="63" w:type="dxa"/>
              <w:bottom w:w="63" w:type="dxa"/>
              <w:right w:w="63" w:type="dxa"/>
            </w:tcMar>
            <w:hideMark/>
          </w:tcPr>
          <w:p w:rsidR="00462D37" w:rsidRPr="00651D6E" w:rsidRDefault="00462D37" w:rsidP="00462D37">
            <w:pPr>
              <w:spacing w:line="213" w:lineRule="atLeast"/>
              <w:rPr>
                <w:color w:val="222222"/>
                <w:sz w:val="28"/>
                <w:szCs w:val="28"/>
              </w:rPr>
            </w:pPr>
            <w:r>
              <w:rPr>
                <w:color w:val="222222"/>
                <w:sz w:val="28"/>
                <w:szCs w:val="28"/>
              </w:rPr>
              <w:t xml:space="preserve">Нефинансовые активы (основные средства, </w:t>
            </w:r>
            <w:proofErr w:type="spellStart"/>
            <w:r>
              <w:rPr>
                <w:color w:val="222222"/>
                <w:sz w:val="28"/>
                <w:szCs w:val="28"/>
              </w:rPr>
              <w:t>нематириальные</w:t>
            </w:r>
            <w:proofErr w:type="spellEnd"/>
            <w:r>
              <w:rPr>
                <w:color w:val="222222"/>
                <w:sz w:val="28"/>
                <w:szCs w:val="28"/>
              </w:rPr>
              <w:t xml:space="preserve"> активы, права пользования активами)</w:t>
            </w:r>
          </w:p>
        </w:tc>
        <w:tc>
          <w:tcPr>
            <w:tcW w:w="2835"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t>Раз в три года</w:t>
            </w:r>
            <w:r w:rsidRPr="00651D6E">
              <w:rPr>
                <w:color w:val="222222"/>
                <w:sz w:val="28"/>
                <w:szCs w:val="28"/>
              </w:rPr>
              <w:br/>
            </w:r>
            <w:r>
              <w:rPr>
                <w:color w:val="222222"/>
                <w:sz w:val="28"/>
                <w:szCs w:val="28"/>
              </w:rPr>
              <w:t>на 1 декабря</w:t>
            </w:r>
          </w:p>
        </w:tc>
      </w:tr>
      <w:tr w:rsidR="00462D37" w:rsidRPr="00651D6E" w:rsidTr="00C75649">
        <w:tc>
          <w:tcPr>
            <w:tcW w:w="625" w:type="dxa"/>
            <w:tcMar>
              <w:top w:w="63" w:type="dxa"/>
              <w:left w:w="63" w:type="dxa"/>
              <w:bottom w:w="63" w:type="dxa"/>
              <w:right w:w="63" w:type="dxa"/>
            </w:tcMar>
            <w:hideMark/>
          </w:tcPr>
          <w:p w:rsidR="00462D37" w:rsidRDefault="00462D37">
            <w:pPr>
              <w:spacing w:line="213" w:lineRule="atLeast"/>
              <w:rPr>
                <w:color w:val="222222"/>
                <w:sz w:val="28"/>
                <w:szCs w:val="28"/>
              </w:rPr>
            </w:pPr>
            <w:r>
              <w:rPr>
                <w:color w:val="222222"/>
                <w:sz w:val="28"/>
                <w:szCs w:val="28"/>
              </w:rPr>
              <w:t>2</w:t>
            </w:r>
          </w:p>
        </w:tc>
        <w:tc>
          <w:tcPr>
            <w:tcW w:w="6242" w:type="dxa"/>
            <w:tcMar>
              <w:top w:w="63" w:type="dxa"/>
              <w:left w:w="63" w:type="dxa"/>
              <w:bottom w:w="63" w:type="dxa"/>
              <w:right w:w="63" w:type="dxa"/>
            </w:tcMar>
            <w:hideMark/>
          </w:tcPr>
          <w:p w:rsidR="00462D37" w:rsidRDefault="00D63DEC" w:rsidP="00462D37">
            <w:pPr>
              <w:spacing w:line="213" w:lineRule="atLeast"/>
              <w:rPr>
                <w:color w:val="222222"/>
                <w:sz w:val="28"/>
                <w:szCs w:val="28"/>
              </w:rPr>
            </w:pPr>
            <w:r>
              <w:rPr>
                <w:color w:val="222222"/>
                <w:sz w:val="28"/>
                <w:szCs w:val="28"/>
              </w:rPr>
              <w:t>Материальные запасы</w:t>
            </w:r>
          </w:p>
        </w:tc>
        <w:tc>
          <w:tcPr>
            <w:tcW w:w="2835" w:type="dxa"/>
            <w:tcMar>
              <w:top w:w="63" w:type="dxa"/>
              <w:left w:w="63" w:type="dxa"/>
              <w:bottom w:w="63" w:type="dxa"/>
              <w:right w:w="63" w:type="dxa"/>
            </w:tcMar>
            <w:hideMark/>
          </w:tcPr>
          <w:p w:rsidR="00D63DEC" w:rsidRDefault="00D63DEC" w:rsidP="00D63DEC">
            <w:pPr>
              <w:spacing w:line="213" w:lineRule="atLeast"/>
              <w:rPr>
                <w:color w:val="222222"/>
                <w:sz w:val="28"/>
                <w:szCs w:val="28"/>
              </w:rPr>
            </w:pPr>
            <w:r>
              <w:rPr>
                <w:color w:val="222222"/>
                <w:sz w:val="28"/>
                <w:szCs w:val="28"/>
              </w:rPr>
              <w:t>Ежегодно</w:t>
            </w:r>
          </w:p>
          <w:p w:rsidR="00462D37" w:rsidRDefault="00D63DEC" w:rsidP="00D63DEC">
            <w:pPr>
              <w:spacing w:line="213" w:lineRule="atLeast"/>
              <w:rPr>
                <w:color w:val="222222"/>
                <w:sz w:val="28"/>
                <w:szCs w:val="28"/>
              </w:rPr>
            </w:pPr>
            <w:r>
              <w:rPr>
                <w:color w:val="222222"/>
                <w:sz w:val="28"/>
                <w:szCs w:val="28"/>
              </w:rPr>
              <w:t>на 1 декабря</w:t>
            </w:r>
          </w:p>
        </w:tc>
      </w:tr>
      <w:tr w:rsidR="00462D37" w:rsidRPr="00651D6E" w:rsidTr="00C75649">
        <w:tc>
          <w:tcPr>
            <w:tcW w:w="625" w:type="dxa"/>
            <w:tcMar>
              <w:top w:w="63" w:type="dxa"/>
              <w:left w:w="63" w:type="dxa"/>
              <w:bottom w:w="63" w:type="dxa"/>
              <w:right w:w="63" w:type="dxa"/>
            </w:tcMar>
            <w:hideMark/>
          </w:tcPr>
          <w:p w:rsidR="00462D37" w:rsidRPr="00651D6E" w:rsidRDefault="00462D37">
            <w:pPr>
              <w:spacing w:line="213" w:lineRule="atLeast"/>
              <w:rPr>
                <w:color w:val="222222"/>
                <w:sz w:val="28"/>
                <w:szCs w:val="28"/>
              </w:rPr>
            </w:pPr>
            <w:r>
              <w:rPr>
                <w:color w:val="222222"/>
                <w:sz w:val="28"/>
                <w:szCs w:val="28"/>
              </w:rPr>
              <w:t>3</w:t>
            </w:r>
          </w:p>
        </w:tc>
        <w:tc>
          <w:tcPr>
            <w:tcW w:w="6242" w:type="dxa"/>
            <w:tcMar>
              <w:top w:w="63" w:type="dxa"/>
              <w:left w:w="63" w:type="dxa"/>
              <w:bottom w:w="63" w:type="dxa"/>
              <w:right w:w="63" w:type="dxa"/>
            </w:tcMar>
            <w:hideMark/>
          </w:tcPr>
          <w:p w:rsidR="00462D37" w:rsidRPr="00651D6E" w:rsidRDefault="00D63DEC">
            <w:pPr>
              <w:spacing w:line="213" w:lineRule="atLeast"/>
              <w:rPr>
                <w:color w:val="222222"/>
                <w:sz w:val="28"/>
                <w:szCs w:val="28"/>
              </w:rPr>
            </w:pPr>
            <w:r>
              <w:rPr>
                <w:color w:val="222222"/>
                <w:sz w:val="28"/>
                <w:szCs w:val="28"/>
              </w:rPr>
              <w:t>Капвложения</w:t>
            </w:r>
          </w:p>
        </w:tc>
        <w:tc>
          <w:tcPr>
            <w:tcW w:w="2835" w:type="dxa"/>
            <w:tcMar>
              <w:top w:w="63" w:type="dxa"/>
              <w:left w:w="63" w:type="dxa"/>
              <w:bottom w:w="63" w:type="dxa"/>
              <w:right w:w="63" w:type="dxa"/>
            </w:tcMar>
            <w:hideMark/>
          </w:tcPr>
          <w:p w:rsidR="00D63DEC" w:rsidRDefault="00D63DEC">
            <w:pPr>
              <w:spacing w:line="213" w:lineRule="atLeast"/>
              <w:rPr>
                <w:color w:val="222222"/>
                <w:sz w:val="28"/>
                <w:szCs w:val="28"/>
              </w:rPr>
            </w:pPr>
            <w:r>
              <w:rPr>
                <w:color w:val="222222"/>
                <w:sz w:val="28"/>
                <w:szCs w:val="28"/>
              </w:rPr>
              <w:t>Ежегодно</w:t>
            </w:r>
          </w:p>
          <w:p w:rsidR="00462D37" w:rsidRPr="00651D6E" w:rsidRDefault="00D63DEC">
            <w:pPr>
              <w:spacing w:line="213" w:lineRule="atLeast"/>
              <w:rPr>
                <w:color w:val="222222"/>
                <w:sz w:val="28"/>
                <w:szCs w:val="28"/>
              </w:rPr>
            </w:pPr>
            <w:r>
              <w:rPr>
                <w:color w:val="222222"/>
                <w:sz w:val="28"/>
                <w:szCs w:val="28"/>
              </w:rPr>
              <w:t>на 1 января</w:t>
            </w:r>
            <w:r w:rsidR="00462D37">
              <w:rPr>
                <w:color w:val="222222"/>
                <w:sz w:val="28"/>
                <w:szCs w:val="28"/>
              </w:rPr>
              <w:t xml:space="preserve"> </w:t>
            </w:r>
          </w:p>
        </w:tc>
      </w:tr>
      <w:tr w:rsidR="00462D37" w:rsidRPr="00651D6E" w:rsidTr="00C75649">
        <w:trPr>
          <w:trHeight w:val="526"/>
        </w:trPr>
        <w:tc>
          <w:tcPr>
            <w:tcW w:w="625" w:type="dxa"/>
            <w:tcMar>
              <w:top w:w="63" w:type="dxa"/>
              <w:left w:w="63" w:type="dxa"/>
              <w:bottom w:w="63" w:type="dxa"/>
              <w:right w:w="63" w:type="dxa"/>
            </w:tcMar>
            <w:hideMark/>
          </w:tcPr>
          <w:p w:rsidR="00462D37" w:rsidRPr="00651D6E" w:rsidRDefault="00D63DEC">
            <w:pPr>
              <w:spacing w:line="213" w:lineRule="atLeast"/>
              <w:rPr>
                <w:color w:val="222222"/>
                <w:sz w:val="28"/>
                <w:szCs w:val="28"/>
              </w:rPr>
            </w:pPr>
            <w:r>
              <w:rPr>
                <w:color w:val="222222"/>
                <w:sz w:val="28"/>
                <w:szCs w:val="28"/>
              </w:rPr>
              <w:t>4</w:t>
            </w:r>
          </w:p>
        </w:tc>
        <w:tc>
          <w:tcPr>
            <w:tcW w:w="6242" w:type="dxa"/>
            <w:tcMar>
              <w:top w:w="63" w:type="dxa"/>
              <w:left w:w="63" w:type="dxa"/>
              <w:bottom w:w="63" w:type="dxa"/>
              <w:right w:w="63" w:type="dxa"/>
            </w:tcMar>
            <w:hideMark/>
          </w:tcPr>
          <w:p w:rsidR="00462D37" w:rsidRPr="00651D6E" w:rsidRDefault="00D63DEC">
            <w:pPr>
              <w:spacing w:line="213" w:lineRule="atLeast"/>
              <w:rPr>
                <w:color w:val="222222"/>
                <w:sz w:val="28"/>
                <w:szCs w:val="28"/>
              </w:rPr>
            </w:pPr>
            <w:r>
              <w:rPr>
                <w:color w:val="222222"/>
                <w:sz w:val="28"/>
                <w:szCs w:val="28"/>
              </w:rPr>
              <w:t>Дебиторская и кредиторская задолженность</w:t>
            </w:r>
          </w:p>
        </w:tc>
        <w:tc>
          <w:tcPr>
            <w:tcW w:w="2835" w:type="dxa"/>
            <w:tcMar>
              <w:top w:w="63" w:type="dxa"/>
              <w:left w:w="63" w:type="dxa"/>
              <w:bottom w:w="63" w:type="dxa"/>
              <w:right w:w="63" w:type="dxa"/>
            </w:tcMar>
            <w:hideMark/>
          </w:tcPr>
          <w:p w:rsidR="00D63DEC" w:rsidRDefault="00D63DEC">
            <w:pPr>
              <w:spacing w:line="213" w:lineRule="atLeast"/>
              <w:rPr>
                <w:color w:val="222222"/>
                <w:sz w:val="28"/>
                <w:szCs w:val="28"/>
              </w:rPr>
            </w:pPr>
            <w:r>
              <w:rPr>
                <w:color w:val="222222"/>
                <w:sz w:val="28"/>
                <w:szCs w:val="28"/>
              </w:rPr>
              <w:t>Три раза в год</w:t>
            </w:r>
          </w:p>
          <w:p w:rsidR="00D63DEC" w:rsidRDefault="00D63DEC">
            <w:pPr>
              <w:spacing w:line="213" w:lineRule="atLeast"/>
              <w:rPr>
                <w:color w:val="222222"/>
                <w:sz w:val="28"/>
                <w:szCs w:val="28"/>
              </w:rPr>
            </w:pPr>
            <w:r>
              <w:rPr>
                <w:color w:val="222222"/>
                <w:sz w:val="28"/>
                <w:szCs w:val="28"/>
              </w:rPr>
              <w:t>- на 1 июля</w:t>
            </w:r>
          </w:p>
          <w:p w:rsidR="00D63DEC" w:rsidRDefault="00D63DEC">
            <w:pPr>
              <w:spacing w:line="213" w:lineRule="atLeast"/>
              <w:rPr>
                <w:color w:val="222222"/>
                <w:sz w:val="28"/>
                <w:szCs w:val="28"/>
              </w:rPr>
            </w:pPr>
            <w:r>
              <w:rPr>
                <w:color w:val="222222"/>
                <w:sz w:val="28"/>
                <w:szCs w:val="28"/>
              </w:rPr>
              <w:t>- на 1 октября</w:t>
            </w:r>
          </w:p>
          <w:p w:rsidR="00462D37" w:rsidRPr="00651D6E" w:rsidRDefault="00D63DEC">
            <w:pPr>
              <w:spacing w:line="213" w:lineRule="atLeast"/>
              <w:rPr>
                <w:color w:val="222222"/>
                <w:sz w:val="28"/>
                <w:szCs w:val="28"/>
              </w:rPr>
            </w:pPr>
            <w:r>
              <w:rPr>
                <w:color w:val="222222"/>
                <w:sz w:val="28"/>
                <w:szCs w:val="28"/>
              </w:rPr>
              <w:t>- на 1 января</w:t>
            </w:r>
          </w:p>
        </w:tc>
      </w:tr>
      <w:tr w:rsidR="00462D37" w:rsidRPr="00651D6E" w:rsidTr="00C75649">
        <w:tc>
          <w:tcPr>
            <w:tcW w:w="625" w:type="dxa"/>
            <w:tcMar>
              <w:top w:w="63" w:type="dxa"/>
              <w:left w:w="63" w:type="dxa"/>
              <w:bottom w:w="63" w:type="dxa"/>
              <w:right w:w="63" w:type="dxa"/>
            </w:tcMar>
            <w:hideMark/>
          </w:tcPr>
          <w:p w:rsidR="00462D37" w:rsidRPr="00651D6E" w:rsidRDefault="001E6AFE">
            <w:pPr>
              <w:spacing w:line="213" w:lineRule="atLeast"/>
              <w:rPr>
                <w:color w:val="222222"/>
                <w:sz w:val="28"/>
                <w:szCs w:val="28"/>
              </w:rPr>
            </w:pPr>
            <w:r>
              <w:rPr>
                <w:color w:val="222222"/>
                <w:sz w:val="28"/>
                <w:szCs w:val="28"/>
              </w:rPr>
              <w:t>5</w:t>
            </w:r>
          </w:p>
        </w:tc>
        <w:tc>
          <w:tcPr>
            <w:tcW w:w="6242" w:type="dxa"/>
            <w:tcMar>
              <w:top w:w="63" w:type="dxa"/>
              <w:left w:w="63" w:type="dxa"/>
              <w:bottom w:w="63" w:type="dxa"/>
              <w:right w:w="63" w:type="dxa"/>
            </w:tcMar>
            <w:hideMark/>
          </w:tcPr>
          <w:p w:rsidR="00462D37" w:rsidRPr="00651D6E" w:rsidRDefault="001E6AFE">
            <w:pPr>
              <w:spacing w:line="213" w:lineRule="atLeast"/>
              <w:rPr>
                <w:color w:val="222222"/>
                <w:sz w:val="28"/>
                <w:szCs w:val="28"/>
              </w:rPr>
            </w:pPr>
            <w:r>
              <w:rPr>
                <w:color w:val="222222"/>
                <w:sz w:val="28"/>
                <w:szCs w:val="28"/>
              </w:rPr>
              <w:t>Расходы будущих периодов</w:t>
            </w:r>
            <w:r w:rsidR="00462D37" w:rsidRPr="00651D6E">
              <w:rPr>
                <w:color w:val="222222"/>
                <w:sz w:val="28"/>
                <w:szCs w:val="28"/>
              </w:rPr>
              <w:br/>
            </w:r>
            <w:r w:rsidR="00462D37" w:rsidRPr="00651D6E">
              <w:rPr>
                <w:color w:val="222222"/>
                <w:sz w:val="28"/>
                <w:szCs w:val="28"/>
              </w:rPr>
              <w:br/>
            </w:r>
            <w:r w:rsidR="00462D37" w:rsidRPr="00651D6E">
              <w:rPr>
                <w:color w:val="222222"/>
                <w:sz w:val="28"/>
                <w:szCs w:val="28"/>
                <w:shd w:val="clear" w:color="auto" w:fill="FFF2CF"/>
              </w:rPr>
              <w:br/>
            </w:r>
          </w:p>
        </w:tc>
        <w:tc>
          <w:tcPr>
            <w:tcW w:w="2835" w:type="dxa"/>
            <w:tcMar>
              <w:top w:w="63" w:type="dxa"/>
              <w:left w:w="63" w:type="dxa"/>
              <w:bottom w:w="63" w:type="dxa"/>
              <w:right w:w="63" w:type="dxa"/>
            </w:tcMar>
            <w:hideMark/>
          </w:tcPr>
          <w:p w:rsidR="001E6AFE" w:rsidRDefault="001E6AFE">
            <w:pPr>
              <w:spacing w:line="213" w:lineRule="atLeast"/>
              <w:rPr>
                <w:color w:val="222222"/>
                <w:sz w:val="28"/>
                <w:szCs w:val="28"/>
              </w:rPr>
            </w:pPr>
            <w:r>
              <w:rPr>
                <w:color w:val="222222"/>
                <w:sz w:val="28"/>
                <w:szCs w:val="28"/>
              </w:rPr>
              <w:t xml:space="preserve">Ежегодно </w:t>
            </w:r>
          </w:p>
          <w:p w:rsidR="00462D37" w:rsidRPr="00651D6E" w:rsidRDefault="001E6AFE">
            <w:pPr>
              <w:spacing w:line="213" w:lineRule="atLeast"/>
              <w:rPr>
                <w:color w:val="222222"/>
                <w:sz w:val="28"/>
                <w:szCs w:val="28"/>
              </w:rPr>
            </w:pPr>
            <w:r>
              <w:rPr>
                <w:color w:val="222222"/>
                <w:sz w:val="28"/>
                <w:szCs w:val="28"/>
              </w:rPr>
              <w:t xml:space="preserve">на 1 января </w:t>
            </w:r>
            <w:r w:rsidR="00462D37" w:rsidRPr="00651D6E">
              <w:rPr>
                <w:color w:val="222222"/>
                <w:sz w:val="28"/>
                <w:szCs w:val="28"/>
              </w:rPr>
              <w:br/>
            </w:r>
          </w:p>
        </w:tc>
      </w:tr>
      <w:tr w:rsidR="001E6AFE" w:rsidRPr="00651D6E" w:rsidTr="00C75649">
        <w:tc>
          <w:tcPr>
            <w:tcW w:w="625" w:type="dxa"/>
            <w:tcMar>
              <w:top w:w="63" w:type="dxa"/>
              <w:left w:w="63" w:type="dxa"/>
              <w:bottom w:w="63" w:type="dxa"/>
              <w:right w:w="63" w:type="dxa"/>
            </w:tcMar>
            <w:hideMark/>
          </w:tcPr>
          <w:p w:rsidR="001E6AFE" w:rsidRDefault="001E6AFE">
            <w:pPr>
              <w:spacing w:line="213" w:lineRule="atLeast"/>
              <w:rPr>
                <w:color w:val="222222"/>
                <w:sz w:val="28"/>
                <w:szCs w:val="28"/>
              </w:rPr>
            </w:pPr>
            <w:r>
              <w:rPr>
                <w:color w:val="222222"/>
                <w:sz w:val="28"/>
                <w:szCs w:val="28"/>
              </w:rPr>
              <w:t>6</w:t>
            </w:r>
          </w:p>
        </w:tc>
        <w:tc>
          <w:tcPr>
            <w:tcW w:w="6242" w:type="dxa"/>
            <w:tcMar>
              <w:top w:w="63" w:type="dxa"/>
              <w:left w:w="63" w:type="dxa"/>
              <w:bottom w:w="63" w:type="dxa"/>
              <w:right w:w="63" w:type="dxa"/>
            </w:tcMar>
            <w:hideMark/>
          </w:tcPr>
          <w:p w:rsidR="001E6AFE" w:rsidRDefault="001E6AFE">
            <w:pPr>
              <w:spacing w:line="213" w:lineRule="atLeast"/>
              <w:rPr>
                <w:color w:val="222222"/>
                <w:sz w:val="28"/>
                <w:szCs w:val="28"/>
              </w:rPr>
            </w:pPr>
            <w:r>
              <w:rPr>
                <w:color w:val="222222"/>
                <w:sz w:val="28"/>
                <w:szCs w:val="28"/>
              </w:rPr>
              <w:t>Внезапные инвентаризации всех видов имущества</w:t>
            </w:r>
          </w:p>
        </w:tc>
        <w:tc>
          <w:tcPr>
            <w:tcW w:w="2835" w:type="dxa"/>
            <w:tcMar>
              <w:top w:w="63" w:type="dxa"/>
              <w:left w:w="63" w:type="dxa"/>
              <w:bottom w:w="63" w:type="dxa"/>
              <w:right w:w="63" w:type="dxa"/>
            </w:tcMar>
            <w:hideMark/>
          </w:tcPr>
          <w:p w:rsidR="001E6AFE" w:rsidRDefault="001E6AFE">
            <w:pPr>
              <w:spacing w:line="213" w:lineRule="atLeast"/>
              <w:rPr>
                <w:color w:val="222222"/>
                <w:sz w:val="28"/>
                <w:szCs w:val="28"/>
              </w:rPr>
            </w:pPr>
            <w:r>
              <w:rPr>
                <w:color w:val="222222"/>
                <w:sz w:val="28"/>
                <w:szCs w:val="28"/>
              </w:rPr>
              <w:t>При необходимости в соответствии с Решением о проведении инвентаризации</w:t>
            </w:r>
            <w:r w:rsidR="00B128C1">
              <w:rPr>
                <w:color w:val="222222"/>
                <w:sz w:val="28"/>
                <w:szCs w:val="28"/>
              </w:rPr>
              <w:t xml:space="preserve">     </w:t>
            </w:r>
            <w:proofErr w:type="gramStart"/>
            <w:r w:rsidR="00B128C1">
              <w:rPr>
                <w:color w:val="222222"/>
                <w:sz w:val="28"/>
                <w:szCs w:val="28"/>
              </w:rPr>
              <w:t xml:space="preserve">  </w:t>
            </w:r>
            <w:r>
              <w:rPr>
                <w:color w:val="222222"/>
                <w:sz w:val="28"/>
                <w:szCs w:val="28"/>
              </w:rPr>
              <w:t xml:space="preserve"> (</w:t>
            </w:r>
            <w:proofErr w:type="gramEnd"/>
            <w:r>
              <w:rPr>
                <w:color w:val="222222"/>
                <w:sz w:val="28"/>
                <w:szCs w:val="28"/>
              </w:rPr>
              <w:t>ф. 0510439)</w:t>
            </w:r>
          </w:p>
        </w:tc>
      </w:tr>
    </w:tbl>
    <w:p w:rsidR="00651D6E" w:rsidRPr="00D040B3" w:rsidRDefault="00651D6E" w:rsidP="00651D6E">
      <w:pPr>
        <w:rPr>
          <w:sz w:val="28"/>
          <w:szCs w:val="28"/>
        </w:rPr>
      </w:pPr>
      <w:r>
        <w:rPr>
          <w:rFonts w:ascii="Arial" w:hAnsi="Arial" w:cs="Arial"/>
          <w:color w:val="222222"/>
          <w:sz w:val="18"/>
          <w:szCs w:val="18"/>
        </w:rPr>
        <w:br/>
      </w:r>
      <w:r>
        <w:rPr>
          <w:rFonts w:ascii="Arial" w:hAnsi="Arial" w:cs="Arial"/>
          <w:color w:val="222222"/>
          <w:sz w:val="18"/>
          <w:szCs w:val="18"/>
        </w:rPr>
        <w:br/>
      </w:r>
    </w:p>
    <w:p w:rsidR="008F281F" w:rsidRDefault="008F281F" w:rsidP="008F281F">
      <w:pPr>
        <w:jc w:val="both"/>
        <w:rPr>
          <w:color w:val="000000"/>
          <w:sz w:val="28"/>
          <w:szCs w:val="28"/>
        </w:rPr>
      </w:pPr>
      <w:bookmarkStart w:id="44" w:name="P5483"/>
      <w:bookmarkEnd w:id="44"/>
      <w:r>
        <w:rPr>
          <w:color w:val="000000"/>
          <w:sz w:val="28"/>
          <w:szCs w:val="28"/>
        </w:rPr>
        <w:t>Глава Администрации</w:t>
      </w:r>
    </w:p>
    <w:p w:rsidR="008F281F" w:rsidRDefault="008F281F" w:rsidP="008F281F">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8F281F" w:rsidRDefault="008F281F" w:rsidP="008F281F">
      <w:pPr>
        <w:ind w:firstLine="6521"/>
        <w:jc w:val="center"/>
        <w:rPr>
          <w:color w:val="000000"/>
          <w:sz w:val="28"/>
          <w:szCs w:val="28"/>
        </w:rPr>
      </w:pPr>
    </w:p>
    <w:p w:rsidR="00C37D6C" w:rsidRDefault="00C37D6C" w:rsidP="00C37D6C">
      <w:pPr>
        <w:ind w:firstLine="6096"/>
        <w:jc w:val="center"/>
        <w:rPr>
          <w:color w:val="000000"/>
          <w:sz w:val="28"/>
          <w:szCs w:val="28"/>
        </w:rPr>
      </w:pPr>
      <w:r>
        <w:rPr>
          <w:color w:val="000000"/>
          <w:sz w:val="28"/>
          <w:szCs w:val="28"/>
        </w:rPr>
        <w:t xml:space="preserve"> </w:t>
      </w:r>
    </w:p>
    <w:p w:rsidR="00C37D6C" w:rsidRPr="00676A8D" w:rsidRDefault="00C37D6C" w:rsidP="00C37D6C">
      <w:pPr>
        <w:tabs>
          <w:tab w:val="left" w:pos="993"/>
        </w:tabs>
        <w:spacing w:after="100" w:afterAutospacing="1"/>
        <w:ind w:left="709"/>
        <w:jc w:val="both"/>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BB6DB5" w:rsidRDefault="00BB6DB5" w:rsidP="004273A1">
      <w:pPr>
        <w:ind w:firstLine="6521"/>
        <w:jc w:val="center"/>
        <w:rPr>
          <w:color w:val="000000"/>
          <w:sz w:val="28"/>
          <w:szCs w:val="28"/>
        </w:rPr>
      </w:pPr>
    </w:p>
    <w:p w:rsidR="00536777" w:rsidRDefault="00536777" w:rsidP="00FF6F39">
      <w:pPr>
        <w:ind w:left="6663"/>
        <w:jc w:val="center"/>
        <w:rPr>
          <w:color w:val="000000"/>
          <w:sz w:val="28"/>
          <w:szCs w:val="28"/>
        </w:rPr>
      </w:pPr>
    </w:p>
    <w:p w:rsidR="00536777" w:rsidRDefault="00536777" w:rsidP="00FF6F39">
      <w:pPr>
        <w:ind w:left="6663"/>
        <w:jc w:val="center"/>
        <w:rPr>
          <w:color w:val="000000"/>
          <w:sz w:val="28"/>
          <w:szCs w:val="28"/>
        </w:rPr>
      </w:pPr>
    </w:p>
    <w:p w:rsidR="00536777" w:rsidRDefault="00536777" w:rsidP="00FF6F39">
      <w:pPr>
        <w:ind w:left="6663"/>
        <w:jc w:val="center"/>
        <w:rPr>
          <w:color w:val="000000"/>
          <w:sz w:val="28"/>
          <w:szCs w:val="28"/>
        </w:rPr>
      </w:pPr>
    </w:p>
    <w:p w:rsidR="00FB2BA8" w:rsidRPr="00EE279A" w:rsidRDefault="00FB2BA8" w:rsidP="00FB2BA8">
      <w:pPr>
        <w:ind w:left="6237"/>
        <w:jc w:val="right"/>
        <w:rPr>
          <w:color w:val="000000"/>
          <w:sz w:val="28"/>
          <w:szCs w:val="28"/>
        </w:rPr>
      </w:pPr>
      <w:r>
        <w:rPr>
          <w:color w:val="000000"/>
          <w:sz w:val="28"/>
          <w:szCs w:val="28"/>
        </w:rPr>
        <w:lastRenderedPageBreak/>
        <w:t xml:space="preserve">Приложение </w:t>
      </w:r>
      <w:r>
        <w:rPr>
          <w:color w:val="000000"/>
          <w:sz w:val="28"/>
          <w:szCs w:val="28"/>
        </w:rPr>
        <w:t>8</w:t>
      </w:r>
    </w:p>
    <w:p w:rsidR="00FB2BA8" w:rsidRPr="00EE279A" w:rsidRDefault="00FB2BA8" w:rsidP="00FB2BA8">
      <w:pPr>
        <w:ind w:left="6237"/>
        <w:jc w:val="right"/>
        <w:rPr>
          <w:color w:val="000000"/>
          <w:sz w:val="28"/>
          <w:szCs w:val="28"/>
        </w:rPr>
      </w:pPr>
      <w:r w:rsidRPr="00EE279A">
        <w:rPr>
          <w:color w:val="000000"/>
          <w:sz w:val="28"/>
          <w:szCs w:val="28"/>
        </w:rPr>
        <w:t>к распоряжению</w:t>
      </w:r>
    </w:p>
    <w:p w:rsidR="00FB2BA8" w:rsidRDefault="00FB2BA8" w:rsidP="00FB2BA8">
      <w:pPr>
        <w:ind w:left="5954" w:hanging="284"/>
        <w:jc w:val="right"/>
        <w:rPr>
          <w:color w:val="000000"/>
          <w:sz w:val="28"/>
          <w:szCs w:val="28"/>
        </w:rPr>
      </w:pPr>
      <w:r>
        <w:rPr>
          <w:color w:val="000000"/>
          <w:sz w:val="28"/>
          <w:szCs w:val="28"/>
        </w:rPr>
        <w:t>Администрации Калининского</w:t>
      </w:r>
    </w:p>
    <w:p w:rsidR="00FB2BA8" w:rsidRDefault="00FB2BA8" w:rsidP="00FB2BA8">
      <w:pPr>
        <w:ind w:left="6237"/>
        <w:jc w:val="right"/>
        <w:rPr>
          <w:color w:val="000000"/>
          <w:sz w:val="28"/>
          <w:szCs w:val="28"/>
        </w:rPr>
      </w:pPr>
      <w:r>
        <w:rPr>
          <w:color w:val="000000"/>
          <w:sz w:val="28"/>
          <w:szCs w:val="28"/>
        </w:rPr>
        <w:t xml:space="preserve"> сельского поселения</w:t>
      </w:r>
    </w:p>
    <w:p w:rsidR="00FB2BA8" w:rsidRDefault="00FB2BA8" w:rsidP="00FB2BA8">
      <w:pPr>
        <w:ind w:left="6237"/>
        <w:jc w:val="right"/>
        <w:rPr>
          <w:color w:val="000000"/>
          <w:sz w:val="28"/>
          <w:szCs w:val="28"/>
        </w:rPr>
      </w:pPr>
      <w:r>
        <w:rPr>
          <w:color w:val="000000"/>
          <w:sz w:val="28"/>
          <w:szCs w:val="28"/>
        </w:rPr>
        <w:t>от 25.12.2024 № 29</w:t>
      </w:r>
    </w:p>
    <w:p w:rsidR="00FB2BA8" w:rsidRDefault="00FB2BA8" w:rsidP="00FB2BA8">
      <w:pPr>
        <w:ind w:left="6237"/>
        <w:jc w:val="right"/>
        <w:rPr>
          <w:color w:val="000000"/>
          <w:sz w:val="28"/>
          <w:szCs w:val="28"/>
        </w:rPr>
      </w:pPr>
    </w:p>
    <w:p w:rsidR="00C37D6C" w:rsidRPr="00FC1F0C" w:rsidRDefault="00C37D6C" w:rsidP="00C37D6C">
      <w:pPr>
        <w:pStyle w:val="11"/>
        <w:jc w:val="center"/>
        <w:rPr>
          <w:rFonts w:ascii="Times New Roman" w:hAnsi="Times New Roman" w:cs="Times New Roman"/>
          <w:b/>
          <w:color w:val="000000"/>
          <w:sz w:val="28"/>
          <w:szCs w:val="28"/>
          <w:lang w:val="ru-RU"/>
        </w:rPr>
      </w:pPr>
      <w:r w:rsidRPr="00FC1F0C">
        <w:rPr>
          <w:rFonts w:ascii="Times New Roman" w:hAnsi="Times New Roman" w:cs="Times New Roman"/>
          <w:b/>
          <w:color w:val="000000"/>
          <w:sz w:val="28"/>
          <w:szCs w:val="28"/>
          <w:lang w:val="ru-RU"/>
        </w:rPr>
        <w:t xml:space="preserve">Порядок отражения в учете и отчетности </w:t>
      </w:r>
      <w:r w:rsidR="00BA2C45" w:rsidRPr="00FC1F0C">
        <w:rPr>
          <w:rFonts w:ascii="Times New Roman" w:hAnsi="Times New Roman" w:cs="Times New Roman"/>
          <w:b/>
          <w:color w:val="000000"/>
          <w:sz w:val="28"/>
          <w:szCs w:val="28"/>
          <w:lang w:val="ru-RU"/>
        </w:rPr>
        <w:t>Администрации Калининского сельского поселения</w:t>
      </w:r>
      <w:r w:rsidRPr="00FC1F0C">
        <w:rPr>
          <w:rFonts w:ascii="Times New Roman" w:hAnsi="Times New Roman" w:cs="Times New Roman"/>
          <w:b/>
          <w:color w:val="000000"/>
          <w:sz w:val="28"/>
          <w:szCs w:val="28"/>
          <w:lang w:val="ru-RU"/>
        </w:rPr>
        <w:t xml:space="preserve"> событий после отчетной даты</w:t>
      </w:r>
    </w:p>
    <w:p w:rsidR="00C37D6C" w:rsidRPr="00FC1F0C" w:rsidRDefault="00C37D6C" w:rsidP="00C37D6C">
      <w:pPr>
        <w:pStyle w:val="11"/>
        <w:jc w:val="both"/>
        <w:rPr>
          <w:rFonts w:ascii="Times New Roman" w:hAnsi="Times New Roman" w:cs="Times New Roman"/>
          <w:b/>
          <w:color w:val="000000"/>
          <w:sz w:val="28"/>
          <w:szCs w:val="28"/>
          <w:lang w:val="ru-RU"/>
        </w:rPr>
      </w:pPr>
    </w:p>
    <w:p w:rsidR="00C37D6C" w:rsidRDefault="00C37D6C" w:rsidP="003C1430">
      <w:pPr>
        <w:pStyle w:val="11"/>
        <w:numPr>
          <w:ilvl w:val="0"/>
          <w:numId w:val="3"/>
        </w:numPr>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Общие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положения</w:t>
      </w:r>
      <w:proofErr w:type="spellEnd"/>
      <w:r>
        <w:rPr>
          <w:rFonts w:ascii="Times New Roman" w:hAnsi="Times New Roman" w:cs="Times New Roman"/>
          <w:color w:val="000000"/>
          <w:sz w:val="28"/>
          <w:szCs w:val="28"/>
        </w:rPr>
        <w:t>.</w:t>
      </w:r>
    </w:p>
    <w:p w:rsidR="00C37D6C" w:rsidRDefault="00C37D6C" w:rsidP="00C37D6C">
      <w:pPr>
        <w:pStyle w:val="11"/>
        <w:ind w:left="709"/>
        <w:jc w:val="both"/>
        <w:rPr>
          <w:rFonts w:ascii="Times New Roman" w:hAnsi="Times New Roman" w:cs="Times New Roman"/>
          <w:color w:val="000000"/>
          <w:sz w:val="28"/>
          <w:szCs w:val="28"/>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1.1. Настоящий Порядок устанавливает правила отражения в бухгалтерском учете и отчетности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 xml:space="preserve"> событий после отчетной даты.</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numPr>
          <w:ilvl w:val="0"/>
          <w:numId w:val="3"/>
        </w:numPr>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Понятие события после отчетной даты.</w:t>
      </w:r>
    </w:p>
    <w:p w:rsidR="00C37D6C" w:rsidRPr="00FC1F0C" w:rsidRDefault="00C37D6C" w:rsidP="008F281F">
      <w:pPr>
        <w:pStyle w:val="11"/>
        <w:spacing w:line="240" w:lineRule="auto"/>
        <w:ind w:left="709" w:firstLine="709"/>
        <w:jc w:val="both"/>
        <w:rPr>
          <w:rFonts w:ascii="Times New Roman" w:hAnsi="Times New Roman" w:cs="Times New Roman"/>
          <w:color w:val="000000"/>
          <w:sz w:val="28"/>
          <w:szCs w:val="28"/>
          <w:lang w:val="ru-RU"/>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2.1.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и имел место в период между отчетной датой и датой подписания бухгалтерской (финансовой) отчетности за отчетный год.</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2.2. Датой подписания отчетности считается фактическая дата ее подписания главой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Существенность события после отчетной даты определяет главный бухгалтер на основе своего профессионального суждения и исходя из установленных требований к отчетности.</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2.4. К событиям после отчетной даты относятся: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события, подтверждающие существовавшие на отчетную дату хозяйственные условия, в которых учреждение вело свою деятельность;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события, свидетельствующие о возникших после отчетной даты хозяйственных условиях, в которых учреждение ведет свою деятельность.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numPr>
          <w:ilvl w:val="0"/>
          <w:numId w:val="3"/>
        </w:numPr>
        <w:tabs>
          <w:tab w:val="left" w:pos="1134"/>
        </w:tabs>
        <w:spacing w:line="240" w:lineRule="auto"/>
        <w:ind w:left="0"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lastRenderedPageBreak/>
        <w:t xml:space="preserve">Отражение событий после отчетной даты в учете и отчетности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3.1.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bookmarkStart w:id="45" w:name="P5504"/>
      <w:bookmarkEnd w:id="45"/>
      <w:r w:rsidRPr="00FC1F0C">
        <w:rPr>
          <w:rFonts w:ascii="Times New Roman" w:hAnsi="Times New Roman" w:cs="Times New Roman"/>
          <w:color w:val="000000"/>
          <w:sz w:val="28"/>
          <w:szCs w:val="28"/>
          <w:lang w:val="ru-RU"/>
        </w:rPr>
        <w:t xml:space="preserve">3.2. При наступлении события после отчетной даты, подтверждающего существовавшие на отчетную дату хозяйственные условия, в которых учреждение вело свою деятельность, в учете периода, следующего за отчетным, в общем порядке делается запись, отражающая это событие. Одновременно в учете этого же периода производится </w:t>
      </w:r>
      <w:proofErr w:type="spellStart"/>
      <w:r w:rsidRPr="00FC1F0C">
        <w:rPr>
          <w:rFonts w:ascii="Times New Roman" w:hAnsi="Times New Roman" w:cs="Times New Roman"/>
          <w:color w:val="000000"/>
          <w:sz w:val="28"/>
          <w:szCs w:val="28"/>
          <w:lang w:val="ru-RU"/>
        </w:rPr>
        <w:t>сторнировочная</w:t>
      </w:r>
      <w:proofErr w:type="spellEnd"/>
      <w:r w:rsidRPr="00FC1F0C">
        <w:rPr>
          <w:rFonts w:ascii="Times New Roman" w:hAnsi="Times New Roman" w:cs="Times New Roman"/>
          <w:color w:val="000000"/>
          <w:sz w:val="28"/>
          <w:szCs w:val="28"/>
          <w:lang w:val="ru-RU"/>
        </w:rPr>
        <w:t xml:space="preserve"> (или обратная) запись на сумму, отраженную в учете.</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В отчетном периоде события после отчетной даты отражаются в регистрах синтетического и аналитического учета заключительными оборотами до даты подписания годовой отчетности в установленном порядке. Данные учета отражаются в соответствующих формах отчетности с учетом событий после отчетной даты.</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Информация об отражении в отчетном периоде события после отчетной даты раскрывается в текстовой части Пояснительной записки к Балансу           </w:t>
      </w:r>
      <w:hyperlink r:id="rId124" w:history="1">
        <w:r w:rsidRPr="00FC1F0C">
          <w:rPr>
            <w:rFonts w:ascii="Times New Roman" w:hAnsi="Times New Roman" w:cs="Times New Roman"/>
            <w:color w:val="000000"/>
            <w:sz w:val="28"/>
            <w:szCs w:val="28"/>
            <w:lang w:val="ru-RU"/>
          </w:rPr>
          <w:t>(ф. 0503160)</w:t>
        </w:r>
      </w:hyperlink>
      <w:r w:rsidRPr="00FC1F0C">
        <w:rPr>
          <w:rFonts w:ascii="Times New Roman" w:hAnsi="Times New Roman" w:cs="Times New Roman"/>
          <w:color w:val="000000"/>
          <w:sz w:val="28"/>
          <w:szCs w:val="28"/>
          <w:lang w:val="ru-RU"/>
        </w:rPr>
        <w:t xml:space="preserve"> (далее - Пояснительная записка </w:t>
      </w:r>
      <w:hyperlink r:id="rId125" w:history="1">
        <w:r w:rsidRPr="00FC1F0C">
          <w:rPr>
            <w:rFonts w:ascii="Times New Roman" w:hAnsi="Times New Roman" w:cs="Times New Roman"/>
            <w:color w:val="000000"/>
            <w:sz w:val="28"/>
            <w:szCs w:val="28"/>
            <w:lang w:val="ru-RU"/>
          </w:rPr>
          <w:t>(ф. 0503160)</w:t>
        </w:r>
      </w:hyperlink>
      <w:r w:rsidRPr="00FC1F0C">
        <w:rPr>
          <w:rFonts w:ascii="Times New Roman" w:hAnsi="Times New Roman" w:cs="Times New Roman"/>
          <w:color w:val="000000"/>
          <w:sz w:val="28"/>
          <w:szCs w:val="28"/>
          <w:lang w:val="ru-RU"/>
        </w:rPr>
        <w:t>).</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bookmarkStart w:id="46" w:name="P5507"/>
      <w:bookmarkEnd w:id="46"/>
      <w:r w:rsidRPr="00FC1F0C">
        <w:rPr>
          <w:rFonts w:ascii="Times New Roman" w:hAnsi="Times New Roman" w:cs="Times New Roman"/>
          <w:color w:val="000000"/>
          <w:sz w:val="28"/>
          <w:szCs w:val="28"/>
          <w:lang w:val="ru-RU"/>
        </w:rPr>
        <w:t>3.3. При наступлении события после отчетной даты, свидетельствующего о возникших после отчетной даты хозяйственных условиях, в которых учреждение ведет свою деятельность, в учете периода, следующего за отчетным, в общем порядке делается запись, отражающая это событие. При этом в отчетном периоде никакие записи в синтетическом и аналитическом учете отчетного периода не производятся.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текстовой части Пояснительной записки              </w:t>
      </w:r>
      <w:hyperlink r:id="rId126" w:history="1">
        <w:r w:rsidRPr="00FC1F0C">
          <w:rPr>
            <w:rFonts w:ascii="Times New Roman" w:hAnsi="Times New Roman" w:cs="Times New Roman"/>
            <w:color w:val="000000"/>
            <w:sz w:val="28"/>
            <w:szCs w:val="28"/>
            <w:lang w:val="ru-RU"/>
          </w:rPr>
          <w:t>(ф. 0503160)</w:t>
        </w:r>
      </w:hyperlink>
      <w:r w:rsidRPr="00FC1F0C">
        <w:rPr>
          <w:rFonts w:ascii="Times New Roman" w:hAnsi="Times New Roman" w:cs="Times New Roman"/>
          <w:color w:val="000000"/>
          <w:sz w:val="28"/>
          <w:szCs w:val="28"/>
          <w:lang w:val="ru-RU"/>
        </w:rPr>
        <w:t>.</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3.4. Информация, раскрываемая в текстовой части Пояснительной записки в соответствии с </w:t>
      </w:r>
      <w:hyperlink r:id="rId127" w:anchor="P5504" w:history="1">
        <w:r w:rsidRPr="00FC1F0C">
          <w:rPr>
            <w:rFonts w:ascii="Times New Roman" w:hAnsi="Times New Roman" w:cs="Times New Roman"/>
            <w:color w:val="000000"/>
            <w:sz w:val="28"/>
            <w:szCs w:val="28"/>
            <w:lang w:val="ru-RU"/>
          </w:rPr>
          <w:t>п. п. 3.2</w:t>
        </w:r>
      </w:hyperlink>
      <w:r w:rsidRPr="00FC1F0C">
        <w:rPr>
          <w:rFonts w:ascii="Times New Roman" w:hAnsi="Times New Roman" w:cs="Times New Roman"/>
          <w:color w:val="000000"/>
          <w:sz w:val="28"/>
          <w:szCs w:val="28"/>
          <w:lang w:val="ru-RU"/>
        </w:rPr>
        <w:t xml:space="preserve"> и </w:t>
      </w:r>
      <w:hyperlink r:id="rId128" w:anchor="P5507" w:history="1">
        <w:r w:rsidRPr="00FC1F0C">
          <w:rPr>
            <w:rFonts w:ascii="Times New Roman" w:hAnsi="Times New Roman" w:cs="Times New Roman"/>
            <w:color w:val="000000"/>
            <w:sz w:val="28"/>
            <w:szCs w:val="28"/>
            <w:lang w:val="ru-RU"/>
          </w:rPr>
          <w:t>3.3</w:t>
        </w:r>
      </w:hyperlink>
      <w:r w:rsidRPr="00FC1F0C">
        <w:rPr>
          <w:rFonts w:ascii="Times New Roman" w:hAnsi="Times New Roman" w:cs="Times New Roman"/>
          <w:color w:val="000000"/>
          <w:sz w:val="28"/>
          <w:szCs w:val="28"/>
          <w:lang w:val="ru-RU"/>
        </w:rPr>
        <w:t xml:space="preserve"> настоящего Порядка,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учреждение должно указать на это.</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4. Примерный перечень фактов хозяйственной жизни, которые признаются событиями после отчетной даты.</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4.1. События, подтверждающие существовавшие на отчетную дату хозяйственные условия, в которых учреждение вело свою деятельность: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объявление в установленном порядке банкротом юридического лица, являющегося дебитором (кредитором) учреждения;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признание в установленном порядке неплатежеспособным физического лица, являющегося дебитором учреждения, или его гибель (смерть);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обнаружение после отчетной даты существенной ошибки в учете или нарушения законодательства при осуществлении деятельности, которые ведут к искажению отчетности за отчетный период.</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4.2. События, свидетельствующие о возникших после отчетной даты хозяйственных условиях, в которых учреждение ведет свою деятельность:</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погашение (в том числе частичное погашение) дебитором задолженности, числящейся на конец отчетного года;</w:t>
      </w:r>
    </w:p>
    <w:p w:rsidR="00C37D6C" w:rsidRPr="00FC1F0C" w:rsidRDefault="00C37D6C" w:rsidP="00C37D6C">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погашение кредиторской задолженности, числящейся на конец отчетного года;</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реконструкция или планируемая реконструкция;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пожар, авария, стихийное бедствие или другая чрезвычайная ситуация, в результате которой уничтожена значительная часть активов учреждения.</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p>
    <w:p w:rsidR="00C37D6C" w:rsidRPr="00FC1F0C" w:rsidRDefault="00C37D6C" w:rsidP="00C37D6C">
      <w:pPr>
        <w:pStyle w:val="11"/>
        <w:ind w:firstLine="709"/>
        <w:jc w:val="both"/>
        <w:rPr>
          <w:rFonts w:ascii="Times New Roman" w:hAnsi="Times New Roman" w:cs="Times New Roman"/>
          <w:color w:val="000000"/>
          <w:sz w:val="28"/>
          <w:szCs w:val="28"/>
          <w:lang w:val="ru-RU"/>
        </w:rPr>
      </w:pPr>
    </w:p>
    <w:p w:rsidR="008F281F" w:rsidRDefault="008F281F" w:rsidP="008F281F">
      <w:pPr>
        <w:jc w:val="both"/>
        <w:rPr>
          <w:color w:val="000000"/>
          <w:sz w:val="28"/>
          <w:szCs w:val="28"/>
        </w:rPr>
      </w:pPr>
      <w:r>
        <w:rPr>
          <w:color w:val="000000"/>
          <w:sz w:val="28"/>
          <w:szCs w:val="28"/>
        </w:rPr>
        <w:t>Глава Администрации</w:t>
      </w:r>
    </w:p>
    <w:p w:rsidR="008F281F" w:rsidRDefault="008F281F" w:rsidP="008F281F">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8F281F" w:rsidRDefault="008F281F" w:rsidP="008F281F">
      <w:pPr>
        <w:ind w:firstLine="6521"/>
        <w:jc w:val="center"/>
        <w:rPr>
          <w:color w:val="000000"/>
          <w:sz w:val="28"/>
          <w:szCs w:val="28"/>
        </w:rPr>
      </w:pPr>
    </w:p>
    <w:p w:rsidR="00C37D6C" w:rsidRDefault="00C37D6C" w:rsidP="00C37D6C">
      <w:pPr>
        <w:ind w:firstLine="6096"/>
        <w:jc w:val="center"/>
        <w:rPr>
          <w:color w:val="000000"/>
          <w:sz w:val="28"/>
          <w:szCs w:val="28"/>
        </w:rPr>
      </w:pPr>
      <w:r>
        <w:rPr>
          <w:color w:val="000000"/>
          <w:sz w:val="28"/>
          <w:szCs w:val="28"/>
        </w:rPr>
        <w:t xml:space="preserve"> </w:t>
      </w:r>
    </w:p>
    <w:p w:rsidR="00C37D6C" w:rsidRPr="00676A8D" w:rsidRDefault="00C37D6C" w:rsidP="00C37D6C">
      <w:pPr>
        <w:tabs>
          <w:tab w:val="left" w:pos="993"/>
        </w:tabs>
        <w:spacing w:after="100" w:afterAutospacing="1"/>
        <w:ind w:left="709"/>
        <w:jc w:val="both"/>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8F281F" w:rsidRPr="00EE279A" w:rsidRDefault="008F281F" w:rsidP="008F281F">
      <w:pPr>
        <w:ind w:left="6237"/>
        <w:jc w:val="right"/>
        <w:rPr>
          <w:color w:val="000000"/>
          <w:sz w:val="28"/>
          <w:szCs w:val="28"/>
        </w:rPr>
      </w:pPr>
      <w:r>
        <w:rPr>
          <w:color w:val="000000"/>
          <w:sz w:val="28"/>
          <w:szCs w:val="28"/>
        </w:rPr>
        <w:lastRenderedPageBreak/>
        <w:t xml:space="preserve">Приложение </w:t>
      </w:r>
      <w:r>
        <w:rPr>
          <w:color w:val="000000"/>
          <w:sz w:val="28"/>
          <w:szCs w:val="28"/>
        </w:rPr>
        <w:t>9</w:t>
      </w:r>
    </w:p>
    <w:p w:rsidR="008F281F" w:rsidRPr="00EE279A" w:rsidRDefault="008F281F" w:rsidP="008F281F">
      <w:pPr>
        <w:ind w:left="6237"/>
        <w:jc w:val="right"/>
        <w:rPr>
          <w:color w:val="000000"/>
          <w:sz w:val="28"/>
          <w:szCs w:val="28"/>
        </w:rPr>
      </w:pPr>
      <w:r w:rsidRPr="00EE279A">
        <w:rPr>
          <w:color w:val="000000"/>
          <w:sz w:val="28"/>
          <w:szCs w:val="28"/>
        </w:rPr>
        <w:t>к распоряжению</w:t>
      </w:r>
    </w:p>
    <w:p w:rsidR="008F281F" w:rsidRDefault="008F281F" w:rsidP="008F281F">
      <w:pPr>
        <w:ind w:left="5954" w:hanging="284"/>
        <w:jc w:val="right"/>
        <w:rPr>
          <w:color w:val="000000"/>
          <w:sz w:val="28"/>
          <w:szCs w:val="28"/>
        </w:rPr>
      </w:pPr>
      <w:r>
        <w:rPr>
          <w:color w:val="000000"/>
          <w:sz w:val="28"/>
          <w:szCs w:val="28"/>
        </w:rPr>
        <w:t>Администрации Калининского</w:t>
      </w:r>
    </w:p>
    <w:p w:rsidR="008F281F" w:rsidRDefault="008F281F" w:rsidP="008F281F">
      <w:pPr>
        <w:ind w:left="6237"/>
        <w:jc w:val="right"/>
        <w:rPr>
          <w:color w:val="000000"/>
          <w:sz w:val="28"/>
          <w:szCs w:val="28"/>
        </w:rPr>
      </w:pPr>
      <w:r>
        <w:rPr>
          <w:color w:val="000000"/>
          <w:sz w:val="28"/>
          <w:szCs w:val="28"/>
        </w:rPr>
        <w:t xml:space="preserve"> сельского поселения</w:t>
      </w:r>
    </w:p>
    <w:p w:rsidR="008F281F" w:rsidRDefault="008F281F" w:rsidP="008F281F">
      <w:pPr>
        <w:ind w:left="6237"/>
        <w:jc w:val="right"/>
        <w:rPr>
          <w:color w:val="000000"/>
          <w:sz w:val="28"/>
          <w:szCs w:val="28"/>
        </w:rPr>
      </w:pPr>
      <w:r>
        <w:rPr>
          <w:color w:val="000000"/>
          <w:sz w:val="28"/>
          <w:szCs w:val="28"/>
        </w:rPr>
        <w:t>от 25.12.2024 № 29</w:t>
      </w:r>
    </w:p>
    <w:p w:rsidR="00C37D6C" w:rsidRDefault="00C37D6C" w:rsidP="00C37D6C">
      <w:pPr>
        <w:jc w:val="center"/>
        <w:rPr>
          <w:b/>
          <w:color w:val="000000"/>
          <w:sz w:val="28"/>
          <w:szCs w:val="28"/>
        </w:rPr>
      </w:pPr>
      <w:r>
        <w:rPr>
          <w:b/>
          <w:color w:val="000000"/>
          <w:sz w:val="28"/>
          <w:szCs w:val="28"/>
        </w:rPr>
        <w:t xml:space="preserve">Методы оценки отдельных видов имущества и обязательств, применяемые при ведении бухгалтерского учета </w:t>
      </w:r>
      <w:r w:rsidR="00BA2C45">
        <w:rPr>
          <w:b/>
          <w:color w:val="000000"/>
          <w:sz w:val="28"/>
          <w:szCs w:val="28"/>
        </w:rPr>
        <w:t>Администрации Калининского сельского поселения</w:t>
      </w:r>
    </w:p>
    <w:p w:rsidR="00C37D6C" w:rsidRDefault="00C37D6C" w:rsidP="00C37D6C">
      <w:pPr>
        <w:ind w:firstLine="567"/>
        <w:jc w:val="both"/>
        <w:rPr>
          <w:b/>
          <w:color w:val="000000"/>
          <w:sz w:val="28"/>
          <w:szCs w:val="28"/>
        </w:rPr>
      </w:pPr>
    </w:p>
    <w:p w:rsidR="00C37D6C" w:rsidRPr="00B9347B" w:rsidRDefault="00C37D6C" w:rsidP="006827A3">
      <w:pPr>
        <w:numPr>
          <w:ilvl w:val="0"/>
          <w:numId w:val="4"/>
        </w:numPr>
        <w:tabs>
          <w:tab w:val="left" w:pos="993"/>
        </w:tabs>
        <w:ind w:left="0" w:firstLine="709"/>
        <w:jc w:val="both"/>
        <w:rPr>
          <w:color w:val="000000"/>
          <w:sz w:val="28"/>
          <w:szCs w:val="28"/>
        </w:rPr>
      </w:pPr>
      <w:r w:rsidRPr="00B9347B">
        <w:rPr>
          <w:color w:val="000000"/>
          <w:sz w:val="28"/>
          <w:szCs w:val="28"/>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C37D6C" w:rsidRPr="00B9347B" w:rsidRDefault="00C37D6C" w:rsidP="00C37D6C">
      <w:pPr>
        <w:ind w:firstLine="709"/>
        <w:jc w:val="both"/>
        <w:rPr>
          <w:color w:val="000000"/>
          <w:sz w:val="28"/>
          <w:szCs w:val="28"/>
        </w:rPr>
      </w:pPr>
      <w:r w:rsidRPr="00B9347B">
        <w:rPr>
          <w:color w:val="000000"/>
          <w:sz w:val="28"/>
          <w:szCs w:val="28"/>
        </w:rPr>
        <w:t xml:space="preserve">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w:t>
      </w:r>
      <w:r>
        <w:rPr>
          <w:color w:val="000000"/>
          <w:sz w:val="28"/>
          <w:szCs w:val="28"/>
        </w:rPr>
        <w:t>– в оценке, определенной передающей стороной, по стоимости, отраженной в передаточных документах</w:t>
      </w:r>
      <w:r w:rsidRPr="00B9347B">
        <w:rPr>
          <w:color w:val="000000"/>
          <w:sz w:val="28"/>
          <w:szCs w:val="28"/>
        </w:rPr>
        <w:t xml:space="preserve">; имущества, произведенного в самой организации </w:t>
      </w:r>
      <w:r>
        <w:rPr>
          <w:color w:val="000000"/>
          <w:sz w:val="28"/>
          <w:szCs w:val="28"/>
        </w:rPr>
        <w:t>–</w:t>
      </w:r>
      <w:r w:rsidRPr="00B9347B">
        <w:rPr>
          <w:color w:val="000000"/>
          <w:sz w:val="28"/>
          <w:szCs w:val="28"/>
        </w:rPr>
        <w:t xml:space="preserve"> по</w:t>
      </w:r>
      <w:r>
        <w:rPr>
          <w:color w:val="000000"/>
          <w:sz w:val="28"/>
          <w:szCs w:val="28"/>
        </w:rPr>
        <w:t xml:space="preserve"> </w:t>
      </w:r>
      <w:r w:rsidRPr="00B9347B">
        <w:rPr>
          <w:color w:val="000000"/>
          <w:sz w:val="28"/>
          <w:szCs w:val="28"/>
        </w:rPr>
        <w:t>стоимости его изготовления (фактические затраты, связанные с производством объекта имущества)</w:t>
      </w:r>
      <w:r>
        <w:rPr>
          <w:color w:val="000000"/>
          <w:sz w:val="28"/>
          <w:szCs w:val="28"/>
        </w:rPr>
        <w:t>; в остальных случаях – по текущей рыночной стоимости</w:t>
      </w:r>
      <w:r w:rsidRPr="00B9347B">
        <w:rPr>
          <w:color w:val="000000"/>
          <w:sz w:val="28"/>
          <w:szCs w:val="28"/>
        </w:rPr>
        <w:t>.</w:t>
      </w:r>
    </w:p>
    <w:p w:rsidR="00C37D6C" w:rsidRPr="00B9347B" w:rsidRDefault="00C37D6C" w:rsidP="00C37D6C">
      <w:pPr>
        <w:ind w:firstLine="709"/>
        <w:jc w:val="both"/>
        <w:rPr>
          <w:color w:val="000000"/>
          <w:sz w:val="28"/>
          <w:szCs w:val="28"/>
        </w:rPr>
      </w:pPr>
      <w:r w:rsidRPr="00B9347B">
        <w:rPr>
          <w:color w:val="000000"/>
          <w:sz w:val="28"/>
          <w:szCs w:val="28"/>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C37D6C" w:rsidRPr="00B9347B" w:rsidRDefault="00C37D6C" w:rsidP="00C37D6C">
      <w:pPr>
        <w:ind w:firstLine="709"/>
        <w:jc w:val="both"/>
        <w:rPr>
          <w:color w:val="000000"/>
          <w:sz w:val="28"/>
          <w:szCs w:val="28"/>
        </w:rPr>
      </w:pPr>
      <w:r w:rsidRPr="00B9347B">
        <w:rPr>
          <w:color w:val="000000"/>
          <w:sz w:val="28"/>
          <w:szCs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C37D6C" w:rsidRDefault="00C37D6C" w:rsidP="00C37D6C">
      <w:pPr>
        <w:ind w:firstLine="709"/>
        <w:jc w:val="both"/>
        <w:rPr>
          <w:color w:val="000000"/>
          <w:sz w:val="28"/>
          <w:szCs w:val="28"/>
        </w:rPr>
      </w:pPr>
      <w:r w:rsidRPr="00B9347B">
        <w:rPr>
          <w:color w:val="000000"/>
          <w:sz w:val="28"/>
          <w:szCs w:val="28"/>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C37D6C" w:rsidRPr="00B9347B" w:rsidRDefault="00C37D6C" w:rsidP="00C37D6C">
      <w:pPr>
        <w:ind w:firstLine="709"/>
        <w:jc w:val="both"/>
        <w:rPr>
          <w:color w:val="000000"/>
          <w:sz w:val="28"/>
          <w:szCs w:val="28"/>
        </w:rPr>
      </w:pPr>
    </w:p>
    <w:p w:rsidR="00C37D6C" w:rsidRPr="00B9347B" w:rsidRDefault="00C37D6C" w:rsidP="00C37D6C">
      <w:pPr>
        <w:ind w:firstLine="709"/>
        <w:jc w:val="both"/>
        <w:rPr>
          <w:color w:val="000000"/>
          <w:sz w:val="28"/>
          <w:szCs w:val="28"/>
        </w:rPr>
      </w:pPr>
      <w:r>
        <w:rPr>
          <w:color w:val="000000"/>
          <w:sz w:val="28"/>
          <w:szCs w:val="28"/>
        </w:rPr>
        <w:t>2</w:t>
      </w:r>
      <w:r w:rsidRPr="00B9347B">
        <w:rPr>
          <w:color w:val="000000"/>
          <w:sz w:val="28"/>
          <w:szCs w:val="28"/>
        </w:rPr>
        <w:t>. Текущая оценочная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определяется комиссией по поступлению и выбытию активов.</w:t>
      </w:r>
    </w:p>
    <w:p w:rsidR="00C37D6C" w:rsidRPr="00B9347B" w:rsidRDefault="00C37D6C" w:rsidP="00C37D6C">
      <w:pPr>
        <w:jc w:val="both"/>
        <w:rPr>
          <w:color w:val="000000"/>
          <w:sz w:val="28"/>
          <w:szCs w:val="28"/>
        </w:rPr>
      </w:pPr>
      <w:r w:rsidRPr="00B9347B">
        <w:rPr>
          <w:color w:val="000000"/>
          <w:sz w:val="28"/>
          <w:szCs w:val="28"/>
        </w:rPr>
        <w:t xml:space="preserve">(Основание: </w:t>
      </w:r>
      <w:hyperlink r:id="rId129" w:history="1">
        <w:r w:rsidRPr="00B9347B">
          <w:rPr>
            <w:color w:val="000000"/>
            <w:sz w:val="28"/>
            <w:szCs w:val="28"/>
          </w:rPr>
          <w:t>ст. ст. 11</w:t>
        </w:r>
      </w:hyperlink>
      <w:r w:rsidRPr="00B9347B">
        <w:rPr>
          <w:color w:val="000000"/>
          <w:sz w:val="28"/>
          <w:szCs w:val="28"/>
        </w:rPr>
        <w:t xml:space="preserve">, </w:t>
      </w:r>
      <w:hyperlink r:id="rId130" w:history="1">
        <w:r w:rsidRPr="00B9347B">
          <w:rPr>
            <w:color w:val="000000"/>
            <w:sz w:val="28"/>
            <w:szCs w:val="28"/>
          </w:rPr>
          <w:t>17.1</w:t>
        </w:r>
      </w:hyperlink>
      <w:r w:rsidRPr="00B9347B">
        <w:rPr>
          <w:color w:val="000000"/>
          <w:sz w:val="28"/>
          <w:szCs w:val="28"/>
        </w:rPr>
        <w:t xml:space="preserve"> Федерального закона от 29.07.1998 № 135-ФЗ "Об оценочной деятельности в Российской Федерации", </w:t>
      </w:r>
      <w:hyperlink r:id="rId131" w:history="1">
        <w:r w:rsidRPr="00B9347B">
          <w:rPr>
            <w:color w:val="000000"/>
            <w:sz w:val="28"/>
            <w:szCs w:val="28"/>
          </w:rPr>
          <w:t>п. п. 25</w:t>
        </w:r>
      </w:hyperlink>
      <w:r w:rsidRPr="00B9347B">
        <w:rPr>
          <w:color w:val="000000"/>
          <w:sz w:val="28"/>
          <w:szCs w:val="28"/>
        </w:rPr>
        <w:t xml:space="preserve">, </w:t>
      </w:r>
      <w:hyperlink r:id="rId132" w:history="1">
        <w:r w:rsidRPr="00B9347B">
          <w:rPr>
            <w:color w:val="000000"/>
            <w:sz w:val="28"/>
            <w:szCs w:val="28"/>
          </w:rPr>
          <w:t>31</w:t>
        </w:r>
      </w:hyperlink>
      <w:r w:rsidRPr="00B9347B">
        <w:rPr>
          <w:color w:val="000000"/>
          <w:sz w:val="28"/>
          <w:szCs w:val="28"/>
        </w:rPr>
        <w:t xml:space="preserve"> Инструкции №  157н)</w:t>
      </w:r>
    </w:p>
    <w:p w:rsidR="00C37D6C" w:rsidRPr="00B9347B" w:rsidRDefault="00C37D6C" w:rsidP="00C37D6C">
      <w:pPr>
        <w:ind w:firstLine="709"/>
        <w:jc w:val="both"/>
        <w:rPr>
          <w:color w:val="000000"/>
          <w:sz w:val="28"/>
          <w:szCs w:val="28"/>
        </w:rPr>
      </w:pPr>
      <w:r w:rsidRPr="00B9347B">
        <w:rPr>
          <w:color w:val="000000"/>
          <w:sz w:val="28"/>
          <w:szCs w:val="28"/>
        </w:rPr>
        <w:t>В случае частичной ликвидации (</w:t>
      </w:r>
      <w:proofErr w:type="spellStart"/>
      <w:r w:rsidRPr="00B9347B">
        <w:rPr>
          <w:color w:val="000000"/>
          <w:sz w:val="28"/>
          <w:szCs w:val="28"/>
        </w:rPr>
        <w:t>разукомплектации</w:t>
      </w:r>
      <w:proofErr w:type="spellEnd"/>
      <w:r w:rsidRPr="00B9347B">
        <w:rPr>
          <w:color w:val="000000"/>
          <w:sz w:val="28"/>
          <w:szCs w:val="28"/>
        </w:rPr>
        <w:t xml:space="preserve">) объекта основного средства при условии, что стоимость ликвидируемых (разукомплектованных) </w:t>
      </w:r>
      <w:r w:rsidRPr="00B9347B">
        <w:rPr>
          <w:color w:val="000000"/>
          <w:sz w:val="28"/>
          <w:szCs w:val="28"/>
        </w:rPr>
        <w:lastRenderedPageBreak/>
        <w:t>частей не была выделена в документах поставщика, стоимость таких частей определяется пропорционально следующему показателю (в порядке убывания важности):</w:t>
      </w:r>
    </w:p>
    <w:p w:rsidR="00C37D6C" w:rsidRPr="00B9347B" w:rsidRDefault="00C37D6C" w:rsidP="00C37D6C">
      <w:pPr>
        <w:ind w:firstLine="709"/>
        <w:jc w:val="both"/>
        <w:rPr>
          <w:color w:val="000000"/>
          <w:sz w:val="28"/>
          <w:szCs w:val="28"/>
        </w:rPr>
      </w:pPr>
      <w:r w:rsidRPr="00B9347B">
        <w:rPr>
          <w:color w:val="000000"/>
          <w:sz w:val="28"/>
          <w:szCs w:val="28"/>
        </w:rPr>
        <w:t>- площади;</w:t>
      </w:r>
    </w:p>
    <w:p w:rsidR="00C37D6C" w:rsidRPr="00B9347B" w:rsidRDefault="00C37D6C" w:rsidP="00C37D6C">
      <w:pPr>
        <w:ind w:firstLine="709"/>
        <w:jc w:val="both"/>
        <w:rPr>
          <w:color w:val="000000"/>
          <w:sz w:val="28"/>
          <w:szCs w:val="28"/>
        </w:rPr>
      </w:pPr>
      <w:r w:rsidRPr="00B9347B">
        <w:rPr>
          <w:color w:val="000000"/>
          <w:sz w:val="28"/>
          <w:szCs w:val="28"/>
        </w:rPr>
        <w:t>- объему;</w:t>
      </w:r>
    </w:p>
    <w:p w:rsidR="00C37D6C" w:rsidRPr="00B9347B" w:rsidRDefault="00C37D6C" w:rsidP="00C37D6C">
      <w:pPr>
        <w:ind w:firstLine="709"/>
        <w:jc w:val="both"/>
        <w:rPr>
          <w:color w:val="000000"/>
          <w:sz w:val="28"/>
          <w:szCs w:val="28"/>
        </w:rPr>
      </w:pPr>
      <w:r w:rsidRPr="00B9347B">
        <w:rPr>
          <w:color w:val="000000"/>
          <w:sz w:val="28"/>
          <w:szCs w:val="28"/>
        </w:rPr>
        <w:t>- весу;</w:t>
      </w:r>
    </w:p>
    <w:p w:rsidR="00C37D6C" w:rsidRPr="00B9347B" w:rsidRDefault="00C37D6C" w:rsidP="00C37D6C">
      <w:pPr>
        <w:ind w:firstLine="709"/>
        <w:jc w:val="both"/>
        <w:rPr>
          <w:color w:val="000000"/>
          <w:sz w:val="28"/>
          <w:szCs w:val="28"/>
        </w:rPr>
      </w:pPr>
      <w:r w:rsidRPr="00B9347B">
        <w:rPr>
          <w:color w:val="000000"/>
          <w:sz w:val="28"/>
          <w:szCs w:val="28"/>
        </w:rPr>
        <w:t>- иному показателю, установленному комиссией по поступлению и выбытию активов.</w:t>
      </w:r>
    </w:p>
    <w:p w:rsidR="00C37D6C" w:rsidRDefault="00C37D6C" w:rsidP="00C37D6C">
      <w:pPr>
        <w:jc w:val="both"/>
        <w:rPr>
          <w:color w:val="000000"/>
          <w:sz w:val="28"/>
          <w:szCs w:val="28"/>
        </w:rPr>
      </w:pPr>
      <w:r w:rsidRPr="00B9347B">
        <w:rPr>
          <w:color w:val="000000"/>
          <w:sz w:val="28"/>
          <w:szCs w:val="28"/>
        </w:rPr>
        <w:t xml:space="preserve">(Основание: </w:t>
      </w:r>
      <w:hyperlink r:id="rId133" w:history="1">
        <w:r w:rsidRPr="00B9347B">
          <w:rPr>
            <w:color w:val="000000"/>
            <w:sz w:val="28"/>
            <w:szCs w:val="28"/>
          </w:rPr>
          <w:t>п. 6</w:t>
        </w:r>
      </w:hyperlink>
      <w:r w:rsidRPr="00B9347B">
        <w:rPr>
          <w:color w:val="000000"/>
          <w:sz w:val="28"/>
          <w:szCs w:val="28"/>
        </w:rPr>
        <w:t xml:space="preserve"> Инструкции № 157н)</w:t>
      </w:r>
    </w:p>
    <w:p w:rsidR="00C37D6C" w:rsidRPr="00B9347B" w:rsidRDefault="00C37D6C" w:rsidP="00C37D6C">
      <w:pPr>
        <w:jc w:val="both"/>
        <w:rPr>
          <w:color w:val="000000"/>
          <w:sz w:val="28"/>
          <w:szCs w:val="28"/>
        </w:rPr>
      </w:pPr>
    </w:p>
    <w:p w:rsidR="00C37D6C" w:rsidRPr="00B9347B" w:rsidRDefault="00C37D6C" w:rsidP="00C37D6C">
      <w:pPr>
        <w:ind w:firstLine="709"/>
        <w:jc w:val="both"/>
        <w:rPr>
          <w:color w:val="000000"/>
          <w:sz w:val="28"/>
          <w:szCs w:val="28"/>
        </w:rPr>
      </w:pPr>
      <w:bookmarkStart w:id="47" w:name="P252"/>
      <w:bookmarkEnd w:id="47"/>
      <w:r>
        <w:rPr>
          <w:color w:val="000000"/>
          <w:sz w:val="28"/>
          <w:szCs w:val="28"/>
        </w:rPr>
        <w:t>3</w:t>
      </w:r>
      <w:r w:rsidRPr="00B9347B">
        <w:rPr>
          <w:color w:val="000000"/>
          <w:sz w:val="28"/>
          <w:szCs w:val="28"/>
        </w:rPr>
        <w:t>.</w:t>
      </w:r>
      <w:r>
        <w:rPr>
          <w:color w:val="000000"/>
          <w:sz w:val="28"/>
          <w:szCs w:val="28"/>
        </w:rPr>
        <w:t xml:space="preserve"> </w:t>
      </w:r>
      <w:r w:rsidRPr="00B9347B">
        <w:rPr>
          <w:color w:val="000000"/>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37D6C" w:rsidRPr="00B9347B" w:rsidRDefault="00C37D6C" w:rsidP="00C37D6C">
      <w:pPr>
        <w:ind w:firstLine="709"/>
        <w:jc w:val="both"/>
        <w:rPr>
          <w:color w:val="000000"/>
          <w:sz w:val="28"/>
          <w:szCs w:val="28"/>
        </w:rPr>
      </w:pPr>
      <w:r w:rsidRPr="00B9347B">
        <w:rPr>
          <w:color w:val="000000"/>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C37D6C" w:rsidRPr="00B9347B" w:rsidRDefault="00C37D6C" w:rsidP="00C37D6C">
      <w:pPr>
        <w:jc w:val="both"/>
        <w:rPr>
          <w:color w:val="000000"/>
          <w:sz w:val="28"/>
          <w:szCs w:val="28"/>
        </w:rPr>
      </w:pPr>
      <w:r w:rsidRPr="00B9347B">
        <w:rPr>
          <w:color w:val="000000"/>
          <w:sz w:val="28"/>
          <w:szCs w:val="28"/>
        </w:rPr>
        <w:t xml:space="preserve">(Основание: </w:t>
      </w:r>
      <w:hyperlink r:id="rId134" w:history="1">
        <w:r w:rsidRPr="00B9347B">
          <w:rPr>
            <w:color w:val="000000"/>
            <w:sz w:val="28"/>
            <w:szCs w:val="28"/>
          </w:rPr>
          <w:t>п. п. 100</w:t>
        </w:r>
      </w:hyperlink>
      <w:r w:rsidRPr="00B9347B">
        <w:rPr>
          <w:color w:val="000000"/>
          <w:sz w:val="28"/>
          <w:szCs w:val="28"/>
        </w:rPr>
        <w:t xml:space="preserve">, </w:t>
      </w:r>
      <w:hyperlink r:id="rId135" w:history="1">
        <w:r w:rsidRPr="00B9347B">
          <w:rPr>
            <w:color w:val="000000"/>
            <w:sz w:val="28"/>
            <w:szCs w:val="28"/>
          </w:rPr>
          <w:t>102</w:t>
        </w:r>
      </w:hyperlink>
      <w:r w:rsidRPr="00B9347B">
        <w:rPr>
          <w:color w:val="000000"/>
          <w:sz w:val="28"/>
          <w:szCs w:val="28"/>
        </w:rPr>
        <w:t xml:space="preserve"> Инструкции № 157н)</w:t>
      </w:r>
    </w:p>
    <w:p w:rsidR="00C37D6C" w:rsidRPr="00B9347B" w:rsidRDefault="00C37D6C" w:rsidP="00C37D6C">
      <w:pPr>
        <w:ind w:firstLine="709"/>
        <w:jc w:val="both"/>
        <w:rPr>
          <w:color w:val="000000"/>
          <w:sz w:val="28"/>
          <w:szCs w:val="28"/>
        </w:rPr>
      </w:pPr>
      <w:r w:rsidRPr="00B9347B">
        <w:rPr>
          <w:color w:val="000000"/>
          <w:sz w:val="28"/>
          <w:szCs w:val="28"/>
        </w:rPr>
        <w:t xml:space="preserve">Нормы расхода ГСМ разрабатываются учреждением самостоятельно на основе Методических </w:t>
      </w:r>
      <w:hyperlink r:id="rId136" w:history="1">
        <w:r w:rsidRPr="00B9347B">
          <w:rPr>
            <w:color w:val="000000"/>
            <w:sz w:val="28"/>
            <w:szCs w:val="28"/>
          </w:rPr>
          <w:t>рекомендаций</w:t>
        </w:r>
      </w:hyperlink>
      <w:r w:rsidRPr="00B9347B">
        <w:rPr>
          <w:color w:val="000000"/>
          <w:sz w:val="28"/>
          <w:szCs w:val="28"/>
        </w:rPr>
        <w:t xml:space="preserve"> "Нормы расхода топлив и смазочных материалов на автомобильном транспорте", введенных в действие Распоряжением Минтран</w:t>
      </w:r>
      <w:r>
        <w:rPr>
          <w:color w:val="000000"/>
          <w:sz w:val="28"/>
          <w:szCs w:val="28"/>
        </w:rPr>
        <w:t>са России от 14.03.2008 N АМ-23</w:t>
      </w:r>
      <w:r w:rsidRPr="00B9347B">
        <w:rPr>
          <w:color w:val="000000"/>
          <w:sz w:val="28"/>
          <w:szCs w:val="28"/>
        </w:rPr>
        <w:t xml:space="preserve">р. Данные нормы утверждаются отдельным </w:t>
      </w:r>
      <w:r>
        <w:rPr>
          <w:color w:val="000000"/>
          <w:sz w:val="28"/>
          <w:szCs w:val="28"/>
        </w:rPr>
        <w:t>распоряжением</w:t>
      </w:r>
      <w:r w:rsidRPr="00B9347B">
        <w:rPr>
          <w:color w:val="000000"/>
          <w:sz w:val="28"/>
          <w:szCs w:val="28"/>
        </w:rPr>
        <w:t>.</w:t>
      </w:r>
    </w:p>
    <w:p w:rsidR="00C37D6C" w:rsidRPr="00B9347B" w:rsidRDefault="00C37D6C" w:rsidP="00C37D6C">
      <w:pPr>
        <w:ind w:firstLine="709"/>
        <w:jc w:val="both"/>
        <w:rPr>
          <w:color w:val="000000"/>
          <w:sz w:val="28"/>
          <w:szCs w:val="28"/>
        </w:rPr>
      </w:pPr>
      <w:r w:rsidRPr="00B9347B">
        <w:rPr>
          <w:color w:val="000000"/>
          <w:sz w:val="28"/>
          <w:szCs w:val="28"/>
        </w:rPr>
        <w:t xml:space="preserve">Период применения зимней надбавки к нормам расхода ГСМ и ее величина устанавливаются ежегодно </w:t>
      </w:r>
      <w:r>
        <w:rPr>
          <w:color w:val="000000"/>
          <w:sz w:val="28"/>
          <w:szCs w:val="28"/>
        </w:rPr>
        <w:t xml:space="preserve">распоряжением </w:t>
      </w:r>
      <w:r w:rsidR="00BA2C45">
        <w:rPr>
          <w:color w:val="000000"/>
          <w:sz w:val="28"/>
          <w:szCs w:val="28"/>
        </w:rPr>
        <w:t>Администрации Калининского сельского поселения</w:t>
      </w:r>
      <w:r w:rsidRPr="00B9347B">
        <w:rPr>
          <w:color w:val="000000"/>
          <w:sz w:val="28"/>
          <w:szCs w:val="28"/>
        </w:rPr>
        <w:t>.</w:t>
      </w:r>
    </w:p>
    <w:p w:rsidR="00C37D6C" w:rsidRPr="00B9347B" w:rsidRDefault="00C37D6C" w:rsidP="00C37D6C">
      <w:pPr>
        <w:jc w:val="both"/>
        <w:rPr>
          <w:color w:val="000000"/>
          <w:sz w:val="28"/>
          <w:szCs w:val="28"/>
        </w:rPr>
      </w:pPr>
      <w:r w:rsidRPr="00B9347B">
        <w:rPr>
          <w:color w:val="000000"/>
          <w:sz w:val="28"/>
          <w:szCs w:val="28"/>
        </w:rPr>
        <w:t xml:space="preserve">(Основание: Методические </w:t>
      </w:r>
      <w:hyperlink r:id="rId137" w:history="1">
        <w:r w:rsidRPr="00B9347B">
          <w:rPr>
            <w:color w:val="000000"/>
            <w:sz w:val="28"/>
            <w:szCs w:val="28"/>
          </w:rPr>
          <w:t>рекомендации</w:t>
        </w:r>
      </w:hyperlink>
      <w:r w:rsidRPr="00B9347B">
        <w:rPr>
          <w:color w:val="000000"/>
          <w:sz w:val="28"/>
          <w:szCs w:val="28"/>
        </w:rPr>
        <w:t xml:space="preserve"> "Нормы расхода топлив и смазочных материалов на автомобильном транспорте", утвержденные Распоряжением Минтранса России от 14.03.2008 № АМ-23р)</w:t>
      </w:r>
    </w:p>
    <w:p w:rsidR="00C37D6C" w:rsidRPr="00B9347B" w:rsidRDefault="00C37D6C" w:rsidP="00C37D6C">
      <w:pPr>
        <w:ind w:firstLine="709"/>
        <w:jc w:val="both"/>
        <w:rPr>
          <w:color w:val="000000"/>
          <w:sz w:val="28"/>
          <w:szCs w:val="28"/>
        </w:rPr>
      </w:pPr>
      <w:r w:rsidRPr="00B9347B">
        <w:rPr>
          <w:color w:val="000000"/>
          <w:sz w:val="28"/>
          <w:szCs w:val="28"/>
        </w:rPr>
        <w:t>Списание на затраты расходов по ГСМ осуществляется по фактическому расходу на основании путевых листов, но не выше нор</w:t>
      </w:r>
      <w:r>
        <w:rPr>
          <w:color w:val="000000"/>
          <w:sz w:val="28"/>
          <w:szCs w:val="28"/>
        </w:rPr>
        <w:t xml:space="preserve">м, установленных распоряжением </w:t>
      </w:r>
      <w:r w:rsidR="00BA2C45">
        <w:rPr>
          <w:color w:val="000000"/>
          <w:sz w:val="28"/>
          <w:szCs w:val="28"/>
        </w:rPr>
        <w:t>Администрации Калининского сельского поселения</w:t>
      </w:r>
      <w:r w:rsidRPr="00B9347B">
        <w:rPr>
          <w:color w:val="000000"/>
          <w:sz w:val="28"/>
          <w:szCs w:val="28"/>
        </w:rPr>
        <w:t>.</w:t>
      </w:r>
    </w:p>
    <w:p w:rsidR="00C37D6C" w:rsidRDefault="00C37D6C" w:rsidP="00C37D6C">
      <w:pPr>
        <w:ind w:firstLine="709"/>
        <w:jc w:val="both"/>
        <w:rPr>
          <w:color w:val="000000"/>
          <w:sz w:val="28"/>
          <w:szCs w:val="28"/>
        </w:rPr>
      </w:pPr>
      <w:r w:rsidRPr="00B9347B">
        <w:rPr>
          <w:color w:val="000000"/>
          <w:sz w:val="28"/>
          <w:szCs w:val="28"/>
        </w:rPr>
        <w:t xml:space="preserve">Списание материальных запасов производится по средней фактической стоимости (Основание: </w:t>
      </w:r>
      <w:hyperlink r:id="rId138" w:history="1">
        <w:r w:rsidRPr="00B9347B">
          <w:rPr>
            <w:color w:val="000000"/>
            <w:sz w:val="28"/>
            <w:szCs w:val="28"/>
          </w:rPr>
          <w:t>п. 108</w:t>
        </w:r>
      </w:hyperlink>
      <w:r w:rsidRPr="00B9347B">
        <w:rPr>
          <w:color w:val="000000"/>
          <w:sz w:val="28"/>
          <w:szCs w:val="28"/>
        </w:rPr>
        <w:t xml:space="preserve"> Инструкции № 157н)</w:t>
      </w:r>
    </w:p>
    <w:p w:rsidR="00C37D6C" w:rsidRPr="00B9347B" w:rsidRDefault="00C37D6C" w:rsidP="00C37D6C">
      <w:pPr>
        <w:ind w:firstLine="709"/>
        <w:jc w:val="both"/>
        <w:rPr>
          <w:color w:val="000000"/>
          <w:sz w:val="28"/>
          <w:szCs w:val="28"/>
        </w:rPr>
      </w:pPr>
    </w:p>
    <w:p w:rsidR="00C37D6C" w:rsidRPr="00B9347B" w:rsidRDefault="00C37D6C" w:rsidP="00C37D6C">
      <w:pPr>
        <w:ind w:firstLine="709"/>
        <w:jc w:val="both"/>
        <w:rPr>
          <w:color w:val="000000"/>
          <w:sz w:val="28"/>
          <w:szCs w:val="28"/>
        </w:rPr>
      </w:pPr>
      <w:r>
        <w:rPr>
          <w:color w:val="000000"/>
          <w:sz w:val="28"/>
          <w:szCs w:val="28"/>
        </w:rPr>
        <w:t>4</w:t>
      </w:r>
      <w:r w:rsidRPr="00B9347B">
        <w:rPr>
          <w:color w:val="000000"/>
          <w:sz w:val="28"/>
          <w:szCs w:val="28"/>
        </w:rPr>
        <w:t>.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C37D6C" w:rsidRPr="00B9347B" w:rsidRDefault="00C37D6C" w:rsidP="00C37D6C">
      <w:pPr>
        <w:ind w:firstLine="709"/>
        <w:jc w:val="both"/>
        <w:rPr>
          <w:color w:val="000000"/>
          <w:sz w:val="28"/>
          <w:szCs w:val="28"/>
        </w:rPr>
      </w:pPr>
      <w:r w:rsidRPr="00B9347B">
        <w:rPr>
          <w:color w:val="000000"/>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C37D6C" w:rsidRPr="00B9347B" w:rsidRDefault="00C37D6C" w:rsidP="00C37D6C">
      <w:pPr>
        <w:ind w:firstLine="709"/>
        <w:jc w:val="both"/>
        <w:rPr>
          <w:color w:val="000000"/>
          <w:sz w:val="28"/>
          <w:szCs w:val="28"/>
        </w:rPr>
      </w:pPr>
    </w:p>
    <w:p w:rsidR="00C37D6C" w:rsidRPr="00B9347B" w:rsidRDefault="00C37D6C" w:rsidP="00C37D6C">
      <w:pPr>
        <w:ind w:firstLine="709"/>
        <w:jc w:val="both"/>
        <w:rPr>
          <w:color w:val="000000"/>
          <w:sz w:val="28"/>
          <w:szCs w:val="28"/>
        </w:rPr>
      </w:pPr>
      <w:r w:rsidRPr="00B9347B">
        <w:rPr>
          <w:color w:val="000000"/>
          <w:sz w:val="28"/>
          <w:szCs w:val="28"/>
        </w:rPr>
        <w:t xml:space="preserve"> </w:t>
      </w:r>
      <w:r>
        <w:rPr>
          <w:color w:val="000000"/>
          <w:sz w:val="28"/>
          <w:szCs w:val="28"/>
        </w:rPr>
        <w:t>5</w:t>
      </w:r>
      <w:r w:rsidRPr="00B9347B">
        <w:rPr>
          <w:color w:val="000000"/>
          <w:sz w:val="28"/>
          <w:szCs w:val="28"/>
        </w:rPr>
        <w:t>. Для целей бухгалтерского учета устанавливается следующий порядок отражения обязательств:</w:t>
      </w:r>
    </w:p>
    <w:p w:rsidR="00C37D6C" w:rsidRPr="00B9347B" w:rsidRDefault="00C37D6C" w:rsidP="00C37D6C">
      <w:pPr>
        <w:ind w:firstLine="709"/>
        <w:jc w:val="both"/>
        <w:rPr>
          <w:color w:val="000000"/>
          <w:sz w:val="28"/>
          <w:szCs w:val="28"/>
        </w:rPr>
      </w:pPr>
      <w:r w:rsidRPr="00B9347B">
        <w:rPr>
          <w:color w:val="000000"/>
          <w:sz w:val="28"/>
          <w:szCs w:val="28"/>
        </w:rPr>
        <w:lastRenderedPageBreak/>
        <w:t>- принятые обязательства по заработной плате перед работниками учреждения отражаются в бухгалтерском учете не позднее</w:t>
      </w:r>
      <w:r>
        <w:rPr>
          <w:color w:val="000000"/>
          <w:sz w:val="28"/>
          <w:szCs w:val="28"/>
        </w:rPr>
        <w:t xml:space="preserve"> дня расчета суммы за фактически отработанное время два раза в месяц </w:t>
      </w:r>
      <w:r w:rsidRPr="00B9347B">
        <w:rPr>
          <w:color w:val="000000"/>
          <w:sz w:val="28"/>
          <w:szCs w:val="28"/>
        </w:rPr>
        <w:t xml:space="preserve">на основании Расчетной ведомости </w:t>
      </w:r>
      <w:hyperlink r:id="rId139" w:history="1">
        <w:r w:rsidRPr="00B9347B">
          <w:rPr>
            <w:color w:val="000000"/>
            <w:sz w:val="28"/>
            <w:szCs w:val="28"/>
          </w:rPr>
          <w:t>(ф. 0504402)</w:t>
        </w:r>
      </w:hyperlink>
      <w:r w:rsidRPr="00B9347B">
        <w:rPr>
          <w:color w:val="000000"/>
          <w:sz w:val="28"/>
          <w:szCs w:val="28"/>
        </w:rPr>
        <w:t>;</w:t>
      </w:r>
    </w:p>
    <w:p w:rsidR="00C37D6C" w:rsidRPr="00B9347B" w:rsidRDefault="00C37D6C" w:rsidP="00C37D6C">
      <w:pPr>
        <w:ind w:firstLine="709"/>
        <w:jc w:val="both"/>
        <w:rPr>
          <w:color w:val="000000"/>
          <w:sz w:val="28"/>
          <w:szCs w:val="28"/>
        </w:rPr>
      </w:pPr>
      <w:r w:rsidRPr="00B9347B">
        <w:rPr>
          <w:color w:val="000000"/>
          <w:sz w:val="28"/>
          <w:szCs w:val="28"/>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C37D6C" w:rsidRPr="00B9347B" w:rsidRDefault="00C37D6C" w:rsidP="00C37D6C">
      <w:pPr>
        <w:ind w:firstLine="709"/>
        <w:jc w:val="both"/>
        <w:rPr>
          <w:color w:val="000000"/>
          <w:sz w:val="28"/>
          <w:szCs w:val="28"/>
        </w:rPr>
      </w:pPr>
      <w:r w:rsidRPr="00B9347B">
        <w:rPr>
          <w:color w:val="000000"/>
          <w:sz w:val="28"/>
          <w:szCs w:val="28"/>
        </w:rPr>
        <w:t xml:space="preserve">-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w:t>
      </w:r>
      <w:r>
        <w:rPr>
          <w:color w:val="000000"/>
          <w:sz w:val="28"/>
          <w:szCs w:val="28"/>
        </w:rPr>
        <w:t>отчета о расходах подотчетного лица</w:t>
      </w:r>
      <w:r w:rsidRPr="00B9347B">
        <w:rPr>
          <w:color w:val="000000"/>
          <w:sz w:val="28"/>
          <w:szCs w:val="28"/>
        </w:rPr>
        <w:t>;</w:t>
      </w:r>
    </w:p>
    <w:p w:rsidR="00C37D6C" w:rsidRPr="00B9347B" w:rsidRDefault="00C37D6C" w:rsidP="00C37D6C">
      <w:pPr>
        <w:ind w:firstLine="709"/>
        <w:jc w:val="both"/>
        <w:rPr>
          <w:color w:val="000000"/>
          <w:sz w:val="28"/>
          <w:szCs w:val="28"/>
        </w:rPr>
      </w:pPr>
      <w:r w:rsidRPr="00B9347B">
        <w:rPr>
          <w:color w:val="000000"/>
          <w:sz w:val="28"/>
          <w:szCs w:val="28"/>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C37D6C" w:rsidRPr="00B9347B" w:rsidRDefault="00C37D6C" w:rsidP="00C37D6C">
      <w:pPr>
        <w:ind w:firstLine="709"/>
        <w:jc w:val="both"/>
        <w:rPr>
          <w:color w:val="000000"/>
          <w:sz w:val="28"/>
          <w:szCs w:val="28"/>
        </w:rPr>
      </w:pPr>
      <w:r w:rsidRPr="00B9347B">
        <w:rPr>
          <w:color w:val="000000"/>
          <w:sz w:val="28"/>
          <w:szCs w:val="28"/>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C37D6C" w:rsidRPr="00B9347B" w:rsidRDefault="00C37D6C" w:rsidP="00C37D6C">
      <w:pPr>
        <w:ind w:firstLine="709"/>
        <w:jc w:val="both"/>
        <w:rPr>
          <w:color w:val="000000"/>
          <w:sz w:val="28"/>
          <w:szCs w:val="28"/>
        </w:rPr>
      </w:pPr>
      <w:r w:rsidRPr="00B9347B">
        <w:rPr>
          <w:color w:val="000000"/>
          <w:sz w:val="28"/>
          <w:szCs w:val="28"/>
        </w:rPr>
        <w:t>- принятые обязательства по кредиторской задолженности по контрактам (договорам), заключенным в прошлые годы и неисполненным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C37D6C" w:rsidRPr="00B9347B" w:rsidRDefault="00C37D6C" w:rsidP="00C37D6C">
      <w:pPr>
        <w:ind w:firstLine="709"/>
        <w:jc w:val="both"/>
        <w:rPr>
          <w:color w:val="000000"/>
          <w:sz w:val="28"/>
          <w:szCs w:val="28"/>
        </w:rPr>
      </w:pPr>
      <w:r w:rsidRPr="00B9347B">
        <w:rPr>
          <w:color w:val="000000"/>
          <w:sz w:val="28"/>
          <w:szCs w:val="28"/>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C37D6C" w:rsidRPr="00B9347B" w:rsidRDefault="00C37D6C" w:rsidP="00C37D6C">
      <w:pPr>
        <w:jc w:val="both"/>
        <w:rPr>
          <w:color w:val="000000"/>
          <w:sz w:val="28"/>
          <w:szCs w:val="28"/>
        </w:rPr>
      </w:pPr>
      <w:r w:rsidRPr="00B9347B">
        <w:rPr>
          <w:color w:val="000000"/>
          <w:sz w:val="28"/>
          <w:szCs w:val="28"/>
        </w:rPr>
        <w:t xml:space="preserve">(Основание: </w:t>
      </w:r>
      <w:hyperlink r:id="rId140" w:history="1">
        <w:r w:rsidRPr="00B9347B">
          <w:rPr>
            <w:color w:val="000000"/>
            <w:sz w:val="28"/>
            <w:szCs w:val="28"/>
          </w:rPr>
          <w:t>п. п. 308</w:t>
        </w:r>
      </w:hyperlink>
      <w:r w:rsidRPr="00B9347B">
        <w:rPr>
          <w:color w:val="000000"/>
          <w:sz w:val="28"/>
          <w:szCs w:val="28"/>
        </w:rPr>
        <w:t xml:space="preserve">, </w:t>
      </w:r>
      <w:hyperlink r:id="rId141" w:history="1">
        <w:r w:rsidRPr="00B9347B">
          <w:rPr>
            <w:color w:val="000000"/>
            <w:sz w:val="28"/>
            <w:szCs w:val="28"/>
          </w:rPr>
          <w:t>318</w:t>
        </w:r>
      </w:hyperlink>
      <w:r w:rsidRPr="00B9347B">
        <w:rPr>
          <w:color w:val="000000"/>
          <w:sz w:val="28"/>
          <w:szCs w:val="28"/>
        </w:rPr>
        <w:t xml:space="preserve"> Инструкции № 157н)</w:t>
      </w:r>
    </w:p>
    <w:p w:rsidR="00C37D6C" w:rsidRPr="00B9347B" w:rsidRDefault="00C37D6C" w:rsidP="00C37D6C">
      <w:pPr>
        <w:ind w:firstLine="709"/>
        <w:jc w:val="both"/>
        <w:rPr>
          <w:color w:val="000000"/>
          <w:sz w:val="28"/>
          <w:szCs w:val="28"/>
        </w:rPr>
      </w:pPr>
    </w:p>
    <w:p w:rsidR="00C37D6C" w:rsidRPr="00B9347B" w:rsidRDefault="00C37D6C" w:rsidP="00C37D6C">
      <w:pPr>
        <w:ind w:firstLine="709"/>
        <w:jc w:val="both"/>
        <w:rPr>
          <w:color w:val="000000"/>
          <w:sz w:val="28"/>
          <w:szCs w:val="28"/>
        </w:rPr>
      </w:pPr>
    </w:p>
    <w:p w:rsidR="008F281F" w:rsidRDefault="008F281F" w:rsidP="008F281F">
      <w:pPr>
        <w:jc w:val="both"/>
        <w:rPr>
          <w:color w:val="000000"/>
          <w:sz w:val="28"/>
          <w:szCs w:val="28"/>
        </w:rPr>
      </w:pPr>
      <w:r>
        <w:rPr>
          <w:color w:val="000000"/>
          <w:sz w:val="28"/>
          <w:szCs w:val="28"/>
        </w:rPr>
        <w:t>Глава Администрации</w:t>
      </w:r>
    </w:p>
    <w:p w:rsidR="008F281F" w:rsidRDefault="008F281F" w:rsidP="008F281F">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8F281F" w:rsidRDefault="008F281F" w:rsidP="00C37D6C">
      <w:pPr>
        <w:ind w:firstLine="6096"/>
        <w:jc w:val="center"/>
        <w:rPr>
          <w:color w:val="000000"/>
          <w:sz w:val="28"/>
          <w:szCs w:val="28"/>
        </w:rPr>
      </w:pPr>
    </w:p>
    <w:p w:rsidR="00C37D6C" w:rsidRDefault="00C37D6C" w:rsidP="00C37D6C">
      <w:pPr>
        <w:ind w:firstLine="6096"/>
        <w:jc w:val="center"/>
        <w:rPr>
          <w:color w:val="000000"/>
          <w:sz w:val="28"/>
          <w:szCs w:val="28"/>
        </w:rPr>
      </w:pPr>
      <w:r>
        <w:rPr>
          <w:color w:val="000000"/>
          <w:sz w:val="28"/>
          <w:szCs w:val="28"/>
        </w:rPr>
        <w:t xml:space="preserve"> </w:t>
      </w:r>
    </w:p>
    <w:p w:rsidR="00C37D6C" w:rsidRPr="00676A8D" w:rsidRDefault="00C37D6C" w:rsidP="00C37D6C">
      <w:pPr>
        <w:tabs>
          <w:tab w:val="left" w:pos="993"/>
        </w:tabs>
        <w:spacing w:after="100" w:afterAutospacing="1"/>
        <w:ind w:left="709"/>
        <w:jc w:val="both"/>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0523F0" w:rsidRDefault="000523F0"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8F281F" w:rsidRPr="00EE279A" w:rsidRDefault="008F281F" w:rsidP="008F281F">
      <w:pPr>
        <w:ind w:left="6237"/>
        <w:jc w:val="right"/>
        <w:rPr>
          <w:color w:val="000000"/>
          <w:sz w:val="28"/>
          <w:szCs w:val="28"/>
        </w:rPr>
      </w:pPr>
      <w:r>
        <w:rPr>
          <w:color w:val="000000"/>
          <w:sz w:val="28"/>
          <w:szCs w:val="28"/>
        </w:rPr>
        <w:lastRenderedPageBreak/>
        <w:t xml:space="preserve">Приложение </w:t>
      </w:r>
      <w:r>
        <w:rPr>
          <w:color w:val="000000"/>
          <w:sz w:val="28"/>
          <w:szCs w:val="28"/>
        </w:rPr>
        <w:t>10</w:t>
      </w:r>
    </w:p>
    <w:p w:rsidR="008F281F" w:rsidRPr="00EE279A" w:rsidRDefault="008F281F" w:rsidP="008F281F">
      <w:pPr>
        <w:ind w:left="6237"/>
        <w:jc w:val="right"/>
        <w:rPr>
          <w:color w:val="000000"/>
          <w:sz w:val="28"/>
          <w:szCs w:val="28"/>
        </w:rPr>
      </w:pPr>
      <w:r w:rsidRPr="00EE279A">
        <w:rPr>
          <w:color w:val="000000"/>
          <w:sz w:val="28"/>
          <w:szCs w:val="28"/>
        </w:rPr>
        <w:t>к распоряжению</w:t>
      </w:r>
    </w:p>
    <w:p w:rsidR="008F281F" w:rsidRDefault="008F281F" w:rsidP="008F281F">
      <w:pPr>
        <w:ind w:left="5954" w:hanging="284"/>
        <w:jc w:val="right"/>
        <w:rPr>
          <w:color w:val="000000"/>
          <w:sz w:val="28"/>
          <w:szCs w:val="28"/>
        </w:rPr>
      </w:pPr>
      <w:r>
        <w:rPr>
          <w:color w:val="000000"/>
          <w:sz w:val="28"/>
          <w:szCs w:val="28"/>
        </w:rPr>
        <w:t>Администрации Калининского</w:t>
      </w:r>
    </w:p>
    <w:p w:rsidR="008F281F" w:rsidRDefault="008F281F" w:rsidP="008F281F">
      <w:pPr>
        <w:ind w:left="6237"/>
        <w:jc w:val="right"/>
        <w:rPr>
          <w:color w:val="000000"/>
          <w:sz w:val="28"/>
          <w:szCs w:val="28"/>
        </w:rPr>
      </w:pPr>
      <w:r>
        <w:rPr>
          <w:color w:val="000000"/>
          <w:sz w:val="28"/>
          <w:szCs w:val="28"/>
        </w:rPr>
        <w:t xml:space="preserve"> сельского поселения</w:t>
      </w:r>
    </w:p>
    <w:p w:rsidR="008F281F" w:rsidRDefault="008F281F" w:rsidP="008F281F">
      <w:pPr>
        <w:ind w:left="6237"/>
        <w:jc w:val="right"/>
        <w:rPr>
          <w:color w:val="000000"/>
          <w:sz w:val="28"/>
          <w:szCs w:val="28"/>
        </w:rPr>
      </w:pPr>
      <w:r>
        <w:rPr>
          <w:color w:val="000000"/>
          <w:sz w:val="28"/>
          <w:szCs w:val="28"/>
        </w:rPr>
        <w:t>от 25.12.2024 № 29</w:t>
      </w:r>
    </w:p>
    <w:p w:rsidR="00C37D6C" w:rsidRDefault="00C37D6C" w:rsidP="00C37D6C">
      <w:pPr>
        <w:ind w:left="567"/>
        <w:jc w:val="both"/>
        <w:rPr>
          <w:color w:val="000000"/>
          <w:sz w:val="28"/>
          <w:szCs w:val="28"/>
        </w:rPr>
      </w:pPr>
      <w:r>
        <w:rPr>
          <w:color w:val="000000"/>
          <w:sz w:val="28"/>
          <w:szCs w:val="28"/>
        </w:rPr>
        <w:t xml:space="preserve">                                                                          </w:t>
      </w:r>
    </w:p>
    <w:p w:rsidR="00C37D6C" w:rsidRDefault="00C37D6C" w:rsidP="00C37D6C">
      <w:pPr>
        <w:jc w:val="center"/>
        <w:rPr>
          <w:b/>
          <w:color w:val="000000"/>
          <w:sz w:val="28"/>
          <w:szCs w:val="28"/>
        </w:rPr>
      </w:pPr>
      <w:r>
        <w:rPr>
          <w:b/>
          <w:color w:val="000000"/>
          <w:sz w:val="28"/>
          <w:szCs w:val="28"/>
        </w:rPr>
        <w:t xml:space="preserve">Правила документооборота и технология обработки учетной информации, в том числе порядок и сроки передачи первичных (сводных) учетных документов соответствии с утвержденным графиком документооборота для отражения в бухгалтерском учете по </w:t>
      </w:r>
      <w:r w:rsidR="00BA2C45">
        <w:rPr>
          <w:b/>
          <w:color w:val="000000"/>
          <w:sz w:val="28"/>
          <w:szCs w:val="28"/>
        </w:rPr>
        <w:t>Администрации Калининского сельского поселения</w:t>
      </w:r>
    </w:p>
    <w:p w:rsidR="00C37D6C" w:rsidRDefault="00C37D6C" w:rsidP="00C37D6C">
      <w:pPr>
        <w:jc w:val="both"/>
        <w:rPr>
          <w:color w:val="000000"/>
          <w:sz w:val="28"/>
          <w:szCs w:val="28"/>
        </w:rPr>
      </w:pPr>
    </w:p>
    <w:p w:rsidR="00C37D6C" w:rsidRPr="0073750A" w:rsidRDefault="00C37D6C" w:rsidP="00C37D6C">
      <w:pPr>
        <w:autoSpaceDE w:val="0"/>
        <w:autoSpaceDN w:val="0"/>
        <w:adjustRightInd w:val="0"/>
        <w:ind w:firstLine="709"/>
        <w:jc w:val="both"/>
        <w:rPr>
          <w:color w:val="000000"/>
          <w:sz w:val="28"/>
          <w:szCs w:val="28"/>
        </w:rPr>
      </w:pPr>
      <w:r>
        <w:rPr>
          <w:color w:val="000000"/>
          <w:sz w:val="28"/>
          <w:szCs w:val="28"/>
        </w:rPr>
        <w:t xml:space="preserve"> Все хозяйственные операции, </w:t>
      </w:r>
      <w:r w:rsidRPr="0073750A">
        <w:rPr>
          <w:color w:val="000000"/>
          <w:sz w:val="28"/>
          <w:szCs w:val="28"/>
        </w:rPr>
        <w:t>проводимые организацией,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w:t>
      </w:r>
      <w:r>
        <w:rPr>
          <w:color w:val="000000"/>
          <w:sz w:val="28"/>
          <w:szCs w:val="28"/>
        </w:rPr>
        <w:t>.</w:t>
      </w:r>
    </w:p>
    <w:p w:rsidR="00C37D6C" w:rsidRPr="0073750A" w:rsidRDefault="00C37D6C" w:rsidP="00C37D6C">
      <w:pPr>
        <w:autoSpaceDE w:val="0"/>
        <w:autoSpaceDN w:val="0"/>
        <w:adjustRightInd w:val="0"/>
        <w:ind w:firstLine="709"/>
        <w:jc w:val="both"/>
        <w:rPr>
          <w:color w:val="000000"/>
          <w:sz w:val="28"/>
          <w:szCs w:val="28"/>
        </w:rPr>
      </w:pPr>
    </w:p>
    <w:p w:rsidR="00C37D6C" w:rsidRPr="0073750A" w:rsidRDefault="00C37D6C" w:rsidP="006827A3">
      <w:pPr>
        <w:numPr>
          <w:ilvl w:val="0"/>
          <w:numId w:val="5"/>
        </w:numPr>
        <w:tabs>
          <w:tab w:val="left" w:pos="1134"/>
        </w:tabs>
        <w:ind w:left="0" w:firstLine="709"/>
        <w:jc w:val="both"/>
        <w:rPr>
          <w:color w:val="000000"/>
          <w:sz w:val="28"/>
          <w:szCs w:val="28"/>
        </w:rPr>
      </w:pPr>
      <w:r w:rsidRPr="0073750A">
        <w:rPr>
          <w:color w:val="000000"/>
          <w:sz w:val="28"/>
          <w:szCs w:val="28"/>
        </w:rPr>
        <w:t xml:space="preserve">Виды первичных документов, применяемых в </w:t>
      </w:r>
      <w:r w:rsidR="00BA2C45">
        <w:rPr>
          <w:color w:val="000000"/>
          <w:sz w:val="28"/>
          <w:szCs w:val="28"/>
        </w:rPr>
        <w:t>Администрации Калининского сельского поселения</w:t>
      </w:r>
      <w:r w:rsidRPr="0073750A">
        <w:rPr>
          <w:color w:val="000000"/>
          <w:sz w:val="28"/>
          <w:szCs w:val="28"/>
        </w:rPr>
        <w:t xml:space="preserve">. </w:t>
      </w:r>
    </w:p>
    <w:p w:rsidR="00C37D6C" w:rsidRPr="00FC1F0C" w:rsidRDefault="00C37D6C" w:rsidP="00C37D6C">
      <w:pPr>
        <w:pStyle w:val="11"/>
        <w:ind w:firstLine="709"/>
        <w:jc w:val="both"/>
        <w:rPr>
          <w:rFonts w:ascii="Times New Roman" w:hAnsi="Times New Roman" w:cs="Times New Roman"/>
          <w:color w:val="000000"/>
          <w:sz w:val="28"/>
          <w:szCs w:val="28"/>
          <w:lang w:val="ru-RU"/>
        </w:rPr>
      </w:pPr>
    </w:p>
    <w:p w:rsidR="00C37D6C" w:rsidRPr="00FC1F0C" w:rsidRDefault="00C37D6C" w:rsidP="00C37D6C">
      <w:pPr>
        <w:pStyle w:val="11"/>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1.1. Применяются три вида документов.</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Входящие – это документы, которые поступили от внешних контрагентов.</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Исходящие – в основном это ответы организации на соответствующие входящие документы. Некоторая часть исходящих документов готовится на основе внутренних документов Администрации.</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Внутренние – это документы, которые используются для организации работы Администрации. Это, прежде всего, распоряжения по Администрации.</w:t>
      </w:r>
    </w:p>
    <w:p w:rsidR="00C37D6C" w:rsidRPr="0073750A" w:rsidRDefault="00C37D6C" w:rsidP="00C37D6C">
      <w:pPr>
        <w:ind w:firstLine="709"/>
        <w:jc w:val="both"/>
        <w:rPr>
          <w:color w:val="000000"/>
          <w:sz w:val="28"/>
          <w:szCs w:val="28"/>
        </w:rPr>
      </w:pPr>
      <w:r w:rsidRPr="0073750A">
        <w:rPr>
          <w:color w:val="000000"/>
          <w:sz w:val="28"/>
          <w:szCs w:val="28"/>
        </w:rPr>
        <w:t xml:space="preserve">Все документы, служащие основанием для записей в бухгалтерском учете, должны представляться в </w:t>
      </w:r>
      <w:r>
        <w:rPr>
          <w:color w:val="000000"/>
          <w:sz w:val="28"/>
          <w:szCs w:val="28"/>
        </w:rPr>
        <w:t xml:space="preserve">отдел бухгалтерского учета и отчетности </w:t>
      </w:r>
      <w:r w:rsidR="00BA2C45">
        <w:rPr>
          <w:color w:val="000000"/>
          <w:sz w:val="28"/>
          <w:szCs w:val="28"/>
        </w:rPr>
        <w:t>Администрации Калининского сельского поселения</w:t>
      </w:r>
      <w:r w:rsidRPr="0073750A">
        <w:rPr>
          <w:color w:val="000000"/>
          <w:sz w:val="28"/>
          <w:szCs w:val="28"/>
        </w:rPr>
        <w:t xml:space="preserve"> в установленном порядке к определенному сроку для проверки с точки зрения законности отраженных в них операций, правильности оформления и для последующей обработки и группировки. </w:t>
      </w:r>
    </w:p>
    <w:p w:rsidR="00C37D6C" w:rsidRPr="0073750A" w:rsidRDefault="00C37D6C" w:rsidP="006827A3">
      <w:pPr>
        <w:numPr>
          <w:ilvl w:val="1"/>
          <w:numId w:val="5"/>
        </w:numPr>
        <w:autoSpaceDE w:val="0"/>
        <w:autoSpaceDN w:val="0"/>
        <w:adjustRightInd w:val="0"/>
        <w:ind w:left="0" w:firstLine="709"/>
        <w:jc w:val="both"/>
        <w:rPr>
          <w:color w:val="000000"/>
          <w:sz w:val="28"/>
          <w:szCs w:val="28"/>
        </w:rPr>
      </w:pPr>
      <w:r w:rsidRPr="0073750A">
        <w:rPr>
          <w:color w:val="000000"/>
          <w:sz w:val="28"/>
          <w:szCs w:val="28"/>
        </w:rPr>
        <w:t xml:space="preserve">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w:t>
      </w:r>
      <w:r w:rsidRPr="0073750A">
        <w:rPr>
          <w:color w:val="000000"/>
          <w:sz w:val="28"/>
          <w:szCs w:val="28"/>
        </w:rPr>
        <w:lastRenderedPageBreak/>
        <w:t>предусмотрена в этих альбомах и утверждаемым организацией, должны содержать обязательные реквизиты в соответствии с требованиями Федерального закона «О бухгалтерском учете».</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В зависимости от характера операции, требований нормативных актов и технологии обработки учетной информации в первичные документы могут быть включены дополнительные реквизиты.</w:t>
      </w:r>
    </w:p>
    <w:p w:rsidR="00C37D6C" w:rsidRPr="0073750A" w:rsidRDefault="00C37D6C" w:rsidP="006827A3">
      <w:pPr>
        <w:numPr>
          <w:ilvl w:val="1"/>
          <w:numId w:val="5"/>
        </w:numPr>
        <w:autoSpaceDE w:val="0"/>
        <w:autoSpaceDN w:val="0"/>
        <w:adjustRightInd w:val="0"/>
        <w:ind w:left="0" w:firstLine="709"/>
        <w:jc w:val="both"/>
        <w:rPr>
          <w:color w:val="000000"/>
          <w:sz w:val="28"/>
          <w:szCs w:val="28"/>
        </w:rPr>
      </w:pPr>
      <w:r w:rsidRPr="0073750A">
        <w:rPr>
          <w:color w:val="000000"/>
          <w:sz w:val="28"/>
          <w:szCs w:val="28"/>
        </w:rPr>
        <w:t xml:space="preserve">Перечень лиц, имеющих право подписи первичных учетных документов, утверждает глава </w:t>
      </w:r>
      <w:r w:rsidR="00BA2C45">
        <w:rPr>
          <w:color w:val="000000"/>
          <w:sz w:val="28"/>
          <w:szCs w:val="28"/>
        </w:rPr>
        <w:t>Администрации Калининского сельского поселения</w:t>
      </w:r>
      <w:r w:rsidRPr="0073750A">
        <w:rPr>
          <w:color w:val="000000"/>
          <w:sz w:val="28"/>
          <w:szCs w:val="28"/>
        </w:rPr>
        <w:t>.</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 xml:space="preserve">Документы, которыми оформляются хозяйственные операции с денежными средствами, подписываются главой </w:t>
      </w:r>
      <w:r w:rsidR="00BA2C45">
        <w:rPr>
          <w:color w:val="000000"/>
          <w:sz w:val="28"/>
          <w:szCs w:val="28"/>
        </w:rPr>
        <w:t>Администрации Калининского сельского поселения</w:t>
      </w:r>
      <w:r w:rsidRPr="0073750A">
        <w:rPr>
          <w:color w:val="000000"/>
          <w:sz w:val="28"/>
          <w:szCs w:val="28"/>
        </w:rPr>
        <w:t xml:space="preserve"> и начальником отдела бухгалтерского учета</w:t>
      </w:r>
      <w:r>
        <w:rPr>
          <w:color w:val="000000"/>
          <w:sz w:val="28"/>
          <w:szCs w:val="28"/>
        </w:rPr>
        <w:t xml:space="preserve"> и</w:t>
      </w:r>
      <w:r w:rsidRPr="0073750A">
        <w:rPr>
          <w:color w:val="000000"/>
          <w:sz w:val="28"/>
          <w:szCs w:val="28"/>
        </w:rPr>
        <w:t xml:space="preserve"> отчетности или уполномоченными ими на то лицами.</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Без подписи начальн</w:t>
      </w:r>
      <w:r>
        <w:rPr>
          <w:color w:val="000000"/>
          <w:sz w:val="28"/>
          <w:szCs w:val="28"/>
        </w:rPr>
        <w:t>ика отдела бухгалтерского учета и</w:t>
      </w:r>
      <w:r w:rsidRPr="0073750A">
        <w:rPr>
          <w:color w:val="000000"/>
          <w:sz w:val="28"/>
          <w:szCs w:val="28"/>
        </w:rPr>
        <w:t xml:space="preserve"> отчетности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w:t>
      </w:r>
      <w:r>
        <w:rPr>
          <w:color w:val="000000"/>
          <w:sz w:val="28"/>
          <w:szCs w:val="28"/>
        </w:rPr>
        <w:t>.</w:t>
      </w:r>
      <w:r w:rsidRPr="0073750A">
        <w:rPr>
          <w:color w:val="000000"/>
          <w:sz w:val="28"/>
          <w:szCs w:val="28"/>
        </w:rPr>
        <w:t xml:space="preserve"> </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 xml:space="preserve">Под финансовыми и кредитными обязательствами понимаются документы, оформляющие финансовые вложения </w:t>
      </w:r>
      <w:r w:rsidR="00BA2C45">
        <w:rPr>
          <w:color w:val="000000"/>
          <w:sz w:val="28"/>
          <w:szCs w:val="28"/>
        </w:rPr>
        <w:t>Администрации Калининского сельского поселения</w:t>
      </w:r>
      <w:r w:rsidRPr="0073750A">
        <w:rPr>
          <w:color w:val="000000"/>
          <w:sz w:val="28"/>
          <w:szCs w:val="28"/>
        </w:rPr>
        <w:t>, договоры займа, кредитные договоры и договоры, заключенные по товарному и коммерческому кредиту.</w:t>
      </w:r>
    </w:p>
    <w:p w:rsidR="00C37D6C" w:rsidRDefault="00C37D6C" w:rsidP="006827A3">
      <w:pPr>
        <w:numPr>
          <w:ilvl w:val="1"/>
          <w:numId w:val="5"/>
        </w:numPr>
        <w:ind w:left="0" w:firstLine="709"/>
        <w:jc w:val="both"/>
        <w:rPr>
          <w:color w:val="000000"/>
          <w:sz w:val="28"/>
          <w:szCs w:val="28"/>
        </w:rPr>
      </w:pPr>
      <w:r w:rsidRPr="000D51DA">
        <w:rPr>
          <w:color w:val="000000"/>
          <w:sz w:val="28"/>
          <w:szCs w:val="28"/>
        </w:rPr>
        <w:t xml:space="preserve">Первичный учетный документ должен быть составлен в момент совершения хозяйственной операции, а если это не представляется </w:t>
      </w:r>
      <w:r>
        <w:rPr>
          <w:color w:val="000000"/>
          <w:sz w:val="28"/>
          <w:szCs w:val="28"/>
        </w:rPr>
        <w:t xml:space="preserve">          </w:t>
      </w:r>
      <w:r w:rsidRPr="000D51DA">
        <w:rPr>
          <w:color w:val="000000"/>
          <w:sz w:val="28"/>
          <w:szCs w:val="28"/>
        </w:rPr>
        <w:t>возможным</w:t>
      </w:r>
      <w:r>
        <w:rPr>
          <w:color w:val="000000"/>
          <w:sz w:val="28"/>
          <w:szCs w:val="28"/>
        </w:rPr>
        <w:t xml:space="preserve"> </w:t>
      </w:r>
      <w:r w:rsidRPr="000D51DA">
        <w:rPr>
          <w:color w:val="000000"/>
          <w:sz w:val="28"/>
          <w:szCs w:val="28"/>
        </w:rPr>
        <w:t>–</w:t>
      </w:r>
      <w:r>
        <w:rPr>
          <w:color w:val="000000"/>
          <w:sz w:val="28"/>
          <w:szCs w:val="28"/>
        </w:rPr>
        <w:t xml:space="preserve"> </w:t>
      </w:r>
      <w:r w:rsidRPr="000D51DA">
        <w:rPr>
          <w:color w:val="000000"/>
          <w:sz w:val="28"/>
          <w:szCs w:val="28"/>
        </w:rPr>
        <w:t xml:space="preserve">непосредственно по окончании операции. </w:t>
      </w:r>
    </w:p>
    <w:p w:rsidR="00C37D6C" w:rsidRPr="000D51DA" w:rsidRDefault="00C37D6C" w:rsidP="00C37D6C">
      <w:pPr>
        <w:ind w:left="709"/>
        <w:jc w:val="both"/>
        <w:rPr>
          <w:color w:val="000000"/>
          <w:sz w:val="28"/>
          <w:szCs w:val="28"/>
        </w:rPr>
      </w:pPr>
      <w:r w:rsidRPr="000D51DA">
        <w:rPr>
          <w:color w:val="000000"/>
          <w:sz w:val="28"/>
          <w:szCs w:val="28"/>
        </w:rPr>
        <w:t>Для ведения бухгалтерского учета применяются:</w:t>
      </w:r>
    </w:p>
    <w:p w:rsidR="00C37D6C" w:rsidRPr="0073750A" w:rsidRDefault="00C37D6C" w:rsidP="00C37D6C">
      <w:pPr>
        <w:ind w:firstLine="709"/>
        <w:jc w:val="both"/>
        <w:rPr>
          <w:color w:val="000000"/>
          <w:sz w:val="28"/>
          <w:szCs w:val="28"/>
        </w:rPr>
      </w:pPr>
      <w:r w:rsidRPr="0073750A">
        <w:rPr>
          <w:color w:val="000000"/>
          <w:sz w:val="28"/>
          <w:szCs w:val="28"/>
        </w:rPr>
        <w:t xml:space="preserve">- унифицированные </w:t>
      </w:r>
      <w:hyperlink r:id="rId142" w:history="1">
        <w:r w:rsidRPr="0073750A">
          <w:rPr>
            <w:color w:val="000000"/>
            <w:sz w:val="28"/>
            <w:szCs w:val="28"/>
          </w:rPr>
          <w:t>формы</w:t>
        </w:r>
      </w:hyperlink>
      <w:r w:rsidRPr="0073750A">
        <w:rPr>
          <w:color w:val="000000"/>
          <w:sz w:val="28"/>
          <w:szCs w:val="28"/>
        </w:rPr>
        <w:t xml:space="preserve"> первичных учетных документов бухгалтерского учета, утвержденные Приказ</w:t>
      </w:r>
      <w:r>
        <w:rPr>
          <w:color w:val="000000"/>
          <w:sz w:val="28"/>
          <w:szCs w:val="28"/>
        </w:rPr>
        <w:t>ами</w:t>
      </w:r>
      <w:r w:rsidRPr="0073750A">
        <w:rPr>
          <w:color w:val="000000"/>
          <w:sz w:val="28"/>
          <w:szCs w:val="28"/>
        </w:rPr>
        <w:t xml:space="preserve"> Минфина России от 30.03.2015 года  № 52н</w:t>
      </w:r>
      <w:r>
        <w:rPr>
          <w:color w:val="000000"/>
          <w:sz w:val="28"/>
          <w:szCs w:val="28"/>
        </w:rPr>
        <w:t xml:space="preserve"> и от 15.04.2021 года № 61н</w:t>
      </w:r>
      <w:r w:rsidRPr="0073750A">
        <w:rPr>
          <w:color w:val="000000"/>
          <w:sz w:val="28"/>
          <w:szCs w:val="28"/>
        </w:rPr>
        <w:t>;</w:t>
      </w:r>
    </w:p>
    <w:p w:rsidR="00C37D6C" w:rsidRDefault="00C37D6C" w:rsidP="00C37D6C">
      <w:pPr>
        <w:ind w:firstLine="709"/>
        <w:jc w:val="both"/>
        <w:rPr>
          <w:color w:val="000000"/>
          <w:sz w:val="28"/>
          <w:szCs w:val="28"/>
        </w:rPr>
      </w:pPr>
      <w:r w:rsidRPr="0073750A">
        <w:rPr>
          <w:color w:val="000000"/>
          <w:sz w:val="28"/>
          <w:szCs w:val="28"/>
        </w:rPr>
        <w:t xml:space="preserve">- самостоятельно разработанные учреждением формы первичных учетных документов, содержащие обязательные реквизиты, указанные в </w:t>
      </w:r>
      <w:hyperlink r:id="rId143" w:history="1">
        <w:r w:rsidRPr="0073750A">
          <w:rPr>
            <w:color w:val="000000"/>
            <w:sz w:val="28"/>
            <w:szCs w:val="28"/>
          </w:rPr>
          <w:t>ч. 2 ст. 9</w:t>
        </w:r>
      </w:hyperlink>
      <w:r w:rsidRPr="0073750A">
        <w:rPr>
          <w:color w:val="000000"/>
          <w:sz w:val="28"/>
          <w:szCs w:val="28"/>
        </w:rPr>
        <w:t xml:space="preserve"> Федерального закона от 06.12.2011 № 402-ФЗ </w:t>
      </w:r>
    </w:p>
    <w:p w:rsidR="00C37D6C" w:rsidRPr="0073750A" w:rsidRDefault="00C37D6C" w:rsidP="00C37D6C">
      <w:pPr>
        <w:jc w:val="both"/>
        <w:rPr>
          <w:color w:val="000000"/>
          <w:sz w:val="28"/>
          <w:szCs w:val="28"/>
        </w:rPr>
      </w:pPr>
      <w:r w:rsidRPr="0073750A">
        <w:rPr>
          <w:color w:val="000000"/>
          <w:sz w:val="28"/>
          <w:szCs w:val="28"/>
        </w:rPr>
        <w:t xml:space="preserve">(Основание: </w:t>
      </w:r>
      <w:hyperlink r:id="rId144" w:history="1">
        <w:r w:rsidRPr="0073750A">
          <w:rPr>
            <w:color w:val="000000"/>
            <w:sz w:val="28"/>
            <w:szCs w:val="28"/>
          </w:rPr>
          <w:t>ч. 2 ст. 9</w:t>
        </w:r>
      </w:hyperlink>
      <w:r w:rsidRPr="0073750A">
        <w:rPr>
          <w:color w:val="000000"/>
          <w:sz w:val="28"/>
          <w:szCs w:val="28"/>
        </w:rPr>
        <w:t xml:space="preserve"> Федерального закона от 06.12.2011 года № 402-ФЗ, </w:t>
      </w:r>
      <w:hyperlink r:id="rId145" w:history="1">
        <w:r w:rsidRPr="0073750A">
          <w:rPr>
            <w:color w:val="000000"/>
            <w:sz w:val="28"/>
            <w:szCs w:val="28"/>
          </w:rPr>
          <w:t>п. 7</w:t>
        </w:r>
      </w:hyperlink>
      <w:r w:rsidRPr="0073750A">
        <w:rPr>
          <w:color w:val="000000"/>
          <w:sz w:val="28"/>
          <w:szCs w:val="28"/>
        </w:rPr>
        <w:t xml:space="preserve"> Инструкции № 157н)</w:t>
      </w:r>
    </w:p>
    <w:p w:rsidR="00C37D6C" w:rsidRPr="0073750A" w:rsidRDefault="00C37D6C" w:rsidP="00C37D6C">
      <w:pPr>
        <w:autoSpaceDE w:val="0"/>
        <w:autoSpaceDN w:val="0"/>
        <w:adjustRightInd w:val="0"/>
        <w:ind w:firstLine="709"/>
        <w:jc w:val="both"/>
        <w:rPr>
          <w:color w:val="000000"/>
          <w:sz w:val="28"/>
          <w:szCs w:val="28"/>
        </w:rPr>
      </w:pPr>
    </w:p>
    <w:p w:rsidR="00C37D6C" w:rsidRPr="0073750A" w:rsidRDefault="00C37D6C" w:rsidP="006827A3">
      <w:pPr>
        <w:numPr>
          <w:ilvl w:val="0"/>
          <w:numId w:val="5"/>
        </w:numPr>
        <w:tabs>
          <w:tab w:val="left" w:pos="1134"/>
        </w:tabs>
        <w:autoSpaceDE w:val="0"/>
        <w:autoSpaceDN w:val="0"/>
        <w:adjustRightInd w:val="0"/>
        <w:ind w:left="0" w:firstLine="709"/>
        <w:jc w:val="both"/>
        <w:rPr>
          <w:color w:val="000000"/>
          <w:sz w:val="28"/>
          <w:szCs w:val="28"/>
        </w:rPr>
      </w:pPr>
      <w:r w:rsidRPr="0073750A">
        <w:rPr>
          <w:color w:val="000000"/>
          <w:sz w:val="28"/>
          <w:szCs w:val="28"/>
        </w:rPr>
        <w:t>Правила и график документооборота.</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 xml:space="preserve">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приведенным в </w:t>
      </w:r>
      <w:hyperlink r:id="rId146" w:anchor="P4255" w:history="1">
        <w:r w:rsidRPr="0073750A">
          <w:rPr>
            <w:color w:val="000000"/>
            <w:sz w:val="28"/>
            <w:szCs w:val="28"/>
          </w:rPr>
          <w:t xml:space="preserve">Приложении </w:t>
        </w:r>
      </w:hyperlink>
      <w:r>
        <w:rPr>
          <w:color w:val="000000"/>
          <w:sz w:val="28"/>
          <w:szCs w:val="28"/>
        </w:rPr>
        <w:t>5</w:t>
      </w:r>
      <w:r w:rsidRPr="0073750A">
        <w:rPr>
          <w:color w:val="000000"/>
          <w:sz w:val="28"/>
          <w:szCs w:val="28"/>
        </w:rPr>
        <w:t xml:space="preserve"> к настоящей Учетной политике</w:t>
      </w:r>
      <w:r>
        <w:rPr>
          <w:color w:val="000000"/>
          <w:sz w:val="28"/>
          <w:szCs w:val="28"/>
        </w:rPr>
        <w:t>.</w:t>
      </w:r>
      <w:r w:rsidRPr="0073750A">
        <w:rPr>
          <w:color w:val="000000"/>
          <w:sz w:val="28"/>
          <w:szCs w:val="28"/>
        </w:rPr>
        <w:t xml:space="preserve"> (Основание: </w:t>
      </w:r>
      <w:hyperlink r:id="rId147" w:history="1">
        <w:r w:rsidRPr="0073750A">
          <w:rPr>
            <w:color w:val="000000"/>
            <w:sz w:val="28"/>
            <w:szCs w:val="28"/>
          </w:rPr>
          <w:t>п. 6</w:t>
        </w:r>
      </w:hyperlink>
      <w:r w:rsidRPr="0073750A">
        <w:rPr>
          <w:color w:val="000000"/>
          <w:sz w:val="28"/>
          <w:szCs w:val="28"/>
        </w:rPr>
        <w:t xml:space="preserve"> Инструкции </w:t>
      </w:r>
      <w:r>
        <w:rPr>
          <w:color w:val="000000"/>
          <w:sz w:val="28"/>
          <w:szCs w:val="28"/>
        </w:rPr>
        <w:t xml:space="preserve">  </w:t>
      </w:r>
      <w:r w:rsidRPr="0073750A">
        <w:rPr>
          <w:color w:val="000000"/>
          <w:sz w:val="28"/>
          <w:szCs w:val="28"/>
        </w:rPr>
        <w:t>№  157н)</w:t>
      </w:r>
    </w:p>
    <w:p w:rsidR="00C37D6C" w:rsidRPr="0073750A" w:rsidRDefault="00C37D6C" w:rsidP="00C37D6C">
      <w:pPr>
        <w:ind w:firstLine="709"/>
        <w:jc w:val="both"/>
        <w:rPr>
          <w:color w:val="000000"/>
          <w:sz w:val="28"/>
          <w:szCs w:val="28"/>
        </w:rPr>
      </w:pPr>
      <w:r w:rsidRPr="00992500">
        <w:rPr>
          <w:color w:val="000000"/>
          <w:sz w:val="28"/>
          <w:szCs w:val="28"/>
        </w:rPr>
        <w:t>Требования начальника отдела бухгалтерского учета</w:t>
      </w:r>
      <w:r>
        <w:rPr>
          <w:color w:val="000000"/>
          <w:sz w:val="28"/>
          <w:szCs w:val="28"/>
        </w:rPr>
        <w:t xml:space="preserve"> и</w:t>
      </w:r>
      <w:r w:rsidRPr="00992500">
        <w:rPr>
          <w:color w:val="000000"/>
          <w:sz w:val="28"/>
          <w:szCs w:val="28"/>
        </w:rPr>
        <w:t xml:space="preserve"> отчетности по документальному оформлению хозяйственных операций и представлению в бухгалтер</w:t>
      </w:r>
      <w:r w:rsidR="00532FCA">
        <w:rPr>
          <w:color w:val="000000"/>
          <w:sz w:val="28"/>
          <w:szCs w:val="28"/>
        </w:rPr>
        <w:t xml:space="preserve">ию </w:t>
      </w:r>
      <w:r w:rsidRPr="00992500">
        <w:rPr>
          <w:color w:val="000000"/>
          <w:sz w:val="28"/>
          <w:szCs w:val="28"/>
        </w:rPr>
        <w:t xml:space="preserve">документов и сведений обязательны для всех работников </w:t>
      </w:r>
      <w:r>
        <w:rPr>
          <w:color w:val="000000"/>
          <w:sz w:val="28"/>
          <w:szCs w:val="28"/>
        </w:rPr>
        <w:t>учреждения</w:t>
      </w:r>
      <w:r w:rsidRPr="00992500">
        <w:rPr>
          <w:color w:val="000000"/>
          <w:sz w:val="28"/>
          <w:szCs w:val="28"/>
        </w:rPr>
        <w:t>.</w:t>
      </w:r>
    </w:p>
    <w:p w:rsidR="00C37D6C" w:rsidRPr="0073750A" w:rsidRDefault="00C37D6C" w:rsidP="00C37D6C">
      <w:pPr>
        <w:ind w:firstLine="709"/>
        <w:jc w:val="both"/>
        <w:rPr>
          <w:color w:val="000000"/>
          <w:sz w:val="28"/>
          <w:szCs w:val="28"/>
        </w:rPr>
      </w:pPr>
      <w:r w:rsidRPr="0073750A">
        <w:rPr>
          <w:color w:val="000000"/>
          <w:sz w:val="28"/>
          <w:szCs w:val="28"/>
        </w:rPr>
        <w:lastRenderedPageBreak/>
        <w:t xml:space="preserve">В обязанности работников </w:t>
      </w:r>
      <w:r w:rsidR="00BA2C45">
        <w:rPr>
          <w:color w:val="000000"/>
          <w:sz w:val="28"/>
          <w:szCs w:val="28"/>
        </w:rPr>
        <w:t>Администрации Калининского сельского поселения</w:t>
      </w:r>
      <w:r>
        <w:rPr>
          <w:color w:val="000000"/>
          <w:sz w:val="28"/>
          <w:szCs w:val="28"/>
        </w:rPr>
        <w:t xml:space="preserve"> </w:t>
      </w:r>
      <w:r w:rsidRPr="0073750A">
        <w:rPr>
          <w:color w:val="000000"/>
          <w:sz w:val="28"/>
          <w:szCs w:val="28"/>
        </w:rPr>
        <w:t>включаются положения о создании и представлении документов, относящихся к сфере их деятельности, в строгом соответствии с графиком документооборота.</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 xml:space="preserve"> Внесение исправлений в кассовые и банковские документы не допускается.</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 xml:space="preserve"> 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C37D6C" w:rsidRPr="0073750A" w:rsidRDefault="00C37D6C" w:rsidP="00C37D6C">
      <w:pPr>
        <w:autoSpaceDE w:val="0"/>
        <w:autoSpaceDN w:val="0"/>
        <w:adjustRightInd w:val="0"/>
        <w:ind w:firstLine="709"/>
        <w:jc w:val="both"/>
        <w:rPr>
          <w:color w:val="000000"/>
          <w:sz w:val="28"/>
          <w:szCs w:val="28"/>
        </w:rPr>
      </w:pPr>
    </w:p>
    <w:p w:rsidR="00C37D6C" w:rsidRPr="0073750A" w:rsidRDefault="00C37D6C" w:rsidP="006827A3">
      <w:pPr>
        <w:numPr>
          <w:ilvl w:val="0"/>
          <w:numId w:val="5"/>
        </w:numPr>
        <w:tabs>
          <w:tab w:val="left" w:pos="1134"/>
        </w:tabs>
        <w:autoSpaceDE w:val="0"/>
        <w:autoSpaceDN w:val="0"/>
        <w:adjustRightInd w:val="0"/>
        <w:ind w:left="0" w:firstLine="709"/>
        <w:jc w:val="both"/>
        <w:rPr>
          <w:color w:val="000000"/>
          <w:sz w:val="28"/>
          <w:szCs w:val="28"/>
        </w:rPr>
      </w:pPr>
      <w:r w:rsidRPr="0073750A">
        <w:rPr>
          <w:color w:val="000000"/>
          <w:sz w:val="28"/>
          <w:szCs w:val="28"/>
        </w:rPr>
        <w:t>Сводные учетные документы.</w:t>
      </w:r>
    </w:p>
    <w:p w:rsidR="00C37D6C" w:rsidRPr="0073750A" w:rsidRDefault="00C37D6C" w:rsidP="00C37D6C">
      <w:pPr>
        <w:autoSpaceDE w:val="0"/>
        <w:autoSpaceDN w:val="0"/>
        <w:adjustRightInd w:val="0"/>
        <w:ind w:firstLine="709"/>
        <w:jc w:val="both"/>
        <w:rPr>
          <w:color w:val="000000"/>
          <w:sz w:val="28"/>
          <w:szCs w:val="28"/>
        </w:rPr>
      </w:pPr>
      <w:r w:rsidRPr="0073750A">
        <w:rPr>
          <w:color w:val="000000"/>
          <w:sz w:val="28"/>
          <w:szCs w:val="28"/>
        </w:rPr>
        <w:t>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C37D6C" w:rsidRDefault="00C37D6C" w:rsidP="00C37D6C">
      <w:pPr>
        <w:ind w:firstLine="709"/>
        <w:jc w:val="both"/>
        <w:rPr>
          <w:color w:val="000000"/>
          <w:sz w:val="28"/>
          <w:szCs w:val="28"/>
        </w:rPr>
      </w:pPr>
    </w:p>
    <w:p w:rsidR="00C37D6C" w:rsidRPr="0073750A" w:rsidRDefault="00C37D6C" w:rsidP="008F281F">
      <w:pPr>
        <w:numPr>
          <w:ilvl w:val="0"/>
          <w:numId w:val="5"/>
        </w:numPr>
        <w:tabs>
          <w:tab w:val="left" w:pos="1134"/>
        </w:tabs>
        <w:ind w:left="0" w:firstLine="709"/>
        <w:jc w:val="both"/>
        <w:rPr>
          <w:color w:val="000000"/>
          <w:sz w:val="28"/>
          <w:szCs w:val="28"/>
        </w:rPr>
      </w:pPr>
      <w:r w:rsidRPr="0073750A">
        <w:rPr>
          <w:color w:val="000000"/>
          <w:sz w:val="28"/>
          <w:szCs w:val="28"/>
        </w:rPr>
        <w:t>Технология обработки учетной информации.</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 соответствии с требованиями  Федерального </w:t>
      </w:r>
      <w:hyperlink r:id="rId148" w:history="1">
        <w:r w:rsidRPr="00FC1F0C">
          <w:rPr>
            <w:rFonts w:ascii="Times New Roman" w:hAnsi="Times New Roman" w:cs="Times New Roman"/>
            <w:color w:val="000000"/>
            <w:sz w:val="28"/>
            <w:szCs w:val="28"/>
            <w:lang w:val="ru-RU"/>
          </w:rPr>
          <w:t>закон</w:t>
        </w:r>
      </w:hyperlink>
      <w:r w:rsidRPr="00FC1F0C">
        <w:rPr>
          <w:rFonts w:ascii="Times New Roman" w:hAnsi="Times New Roman" w:cs="Times New Roman"/>
          <w:color w:val="000000"/>
          <w:sz w:val="28"/>
          <w:szCs w:val="28"/>
          <w:lang w:val="ru-RU"/>
        </w:rPr>
        <w:t xml:space="preserve">а от 06.12.2011 года № 402-ФЗ «О бухгалтерском учете» оформление и обработка первичных учетных документов осуществляется двумя способами оформления и обработки первичных документов: на бумажном носителе и (или) в виде электронного документа, подписанного электронной подписью. Ни один из них не является приоритетным, поскольку электронный документ равнозначен бумажному (при условии их оформления и подписания с учетом требований законодательства). </w:t>
      </w:r>
    </w:p>
    <w:p w:rsidR="00C37D6C" w:rsidRPr="0073750A" w:rsidRDefault="00C37D6C" w:rsidP="008F281F">
      <w:pPr>
        <w:ind w:firstLine="709"/>
        <w:jc w:val="both"/>
        <w:rPr>
          <w:color w:val="000000"/>
          <w:sz w:val="28"/>
          <w:szCs w:val="28"/>
        </w:rPr>
      </w:pPr>
    </w:p>
    <w:p w:rsidR="00C37D6C" w:rsidRPr="0073750A" w:rsidRDefault="00C37D6C" w:rsidP="008F281F">
      <w:pPr>
        <w:pStyle w:val="11"/>
        <w:numPr>
          <w:ilvl w:val="0"/>
          <w:numId w:val="5"/>
        </w:numPr>
        <w:tabs>
          <w:tab w:val="left" w:pos="1134"/>
        </w:tabs>
        <w:spacing w:line="240" w:lineRule="auto"/>
        <w:ind w:left="0" w:firstLine="709"/>
        <w:jc w:val="both"/>
        <w:rPr>
          <w:rFonts w:ascii="Times New Roman" w:hAnsi="Times New Roman" w:cs="Times New Roman"/>
          <w:color w:val="000000"/>
          <w:sz w:val="28"/>
          <w:szCs w:val="28"/>
        </w:rPr>
      </w:pPr>
      <w:r w:rsidRPr="0073750A">
        <w:rPr>
          <w:rFonts w:ascii="Times New Roman" w:hAnsi="Times New Roman" w:cs="Times New Roman"/>
          <w:color w:val="000000"/>
          <w:sz w:val="28"/>
          <w:szCs w:val="28"/>
        </w:rPr>
        <w:t>Соблюдение Инструкции по делопроизводству</w:t>
      </w:r>
      <w:r>
        <w:rPr>
          <w:rFonts w:ascii="Times New Roman" w:hAnsi="Times New Roman" w:cs="Times New Roman"/>
          <w:color w:val="000000"/>
          <w:sz w:val="28"/>
          <w:szCs w:val="28"/>
        </w:rPr>
        <w:t>.</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 целях формирования первичных учетных документов обеспечивается соблюдение Инструкции по делопроизводству в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 xml:space="preserve"> Ростовской области, утвержденной распоряжением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 xml:space="preserve"> от </w:t>
      </w:r>
      <w:r w:rsidR="004329CC" w:rsidRPr="00FC1F0C">
        <w:rPr>
          <w:rFonts w:ascii="Times New Roman" w:hAnsi="Times New Roman" w:cs="Times New Roman"/>
          <w:color w:val="000000"/>
          <w:sz w:val="28"/>
          <w:szCs w:val="28"/>
          <w:lang w:val="ru-RU"/>
        </w:rPr>
        <w:t>27.08</w:t>
      </w:r>
      <w:r w:rsidRPr="00FC1F0C">
        <w:rPr>
          <w:rFonts w:ascii="Times New Roman" w:hAnsi="Times New Roman" w:cs="Times New Roman"/>
          <w:color w:val="000000"/>
          <w:sz w:val="28"/>
          <w:szCs w:val="28"/>
          <w:lang w:val="ru-RU"/>
        </w:rPr>
        <w:t>.20</w:t>
      </w:r>
      <w:r w:rsidR="004329CC" w:rsidRPr="00FC1F0C">
        <w:rPr>
          <w:rFonts w:ascii="Times New Roman" w:hAnsi="Times New Roman" w:cs="Times New Roman"/>
          <w:color w:val="000000"/>
          <w:sz w:val="28"/>
          <w:szCs w:val="28"/>
          <w:lang w:val="ru-RU"/>
        </w:rPr>
        <w:t>24</w:t>
      </w:r>
      <w:r w:rsidRPr="00FC1F0C">
        <w:rPr>
          <w:rFonts w:ascii="Times New Roman" w:hAnsi="Times New Roman" w:cs="Times New Roman"/>
          <w:color w:val="000000"/>
          <w:sz w:val="28"/>
          <w:szCs w:val="28"/>
          <w:lang w:val="ru-RU"/>
        </w:rPr>
        <w:t xml:space="preserve"> года № 1</w:t>
      </w:r>
      <w:r w:rsidR="004329CC" w:rsidRPr="00FC1F0C">
        <w:rPr>
          <w:rFonts w:ascii="Times New Roman" w:hAnsi="Times New Roman" w:cs="Times New Roman"/>
          <w:color w:val="000000"/>
          <w:sz w:val="28"/>
          <w:szCs w:val="28"/>
          <w:lang w:val="ru-RU"/>
        </w:rPr>
        <w:t>39</w:t>
      </w:r>
      <w:r w:rsidRPr="00FC1F0C">
        <w:rPr>
          <w:rFonts w:ascii="Times New Roman" w:hAnsi="Times New Roman" w:cs="Times New Roman"/>
          <w:color w:val="000000"/>
          <w:sz w:val="28"/>
          <w:szCs w:val="28"/>
          <w:lang w:val="ru-RU"/>
        </w:rPr>
        <w:t>.</w:t>
      </w:r>
    </w:p>
    <w:p w:rsidR="00C37D6C" w:rsidRPr="0073750A" w:rsidRDefault="00C37D6C" w:rsidP="00C37D6C">
      <w:pPr>
        <w:widowControl w:val="0"/>
        <w:ind w:firstLine="709"/>
        <w:jc w:val="both"/>
        <w:rPr>
          <w:color w:val="000000"/>
          <w:sz w:val="28"/>
          <w:szCs w:val="28"/>
        </w:rPr>
      </w:pPr>
    </w:p>
    <w:p w:rsidR="00C37D6C" w:rsidRPr="0073750A" w:rsidRDefault="00C37D6C" w:rsidP="006827A3">
      <w:pPr>
        <w:pStyle w:val="af"/>
        <w:widowControl w:val="0"/>
        <w:numPr>
          <w:ilvl w:val="0"/>
          <w:numId w:val="5"/>
        </w:numPr>
        <w:tabs>
          <w:tab w:val="left" w:pos="1134"/>
        </w:tabs>
        <w:spacing w:line="256" w:lineRule="auto"/>
        <w:ind w:left="0" w:firstLine="709"/>
        <w:jc w:val="both"/>
        <w:rPr>
          <w:color w:val="000000"/>
          <w:sz w:val="28"/>
          <w:szCs w:val="28"/>
        </w:rPr>
      </w:pPr>
      <w:r w:rsidRPr="0073750A">
        <w:rPr>
          <w:color w:val="000000"/>
          <w:sz w:val="28"/>
          <w:szCs w:val="28"/>
        </w:rPr>
        <w:t>Общие правила оформления первичной документации</w:t>
      </w:r>
      <w:r>
        <w:rPr>
          <w:color w:val="000000"/>
          <w:sz w:val="28"/>
          <w:szCs w:val="28"/>
        </w:rPr>
        <w:t>.</w:t>
      </w:r>
    </w:p>
    <w:p w:rsidR="00C37D6C" w:rsidRPr="0073750A" w:rsidRDefault="00C37D6C" w:rsidP="00C37D6C">
      <w:pPr>
        <w:pStyle w:val="af"/>
        <w:widowControl w:val="0"/>
        <w:tabs>
          <w:tab w:val="left" w:pos="708"/>
        </w:tabs>
        <w:ind w:firstLine="709"/>
        <w:jc w:val="both"/>
        <w:rPr>
          <w:color w:val="000000"/>
          <w:sz w:val="28"/>
          <w:szCs w:val="28"/>
        </w:rPr>
      </w:pPr>
      <w:r w:rsidRPr="0073750A">
        <w:rPr>
          <w:color w:val="000000"/>
          <w:sz w:val="28"/>
          <w:szCs w:val="28"/>
        </w:rPr>
        <w:t xml:space="preserve">Деятельность </w:t>
      </w:r>
      <w:r w:rsidR="00BA2C45">
        <w:rPr>
          <w:color w:val="000000"/>
          <w:sz w:val="28"/>
          <w:szCs w:val="28"/>
        </w:rPr>
        <w:t>Администрации Калининского сельского поселения</w:t>
      </w:r>
      <w:r w:rsidRPr="0073750A">
        <w:rPr>
          <w:color w:val="000000"/>
          <w:sz w:val="28"/>
          <w:szCs w:val="28"/>
        </w:rPr>
        <w:t xml:space="preserve"> обеспечивается системой взаимосвязанной первичной и управленческой документации. Ее состав определяется Общероссийским классификатором управленческой документации (ОКУД) ОК 011-93, Регламентом </w:t>
      </w:r>
      <w:r w:rsidR="00BA2C45">
        <w:rPr>
          <w:color w:val="000000"/>
          <w:sz w:val="28"/>
          <w:szCs w:val="28"/>
        </w:rPr>
        <w:t>Администрации Калининского сельского поселения</w:t>
      </w:r>
      <w:r w:rsidRPr="0073750A">
        <w:rPr>
          <w:color w:val="000000"/>
          <w:sz w:val="28"/>
          <w:szCs w:val="28"/>
        </w:rPr>
        <w:t xml:space="preserve">, а также положениями о структурных подразделениях </w:t>
      </w:r>
      <w:r w:rsidR="00BA2C45">
        <w:rPr>
          <w:color w:val="000000"/>
          <w:sz w:val="28"/>
          <w:szCs w:val="28"/>
        </w:rPr>
        <w:t>Администрации Калининского сельского поселения</w:t>
      </w:r>
      <w:r w:rsidRPr="0073750A">
        <w:rPr>
          <w:color w:val="000000"/>
          <w:sz w:val="28"/>
          <w:szCs w:val="28"/>
        </w:rPr>
        <w:t>.</w:t>
      </w:r>
    </w:p>
    <w:p w:rsidR="00C37D6C" w:rsidRDefault="00C37D6C" w:rsidP="00C37D6C">
      <w:pPr>
        <w:pStyle w:val="1"/>
        <w:shd w:val="clear" w:color="auto" w:fill="FFFFFF"/>
        <w:ind w:left="0" w:firstLine="709"/>
        <w:rPr>
          <w:color w:val="000000"/>
          <w:szCs w:val="28"/>
        </w:rPr>
      </w:pPr>
      <w:r w:rsidRPr="0073750A">
        <w:rPr>
          <w:color w:val="000000"/>
          <w:szCs w:val="28"/>
        </w:rPr>
        <w:lastRenderedPageBreak/>
        <w:t xml:space="preserve">Общие правила оформления документов. Основным рекомендательным документом, устанавливающим требования к оформлению документов, является </w:t>
      </w:r>
      <w:r w:rsidRPr="001F2036">
        <w:rPr>
          <w:color w:val="000000"/>
          <w:szCs w:val="28"/>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w:t>
      </w:r>
      <w:r>
        <w:rPr>
          <w:color w:val="000000"/>
          <w:szCs w:val="28"/>
        </w:rPr>
        <w:t>16 N 2004-ст).</w:t>
      </w:r>
    </w:p>
    <w:p w:rsidR="000002A4" w:rsidRPr="000002A4" w:rsidRDefault="000002A4" w:rsidP="000002A4">
      <w:pPr>
        <w:ind w:firstLine="709"/>
        <w:jc w:val="both"/>
        <w:rPr>
          <w:sz w:val="28"/>
          <w:szCs w:val="28"/>
        </w:rPr>
      </w:pPr>
      <w:r w:rsidRPr="000002A4">
        <w:rPr>
          <w:sz w:val="28"/>
          <w:szCs w:val="28"/>
        </w:rPr>
        <w:t>При</w:t>
      </w:r>
      <w:r>
        <w:rPr>
          <w:sz w:val="28"/>
          <w:szCs w:val="28"/>
        </w:rPr>
        <w:t xml:space="preserve"> </w:t>
      </w:r>
      <w:r w:rsidRPr="000002A4">
        <w:rPr>
          <w:sz w:val="28"/>
          <w:szCs w:val="28"/>
        </w:rPr>
        <w:t>временном</w:t>
      </w:r>
      <w:r>
        <w:rPr>
          <w:sz w:val="28"/>
          <w:szCs w:val="28"/>
        </w:rPr>
        <w:t xml:space="preserve"> </w:t>
      </w:r>
      <w:r w:rsidRPr="000002A4">
        <w:rPr>
          <w:sz w:val="28"/>
          <w:szCs w:val="28"/>
        </w:rPr>
        <w:t>переводе работников на удаленный режим работы обмен документами, которые оформляются в</w:t>
      </w:r>
      <w:r>
        <w:rPr>
          <w:sz w:val="28"/>
          <w:szCs w:val="28"/>
        </w:rPr>
        <w:t xml:space="preserve"> </w:t>
      </w:r>
      <w:r w:rsidRPr="000002A4">
        <w:rPr>
          <w:sz w:val="28"/>
          <w:szCs w:val="28"/>
        </w:rPr>
        <w:t>бумажном виде, разрешается осуществлять</w:t>
      </w:r>
      <w:r>
        <w:rPr>
          <w:sz w:val="28"/>
          <w:szCs w:val="28"/>
        </w:rPr>
        <w:t xml:space="preserve"> </w:t>
      </w:r>
      <w:r w:rsidRPr="000002A4">
        <w:rPr>
          <w:sz w:val="28"/>
          <w:szCs w:val="28"/>
        </w:rPr>
        <w:t>по электронной почте посредством скан-копий.</w:t>
      </w:r>
    </w:p>
    <w:p w:rsidR="000002A4" w:rsidRPr="000002A4" w:rsidRDefault="000002A4" w:rsidP="000002A4">
      <w:pPr>
        <w:ind w:firstLine="709"/>
        <w:jc w:val="both"/>
        <w:rPr>
          <w:sz w:val="28"/>
          <w:szCs w:val="28"/>
        </w:rPr>
      </w:pPr>
      <w:r w:rsidRPr="000002A4">
        <w:rPr>
          <w:sz w:val="28"/>
          <w:szCs w:val="28"/>
        </w:rPr>
        <w:t>Скан-копия первичного документа изготавливается сотрудником, ответственным за</w:t>
      </w:r>
      <w:r>
        <w:rPr>
          <w:sz w:val="28"/>
          <w:szCs w:val="28"/>
        </w:rPr>
        <w:t xml:space="preserve"> факт хозяйственной жизни, в </w:t>
      </w:r>
      <w:r w:rsidRPr="000002A4">
        <w:rPr>
          <w:sz w:val="28"/>
          <w:szCs w:val="28"/>
        </w:rPr>
        <w:t>сроки, которые установлены графиком документооборота. Скан-копия направляется сотруднику, уполномоченному на</w:t>
      </w:r>
      <w:r>
        <w:rPr>
          <w:sz w:val="28"/>
          <w:szCs w:val="28"/>
        </w:rPr>
        <w:t xml:space="preserve"> </w:t>
      </w:r>
      <w:r w:rsidRPr="000002A4">
        <w:rPr>
          <w:sz w:val="28"/>
          <w:szCs w:val="28"/>
        </w:rPr>
        <w:t>согласование, в соответствии с</w:t>
      </w:r>
      <w:r>
        <w:rPr>
          <w:sz w:val="28"/>
          <w:szCs w:val="28"/>
        </w:rPr>
        <w:t xml:space="preserve"> </w:t>
      </w:r>
      <w:r w:rsidRPr="000002A4">
        <w:rPr>
          <w:sz w:val="28"/>
          <w:szCs w:val="28"/>
        </w:rPr>
        <w:t>графиком документооборота.</w:t>
      </w:r>
      <w:r>
        <w:rPr>
          <w:sz w:val="28"/>
          <w:szCs w:val="28"/>
        </w:rPr>
        <w:t xml:space="preserve"> </w:t>
      </w:r>
      <w:r w:rsidRPr="000002A4">
        <w:rPr>
          <w:sz w:val="28"/>
          <w:szCs w:val="28"/>
        </w:rPr>
        <w:t>Согласованием считается возврат электронного письма от получателя к отправителю со скан-копией подписанного документа.</w:t>
      </w:r>
    </w:p>
    <w:p w:rsidR="000002A4" w:rsidRPr="000002A4" w:rsidRDefault="000002A4" w:rsidP="000002A4">
      <w:pPr>
        <w:ind w:firstLine="709"/>
        <w:jc w:val="both"/>
        <w:rPr>
          <w:sz w:val="28"/>
          <w:szCs w:val="28"/>
        </w:rPr>
      </w:pPr>
      <w:r w:rsidRPr="000002A4">
        <w:rPr>
          <w:sz w:val="28"/>
          <w:szCs w:val="28"/>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C37D6C" w:rsidRPr="0073750A" w:rsidRDefault="00C37D6C" w:rsidP="00C37D6C">
      <w:pPr>
        <w:pStyle w:val="af"/>
        <w:widowControl w:val="0"/>
        <w:tabs>
          <w:tab w:val="left" w:pos="708"/>
        </w:tabs>
        <w:ind w:firstLine="709"/>
        <w:jc w:val="both"/>
        <w:rPr>
          <w:color w:val="000000"/>
          <w:sz w:val="28"/>
          <w:szCs w:val="28"/>
        </w:rPr>
      </w:pPr>
    </w:p>
    <w:p w:rsidR="00C37D6C" w:rsidRPr="0073750A" w:rsidRDefault="00C37D6C" w:rsidP="006827A3">
      <w:pPr>
        <w:pStyle w:val="af"/>
        <w:widowControl w:val="0"/>
        <w:numPr>
          <w:ilvl w:val="0"/>
          <w:numId w:val="5"/>
        </w:numPr>
        <w:tabs>
          <w:tab w:val="left" w:pos="1134"/>
        </w:tabs>
        <w:ind w:left="0" w:firstLine="709"/>
        <w:jc w:val="both"/>
        <w:rPr>
          <w:color w:val="000000"/>
          <w:sz w:val="28"/>
          <w:szCs w:val="28"/>
        </w:rPr>
      </w:pPr>
      <w:r w:rsidRPr="0073750A">
        <w:rPr>
          <w:color w:val="000000"/>
          <w:sz w:val="28"/>
          <w:szCs w:val="28"/>
        </w:rPr>
        <w:t>Электронные документы.</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 xml:space="preserve">В </w:t>
      </w:r>
      <w:r w:rsidR="00BA2C45" w:rsidRPr="00FC1F0C">
        <w:rPr>
          <w:rFonts w:ascii="Times New Roman" w:hAnsi="Times New Roman" w:cs="Times New Roman"/>
          <w:color w:val="000000"/>
          <w:sz w:val="28"/>
          <w:szCs w:val="28"/>
          <w:lang w:val="ru-RU"/>
        </w:rPr>
        <w:t>Администрации Калининского сельского поселения</w:t>
      </w:r>
      <w:r w:rsidRPr="00FC1F0C">
        <w:rPr>
          <w:rFonts w:ascii="Times New Roman" w:hAnsi="Times New Roman" w:cs="Times New Roman"/>
          <w:color w:val="000000"/>
          <w:sz w:val="28"/>
          <w:szCs w:val="28"/>
          <w:lang w:val="ru-RU"/>
        </w:rPr>
        <w:t xml:space="preserve"> создаются и используются электронные документы, создаваемые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и хранящиеся в системе электронного документооборота.</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Оригиналом документа является документ на бумажном носителе, а его электронная копия (электронный образ) и регистрационная карточка хранятся в системе электронного документооборота.</w:t>
      </w:r>
    </w:p>
    <w:p w:rsidR="00C37D6C" w:rsidRPr="00FC1F0C" w:rsidRDefault="00C37D6C" w:rsidP="008F281F">
      <w:pPr>
        <w:pStyle w:val="11"/>
        <w:spacing w:line="240" w:lineRule="auto"/>
        <w:ind w:firstLine="709"/>
        <w:jc w:val="both"/>
        <w:rPr>
          <w:rFonts w:ascii="Times New Roman" w:hAnsi="Times New Roman" w:cs="Times New Roman"/>
          <w:color w:val="000000"/>
          <w:sz w:val="28"/>
          <w:szCs w:val="28"/>
          <w:lang w:val="ru-RU"/>
        </w:rPr>
      </w:pPr>
      <w:r w:rsidRPr="00FC1F0C">
        <w:rPr>
          <w:rFonts w:ascii="Times New Roman" w:hAnsi="Times New Roman" w:cs="Times New Roman"/>
          <w:color w:val="000000"/>
          <w:sz w:val="28"/>
          <w:szCs w:val="28"/>
          <w:lang w:val="ru-RU"/>
        </w:rPr>
        <w:t>Основополагающим требованием является то, что электронный документ должен быть оформлен по общим правилам делопроизводства, иметь установленный состав реквизитов и быть заверен электронной подписью.</w:t>
      </w:r>
    </w:p>
    <w:p w:rsidR="00C37D6C" w:rsidRPr="00FC1F0C" w:rsidRDefault="00C37D6C" w:rsidP="00C37D6C">
      <w:pPr>
        <w:pStyle w:val="11"/>
        <w:ind w:firstLine="709"/>
        <w:jc w:val="both"/>
        <w:rPr>
          <w:rFonts w:ascii="Times New Roman" w:hAnsi="Times New Roman" w:cs="Times New Roman"/>
          <w:color w:val="000000"/>
          <w:sz w:val="28"/>
          <w:szCs w:val="28"/>
          <w:lang w:val="ru-RU"/>
        </w:rPr>
      </w:pPr>
    </w:p>
    <w:p w:rsidR="00C37D6C" w:rsidRDefault="00C37D6C" w:rsidP="00C37D6C">
      <w:pPr>
        <w:autoSpaceDE w:val="0"/>
        <w:autoSpaceDN w:val="0"/>
        <w:adjustRightInd w:val="0"/>
        <w:jc w:val="both"/>
        <w:rPr>
          <w:color w:val="000000"/>
          <w:sz w:val="28"/>
          <w:szCs w:val="28"/>
        </w:rPr>
      </w:pPr>
    </w:p>
    <w:p w:rsidR="008F281F" w:rsidRDefault="008F281F" w:rsidP="008F281F">
      <w:pPr>
        <w:jc w:val="both"/>
        <w:rPr>
          <w:color w:val="000000"/>
          <w:sz w:val="28"/>
          <w:szCs w:val="28"/>
        </w:rPr>
      </w:pPr>
      <w:r>
        <w:rPr>
          <w:color w:val="000000"/>
          <w:sz w:val="28"/>
          <w:szCs w:val="28"/>
        </w:rPr>
        <w:t>Глава Администрации</w:t>
      </w:r>
    </w:p>
    <w:p w:rsidR="008F281F" w:rsidRDefault="008F281F" w:rsidP="008F281F">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C37D6C" w:rsidRDefault="00C37D6C" w:rsidP="00C37D6C">
      <w:pPr>
        <w:jc w:val="both"/>
        <w:rPr>
          <w:color w:val="000000"/>
          <w:sz w:val="28"/>
          <w:szCs w:val="28"/>
        </w:rPr>
      </w:pPr>
    </w:p>
    <w:p w:rsidR="008F281F" w:rsidRPr="00EE279A" w:rsidRDefault="008F281F" w:rsidP="008F281F">
      <w:pPr>
        <w:ind w:left="6237"/>
        <w:jc w:val="right"/>
        <w:rPr>
          <w:color w:val="000000"/>
          <w:sz w:val="28"/>
          <w:szCs w:val="28"/>
        </w:rPr>
      </w:pPr>
      <w:bookmarkStart w:id="48" w:name="_Hlk198627846"/>
      <w:r>
        <w:rPr>
          <w:color w:val="000000"/>
          <w:sz w:val="28"/>
          <w:szCs w:val="28"/>
        </w:rPr>
        <w:lastRenderedPageBreak/>
        <w:t>Приложение 1</w:t>
      </w:r>
      <w:r>
        <w:rPr>
          <w:color w:val="000000"/>
          <w:sz w:val="28"/>
          <w:szCs w:val="28"/>
        </w:rPr>
        <w:t>1</w:t>
      </w:r>
    </w:p>
    <w:p w:rsidR="008F281F" w:rsidRPr="00EE279A" w:rsidRDefault="008F281F" w:rsidP="008F281F">
      <w:pPr>
        <w:ind w:left="6237"/>
        <w:jc w:val="right"/>
        <w:rPr>
          <w:color w:val="000000"/>
          <w:sz w:val="28"/>
          <w:szCs w:val="28"/>
        </w:rPr>
      </w:pPr>
      <w:r w:rsidRPr="00EE279A">
        <w:rPr>
          <w:color w:val="000000"/>
          <w:sz w:val="28"/>
          <w:szCs w:val="28"/>
        </w:rPr>
        <w:t>к распоряжению</w:t>
      </w:r>
    </w:p>
    <w:p w:rsidR="008F281F" w:rsidRDefault="008F281F" w:rsidP="008F281F">
      <w:pPr>
        <w:ind w:left="5954" w:hanging="284"/>
        <w:jc w:val="right"/>
        <w:rPr>
          <w:color w:val="000000"/>
          <w:sz w:val="28"/>
          <w:szCs w:val="28"/>
        </w:rPr>
      </w:pPr>
      <w:r>
        <w:rPr>
          <w:color w:val="000000"/>
          <w:sz w:val="28"/>
          <w:szCs w:val="28"/>
        </w:rPr>
        <w:t>Администрации Калининского</w:t>
      </w:r>
    </w:p>
    <w:p w:rsidR="008F281F" w:rsidRDefault="008F281F" w:rsidP="008F281F">
      <w:pPr>
        <w:ind w:left="6237"/>
        <w:jc w:val="right"/>
        <w:rPr>
          <w:color w:val="000000"/>
          <w:sz w:val="28"/>
          <w:szCs w:val="28"/>
        </w:rPr>
      </w:pPr>
      <w:r>
        <w:rPr>
          <w:color w:val="000000"/>
          <w:sz w:val="28"/>
          <w:szCs w:val="28"/>
        </w:rPr>
        <w:t xml:space="preserve"> сельского поселения</w:t>
      </w:r>
    </w:p>
    <w:p w:rsidR="008F281F" w:rsidRDefault="008F281F" w:rsidP="008F281F">
      <w:pPr>
        <w:ind w:left="6237"/>
        <w:jc w:val="right"/>
        <w:rPr>
          <w:color w:val="000000"/>
          <w:sz w:val="28"/>
          <w:szCs w:val="28"/>
        </w:rPr>
      </w:pPr>
      <w:r>
        <w:rPr>
          <w:color w:val="000000"/>
          <w:sz w:val="28"/>
          <w:szCs w:val="28"/>
        </w:rPr>
        <w:t>от 25.12.2024 № 29</w:t>
      </w:r>
    </w:p>
    <w:bookmarkEnd w:id="48"/>
    <w:p w:rsidR="00C37D6C" w:rsidRDefault="00C37D6C" w:rsidP="00C37D6C">
      <w:pPr>
        <w:ind w:firstLine="6096"/>
        <w:jc w:val="center"/>
        <w:rPr>
          <w:color w:val="000000"/>
          <w:sz w:val="28"/>
          <w:szCs w:val="28"/>
        </w:rPr>
      </w:pPr>
    </w:p>
    <w:p w:rsidR="00C37D6C" w:rsidRPr="00E855E8" w:rsidRDefault="00C37D6C" w:rsidP="00C37D6C">
      <w:pPr>
        <w:jc w:val="center"/>
        <w:rPr>
          <w:b/>
          <w:sz w:val="28"/>
          <w:szCs w:val="28"/>
        </w:rPr>
      </w:pPr>
      <w:r w:rsidRPr="00E855E8">
        <w:rPr>
          <w:b/>
          <w:sz w:val="28"/>
          <w:szCs w:val="28"/>
        </w:rPr>
        <w:t>По</w:t>
      </w:r>
      <w:r w:rsidRPr="00E855E8">
        <w:rPr>
          <w:b/>
          <w:sz w:val="28"/>
          <w:szCs w:val="28"/>
          <w:shd w:val="clear" w:color="auto" w:fill="FFFFFF"/>
        </w:rPr>
        <w:t>рядок расчета резерва предстоящих расходов по выплатам персоналу</w:t>
      </w:r>
    </w:p>
    <w:p w:rsidR="00C37D6C" w:rsidRPr="002A6132"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sidRPr="002A6132">
        <w:rPr>
          <w:sz w:val="32"/>
          <w:szCs w:val="32"/>
        </w:rPr>
        <w:t> </w:t>
      </w:r>
    </w:p>
    <w:p w:rsidR="00C37D6C" w:rsidRPr="00022C15"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2C15">
        <w:rPr>
          <w:sz w:val="28"/>
          <w:szCs w:val="28"/>
        </w:rPr>
        <w:t>1. Оценочное обязательство по резерву</w:t>
      </w:r>
      <w:r>
        <w:rPr>
          <w:sz w:val="28"/>
          <w:szCs w:val="28"/>
        </w:rPr>
        <w:t xml:space="preserve"> на оплату отпусков</w:t>
      </w:r>
      <w:r w:rsidRPr="00022C15">
        <w:rPr>
          <w:sz w:val="28"/>
          <w:szCs w:val="28"/>
        </w:rPr>
        <w:t xml:space="preserve"> определяется ежеквартально на последний день квартала.</w:t>
      </w:r>
    </w:p>
    <w:p w:rsidR="00C37D6C" w:rsidRDefault="00C37D6C" w:rsidP="006827A3">
      <w:pPr>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022C15">
        <w:rPr>
          <w:sz w:val="28"/>
          <w:szCs w:val="28"/>
        </w:rPr>
        <w:t>В величину резерва на оплату отпусков включается:</w:t>
      </w:r>
    </w:p>
    <w:p w:rsidR="00C37D6C" w:rsidRDefault="00C37D6C" w:rsidP="006827A3">
      <w:pPr>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022C15">
        <w:rPr>
          <w:sz w:val="28"/>
          <w:szCs w:val="28"/>
        </w:rPr>
        <w:t>сумма оплаты отпусков сотрудникам в соответствии с утвержденным графиком отпусков на дату расчета резерва;</w:t>
      </w:r>
    </w:p>
    <w:p w:rsidR="00C37D6C" w:rsidRPr="00022C15" w:rsidRDefault="00C37D6C" w:rsidP="00C37D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2C15">
        <w:rPr>
          <w:sz w:val="28"/>
          <w:szCs w:val="28"/>
        </w:rP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C37D6C" w:rsidRPr="00022C15"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2C15">
        <w:rPr>
          <w:sz w:val="28"/>
          <w:szCs w:val="28"/>
        </w:rPr>
        <w:t> </w:t>
      </w:r>
    </w:p>
    <w:p w:rsidR="00C37D6C" w:rsidRPr="00FA461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2C15">
        <w:rPr>
          <w:sz w:val="28"/>
          <w:szCs w:val="28"/>
        </w:rPr>
        <w:t xml:space="preserve">3. Сумма </w:t>
      </w:r>
      <w:r>
        <w:rPr>
          <w:sz w:val="28"/>
          <w:szCs w:val="28"/>
        </w:rPr>
        <w:t xml:space="preserve">резерва </w:t>
      </w:r>
      <w:r w:rsidRPr="00022C15">
        <w:rPr>
          <w:sz w:val="28"/>
          <w:szCs w:val="28"/>
        </w:rPr>
        <w:t xml:space="preserve">отпусков </w:t>
      </w:r>
      <w:r>
        <w:rPr>
          <w:sz w:val="28"/>
          <w:szCs w:val="28"/>
        </w:rPr>
        <w:t>и страховых взносов рассчитывается</w:t>
      </w:r>
      <w:r w:rsidRPr="00FA461A">
        <w:rPr>
          <w:sz w:val="28"/>
          <w:szCs w:val="28"/>
        </w:rPr>
        <w:t xml:space="preserve"> отдельно</w:t>
      </w:r>
      <w:r>
        <w:rPr>
          <w:sz w:val="28"/>
          <w:szCs w:val="28"/>
        </w:rPr>
        <w:t xml:space="preserve"> по каждой категории персонала</w:t>
      </w:r>
      <w:r w:rsidRPr="00FA461A">
        <w:rPr>
          <w:sz w:val="28"/>
          <w:szCs w:val="28"/>
        </w:rPr>
        <w:t xml:space="preserve"> (группам персонала)</w:t>
      </w:r>
      <w:r>
        <w:rPr>
          <w:sz w:val="28"/>
          <w:szCs w:val="28"/>
        </w:rPr>
        <w:t xml:space="preserve"> по формулам</w:t>
      </w:r>
      <w:r w:rsidRPr="00022C15">
        <w:rPr>
          <w:sz w:val="28"/>
          <w:szCs w:val="28"/>
        </w:rPr>
        <w:t>:</w:t>
      </w:r>
    </w:p>
    <w:p w:rsidR="00C37D6C" w:rsidRPr="00FA461A" w:rsidRDefault="00C37D6C" w:rsidP="006827A3">
      <w:pPr>
        <w:numPr>
          <w:ilvl w:val="0"/>
          <w:numId w:val="10"/>
        </w:numPr>
        <w:spacing w:after="120"/>
        <w:ind w:left="0" w:firstLine="709"/>
        <w:rPr>
          <w:sz w:val="28"/>
          <w:szCs w:val="28"/>
        </w:rPr>
      </w:pPr>
      <w:r>
        <w:rPr>
          <w:sz w:val="28"/>
          <w:szCs w:val="28"/>
        </w:rPr>
        <w:t>Р</w:t>
      </w:r>
      <w:r w:rsidRPr="00FA461A">
        <w:rPr>
          <w:sz w:val="28"/>
          <w:szCs w:val="28"/>
        </w:rPr>
        <w:t>езерв на оплату отпусков:</w:t>
      </w:r>
    </w:p>
    <w:p w:rsidR="00C37D6C" w:rsidRPr="00FA461A" w:rsidRDefault="009051AC" w:rsidP="00C37D6C">
      <w:r>
        <w:rPr>
          <w:noProof/>
        </w:rPr>
        <w:drawing>
          <wp:inline distT="0" distB="0" distL="0" distR="0">
            <wp:extent cx="4371975" cy="304800"/>
            <wp:effectExtent l="19050" t="0" r="9525" b="0"/>
            <wp:docPr id="4" name="-17436787" descr="https://vip.gosfinansy.ru/system/content/image/25/1/-1743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7" descr="https://vip.gosfinansy.ru/system/content/image/25/1/-17436787/"/>
                    <pic:cNvPicPr>
                      <a:picLocks noChangeAspect="1" noChangeArrowheads="1"/>
                    </pic:cNvPicPr>
                  </pic:nvPicPr>
                  <pic:blipFill>
                    <a:blip r:embed="rId149" cstate="print"/>
                    <a:srcRect/>
                    <a:stretch>
                      <a:fillRect/>
                    </a:stretch>
                  </pic:blipFill>
                  <pic:spPr bwMode="auto">
                    <a:xfrm>
                      <a:off x="0" y="0"/>
                      <a:ext cx="4371975" cy="304800"/>
                    </a:xfrm>
                    <a:prstGeom prst="rect">
                      <a:avLst/>
                    </a:prstGeom>
                    <a:noFill/>
                    <a:ln w="9525">
                      <a:noFill/>
                      <a:miter lim="800000"/>
                      <a:headEnd/>
                      <a:tailEnd/>
                    </a:ln>
                  </pic:spPr>
                </pic:pic>
              </a:graphicData>
            </a:graphic>
          </wp:inline>
        </w:drawing>
      </w:r>
    </w:p>
    <w:p w:rsidR="00C37D6C" w:rsidRDefault="00C37D6C" w:rsidP="00C37D6C">
      <w:pPr>
        <w:spacing w:after="120"/>
        <w:ind w:firstLine="709"/>
        <w:rPr>
          <w:sz w:val="17"/>
          <w:szCs w:val="17"/>
        </w:rPr>
      </w:pPr>
    </w:p>
    <w:p w:rsidR="00C37D6C" w:rsidRPr="00FA461A" w:rsidRDefault="00C37D6C" w:rsidP="006827A3">
      <w:pPr>
        <w:numPr>
          <w:ilvl w:val="0"/>
          <w:numId w:val="10"/>
        </w:numPr>
        <w:spacing w:after="120"/>
        <w:ind w:left="0" w:firstLine="709"/>
        <w:rPr>
          <w:sz w:val="28"/>
          <w:szCs w:val="28"/>
        </w:rPr>
      </w:pPr>
      <w:r w:rsidRPr="00FA461A">
        <w:rPr>
          <w:sz w:val="28"/>
          <w:szCs w:val="28"/>
        </w:rPr>
        <w:t>Резерв суммы страховых взносов:</w:t>
      </w:r>
    </w:p>
    <w:p w:rsidR="00C37D6C" w:rsidRDefault="009051AC" w:rsidP="00C37D6C">
      <w:r>
        <w:rPr>
          <w:noProof/>
        </w:rPr>
        <w:drawing>
          <wp:inline distT="0" distB="0" distL="0" distR="0">
            <wp:extent cx="4972050" cy="314325"/>
            <wp:effectExtent l="19050" t="0" r="0" b="0"/>
            <wp:docPr id="5" name="-17436788" descr="https://vip.gosfinansy.ru/system/content/image/25/1/-1743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8" descr="https://vip.gosfinansy.ru/system/content/image/25/1/-17436788/"/>
                    <pic:cNvPicPr>
                      <a:picLocks noChangeAspect="1" noChangeArrowheads="1"/>
                    </pic:cNvPicPr>
                  </pic:nvPicPr>
                  <pic:blipFill>
                    <a:blip r:embed="rId150" cstate="print"/>
                    <a:srcRect/>
                    <a:stretch>
                      <a:fillRect/>
                    </a:stretch>
                  </pic:blipFill>
                  <pic:spPr bwMode="auto">
                    <a:xfrm>
                      <a:off x="0" y="0"/>
                      <a:ext cx="4972050" cy="314325"/>
                    </a:xfrm>
                    <a:prstGeom prst="rect">
                      <a:avLst/>
                    </a:prstGeom>
                    <a:noFill/>
                    <a:ln w="9525">
                      <a:noFill/>
                      <a:miter lim="800000"/>
                      <a:headEnd/>
                      <a:tailEnd/>
                    </a:ln>
                  </pic:spPr>
                </pic:pic>
              </a:graphicData>
            </a:graphic>
          </wp:inline>
        </w:drawing>
      </w:r>
    </w:p>
    <w:p w:rsidR="00C37D6C" w:rsidRPr="00FA461A" w:rsidRDefault="00C37D6C" w:rsidP="00C37D6C"/>
    <w:p w:rsidR="00C37D6C" w:rsidRPr="00FA461A" w:rsidRDefault="00C37D6C" w:rsidP="006827A3">
      <w:pPr>
        <w:numPr>
          <w:ilvl w:val="0"/>
          <w:numId w:val="10"/>
        </w:numPr>
        <w:spacing w:after="120"/>
        <w:ind w:left="0" w:firstLine="709"/>
        <w:rPr>
          <w:sz w:val="28"/>
          <w:szCs w:val="28"/>
        </w:rPr>
      </w:pPr>
      <w:r w:rsidRPr="00FA461A">
        <w:rPr>
          <w:sz w:val="28"/>
          <w:szCs w:val="28"/>
        </w:rPr>
        <w:t>Общая сумма резерва:</w:t>
      </w:r>
    </w:p>
    <w:p w:rsidR="00C37D6C" w:rsidRPr="00FA461A" w:rsidRDefault="009051AC" w:rsidP="00C37D6C">
      <w:r>
        <w:rPr>
          <w:noProof/>
        </w:rPr>
        <w:drawing>
          <wp:inline distT="0" distB="0" distL="0" distR="0">
            <wp:extent cx="1952625" cy="304800"/>
            <wp:effectExtent l="19050" t="0" r="0" b="0"/>
            <wp:docPr id="6" name="-17436767" descr="https://vip.gosfinansy.ru/system/content/image/25/1/-1743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67" descr="https://vip.gosfinansy.ru/system/content/image/25/1/-17436767/"/>
                    <pic:cNvPicPr>
                      <a:picLocks noChangeAspect="1" noChangeArrowheads="1"/>
                    </pic:cNvPicPr>
                  </pic:nvPicPr>
                  <pic:blipFill>
                    <a:blip r:embed="rId151" cstate="print"/>
                    <a:srcRect/>
                    <a:stretch>
                      <a:fillRect/>
                    </a:stretch>
                  </pic:blipFill>
                  <pic:spPr bwMode="auto">
                    <a:xfrm>
                      <a:off x="0" y="0"/>
                      <a:ext cx="1952625" cy="304800"/>
                    </a:xfrm>
                    <a:prstGeom prst="rect">
                      <a:avLst/>
                    </a:prstGeom>
                    <a:noFill/>
                    <a:ln w="9525">
                      <a:noFill/>
                      <a:miter lim="800000"/>
                      <a:headEnd/>
                      <a:tailEnd/>
                    </a:ln>
                  </pic:spPr>
                </pic:pic>
              </a:graphicData>
            </a:graphic>
          </wp:inline>
        </w:drawing>
      </w:r>
    </w:p>
    <w:tbl>
      <w:tblPr>
        <w:tblW w:w="0" w:type="auto"/>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295"/>
        <w:gridCol w:w="5631"/>
        <w:gridCol w:w="1701"/>
      </w:tblGrid>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Используемые обозначения</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Расшифровка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Единицы измерения</w:t>
            </w:r>
          </w:p>
        </w:tc>
      </w:tr>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РО</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резерв на оплату отпусков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руб.</w:t>
            </w:r>
          </w:p>
        </w:tc>
      </w:tr>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К1, К2, К3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количество дней отпуска каждой категории работников (группы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proofErr w:type="spellStart"/>
            <w:r w:rsidRPr="00FA461A">
              <w:t>дн</w:t>
            </w:r>
            <w:proofErr w:type="spellEnd"/>
            <w:r w:rsidRPr="00FA461A">
              <w:t>.</w:t>
            </w:r>
          </w:p>
        </w:tc>
      </w:tr>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ЗПср1, ЗПср2, ЗПср3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средняя заработная плата, рассчитанная по каждой категории работников (группе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руб.</w:t>
            </w:r>
          </w:p>
        </w:tc>
      </w:tr>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proofErr w:type="spellStart"/>
            <w:r w:rsidRPr="00FA461A">
              <w:t>Рсв</w:t>
            </w:r>
            <w:proofErr w:type="spellEnd"/>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Резерв страховых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руб.</w:t>
            </w:r>
          </w:p>
        </w:tc>
      </w:tr>
      <w:tr w:rsidR="00C37D6C" w:rsidRPr="00FA461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С</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Ставка страховых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FA461A" w:rsidRDefault="00C37D6C" w:rsidP="006827A3">
            <w:pPr>
              <w:spacing w:line="204" w:lineRule="atLeast"/>
            </w:pPr>
            <w:r w:rsidRPr="00FA461A">
              <w:t>%</w:t>
            </w:r>
          </w:p>
        </w:tc>
      </w:tr>
    </w:tbl>
    <w:p w:rsidR="00C37D6C" w:rsidRDefault="00C37D6C" w:rsidP="00C37D6C">
      <w:pPr>
        <w:ind w:firstLine="709"/>
        <w:rPr>
          <w:sz w:val="28"/>
          <w:szCs w:val="28"/>
        </w:rPr>
      </w:pPr>
      <w:r w:rsidRPr="00FA461A">
        <w:rPr>
          <w:rFonts w:ascii="Arial" w:hAnsi="Arial" w:cs="Arial"/>
          <w:sz w:val="17"/>
          <w:szCs w:val="17"/>
        </w:rPr>
        <w:br/>
      </w:r>
    </w:p>
    <w:p w:rsidR="008F281F" w:rsidRDefault="008F281F" w:rsidP="008F281F">
      <w:pPr>
        <w:jc w:val="both"/>
        <w:rPr>
          <w:color w:val="000000"/>
          <w:sz w:val="28"/>
          <w:szCs w:val="28"/>
        </w:rPr>
      </w:pPr>
      <w:r>
        <w:rPr>
          <w:color w:val="000000"/>
          <w:sz w:val="28"/>
          <w:szCs w:val="28"/>
        </w:rPr>
        <w:t>Глава Администрации</w:t>
      </w:r>
    </w:p>
    <w:p w:rsidR="008F281F" w:rsidRDefault="008F281F" w:rsidP="008F281F">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8F281F" w:rsidRDefault="008F281F" w:rsidP="008F281F">
      <w:pPr>
        <w:jc w:val="both"/>
        <w:rPr>
          <w:color w:val="000000"/>
          <w:sz w:val="28"/>
          <w:szCs w:val="28"/>
        </w:rPr>
      </w:pPr>
    </w:p>
    <w:p w:rsidR="008F281F" w:rsidRPr="00EE279A" w:rsidRDefault="008F281F" w:rsidP="008F281F">
      <w:pPr>
        <w:ind w:left="6237"/>
        <w:jc w:val="right"/>
        <w:rPr>
          <w:color w:val="000000"/>
          <w:sz w:val="28"/>
          <w:szCs w:val="28"/>
        </w:rPr>
      </w:pPr>
      <w:r>
        <w:rPr>
          <w:color w:val="000000"/>
          <w:sz w:val="28"/>
          <w:szCs w:val="28"/>
        </w:rPr>
        <w:lastRenderedPageBreak/>
        <w:t>Приложение 1</w:t>
      </w:r>
      <w:r w:rsidR="006B5FA0">
        <w:rPr>
          <w:color w:val="000000"/>
          <w:sz w:val="28"/>
          <w:szCs w:val="28"/>
        </w:rPr>
        <w:t>2</w:t>
      </w:r>
      <w:r w:rsidR="009A78F7">
        <w:rPr>
          <w:color w:val="000000"/>
          <w:sz w:val="28"/>
          <w:szCs w:val="28"/>
        </w:rPr>
        <w:t>0</w:t>
      </w:r>
    </w:p>
    <w:p w:rsidR="008F281F" w:rsidRPr="00EE279A" w:rsidRDefault="008F281F" w:rsidP="008F281F">
      <w:pPr>
        <w:ind w:left="6237"/>
        <w:jc w:val="right"/>
        <w:rPr>
          <w:color w:val="000000"/>
          <w:sz w:val="28"/>
          <w:szCs w:val="28"/>
        </w:rPr>
      </w:pPr>
      <w:r w:rsidRPr="00EE279A">
        <w:rPr>
          <w:color w:val="000000"/>
          <w:sz w:val="28"/>
          <w:szCs w:val="28"/>
        </w:rPr>
        <w:t>к распоряжению</w:t>
      </w:r>
    </w:p>
    <w:p w:rsidR="008F281F" w:rsidRDefault="008F281F" w:rsidP="008F281F">
      <w:pPr>
        <w:ind w:left="5954" w:hanging="284"/>
        <w:jc w:val="right"/>
        <w:rPr>
          <w:color w:val="000000"/>
          <w:sz w:val="28"/>
          <w:szCs w:val="28"/>
        </w:rPr>
      </w:pPr>
      <w:r>
        <w:rPr>
          <w:color w:val="000000"/>
          <w:sz w:val="28"/>
          <w:szCs w:val="28"/>
        </w:rPr>
        <w:t>Администрации Калининского</w:t>
      </w:r>
    </w:p>
    <w:p w:rsidR="008F281F" w:rsidRDefault="008F281F" w:rsidP="008F281F">
      <w:pPr>
        <w:ind w:left="6237"/>
        <w:jc w:val="right"/>
        <w:rPr>
          <w:color w:val="000000"/>
          <w:sz w:val="28"/>
          <w:szCs w:val="28"/>
        </w:rPr>
      </w:pPr>
      <w:r>
        <w:rPr>
          <w:color w:val="000000"/>
          <w:sz w:val="28"/>
          <w:szCs w:val="28"/>
        </w:rPr>
        <w:t xml:space="preserve"> сельского поселения</w:t>
      </w:r>
    </w:p>
    <w:p w:rsidR="008F281F" w:rsidRDefault="008F281F" w:rsidP="008F281F">
      <w:pPr>
        <w:ind w:left="6237"/>
        <w:jc w:val="right"/>
        <w:rPr>
          <w:color w:val="000000"/>
          <w:sz w:val="28"/>
          <w:szCs w:val="28"/>
        </w:rPr>
      </w:pPr>
      <w:r>
        <w:rPr>
          <w:color w:val="000000"/>
          <w:sz w:val="28"/>
          <w:szCs w:val="28"/>
        </w:rPr>
        <w:t>от 25.12.2024 № 29</w:t>
      </w:r>
    </w:p>
    <w:p w:rsidR="00C37D6C" w:rsidRPr="00C1034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29"/>
        <w:jc w:val="center"/>
        <w:rPr>
          <w:b/>
          <w:color w:val="000000"/>
          <w:sz w:val="28"/>
          <w:szCs w:val="28"/>
        </w:rPr>
      </w:pP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97B88">
        <w:rPr>
          <w:b/>
          <w:color w:val="000000"/>
          <w:sz w:val="28"/>
          <w:szCs w:val="28"/>
        </w:rPr>
        <w:t>Порядок принятия обязательств</w:t>
      </w:r>
    </w:p>
    <w:p w:rsidR="00C37D6C" w:rsidRPr="003E5F2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3E5F2C">
        <w:rPr>
          <w:color w:val="000000"/>
          <w:sz w:val="22"/>
          <w:szCs w:val="22"/>
        </w:rPr>
        <w:t> </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E97B88">
        <w:rPr>
          <w:color w:val="000000"/>
          <w:sz w:val="28"/>
          <w:szCs w:val="28"/>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E97B88">
        <w:rPr>
          <w:color w:val="000000"/>
          <w:sz w:val="28"/>
          <w:szCs w:val="28"/>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E97B88">
        <w:rPr>
          <w:color w:val="000000"/>
          <w:sz w:val="28"/>
          <w:szCs w:val="28"/>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 </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sz w:val="28"/>
          <w:szCs w:val="28"/>
        </w:rPr>
      </w:pPr>
      <w:r w:rsidRPr="00E97B88">
        <w:rPr>
          <w:color w:val="000000"/>
          <w:sz w:val="28"/>
          <w:szCs w:val="28"/>
        </w:rPr>
        <w:t>Порядок принятия бюджетных обязательств (принятых, принимаемых, отложенных) приведен в таблице № 1.</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sz w:val="28"/>
          <w:szCs w:val="28"/>
        </w:rPr>
      </w:pPr>
      <w:r w:rsidRPr="00E97B88">
        <w:rPr>
          <w:color w:val="000000"/>
          <w:sz w:val="28"/>
          <w:szCs w:val="28"/>
        </w:rPr>
        <w:t>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E97B88">
        <w:rPr>
          <w:color w:val="000000"/>
          <w:sz w:val="28"/>
          <w:szCs w:val="28"/>
        </w:rPr>
        <w:t>3. Принятые обязательства отражаются в журнале регистрации обязательств (ф. 0504064).</w:t>
      </w: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E97B88">
        <w:rPr>
          <w:color w:val="000000"/>
          <w:sz w:val="28"/>
          <w:szCs w:val="28"/>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r w:rsidRPr="00E97B88">
        <w:rPr>
          <w:color w:val="000000"/>
          <w:sz w:val="28"/>
          <w:szCs w:val="28"/>
        </w:rPr>
        <w:t xml:space="preserve"> </w:t>
      </w:r>
    </w:p>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p>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sectPr w:rsidR="00C37D6C" w:rsidSect="006827A3">
          <w:pgSz w:w="11906" w:h="16838"/>
          <w:pgMar w:top="1134" w:right="851" w:bottom="1134" w:left="1418" w:header="709" w:footer="709" w:gutter="0"/>
          <w:cols w:space="708"/>
          <w:docGrid w:linePitch="360"/>
        </w:sectPr>
      </w:pPr>
    </w:p>
    <w:p w:rsidR="00C37D6C" w:rsidRPr="00E97B8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E97B88">
        <w:rPr>
          <w:color w:val="000000"/>
        </w:rPr>
        <w:lastRenderedPageBreak/>
        <w:t>Таблица № 1</w:t>
      </w:r>
    </w:p>
    <w:p w:rsidR="00C37D6C" w:rsidRPr="00475DA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475DA8">
        <w:rPr>
          <w:b/>
          <w:color w:val="000000"/>
        </w:rPr>
        <w:t>Порядок учета принятых (принимаемых, отложенных) бюджетных обязательств </w:t>
      </w:r>
    </w:p>
    <w:p w:rsidR="00C37D6C" w:rsidRPr="00151EE1"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6"/>
          <w:szCs w:val="16"/>
        </w:rPr>
      </w:pPr>
    </w:p>
    <w:tbl>
      <w:tblPr>
        <w:tblW w:w="14662" w:type="dxa"/>
        <w:tblLayout w:type="fixed"/>
        <w:tblCellMar>
          <w:top w:w="15" w:type="dxa"/>
          <w:left w:w="15" w:type="dxa"/>
          <w:bottom w:w="15" w:type="dxa"/>
          <w:right w:w="15" w:type="dxa"/>
        </w:tblCellMar>
        <w:tblLook w:val="04A0" w:firstRow="1" w:lastRow="0" w:firstColumn="1" w:lastColumn="0" w:noHBand="0" w:noVBand="1"/>
      </w:tblPr>
      <w:tblGrid>
        <w:gridCol w:w="559"/>
        <w:gridCol w:w="68"/>
        <w:gridCol w:w="2834"/>
        <w:gridCol w:w="2835"/>
        <w:gridCol w:w="1843"/>
        <w:gridCol w:w="2552"/>
        <w:gridCol w:w="1985"/>
        <w:gridCol w:w="1986"/>
      </w:tblGrid>
      <w:tr w:rsidR="00C37D6C" w:rsidRPr="003E5F2C" w:rsidTr="006827A3">
        <w:tc>
          <w:tcPr>
            <w:tcW w:w="55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 xml:space="preserve">№ </w:t>
            </w:r>
            <w:r w:rsidRPr="003E5F2C">
              <w:rPr>
                <w:color w:val="000000"/>
                <w:sz w:val="22"/>
                <w:szCs w:val="22"/>
              </w:rPr>
              <w:br/>
            </w:r>
            <w:r w:rsidRPr="003E5F2C">
              <w:rPr>
                <w:b/>
                <w:bCs/>
                <w:color w:val="000000"/>
                <w:sz w:val="22"/>
                <w:szCs w:val="22"/>
              </w:rPr>
              <w:t>п/п</w:t>
            </w:r>
          </w:p>
        </w:tc>
        <w:tc>
          <w:tcPr>
            <w:tcW w:w="2902"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Вид обязательства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Документ-</w:t>
            </w:r>
            <w:r w:rsidRPr="003E5F2C">
              <w:rPr>
                <w:color w:val="000000"/>
                <w:sz w:val="22"/>
                <w:szCs w:val="22"/>
              </w:rPr>
              <w:br/>
            </w:r>
            <w:r w:rsidRPr="003E5F2C">
              <w:rPr>
                <w:b/>
                <w:bCs/>
                <w:color w:val="000000"/>
                <w:sz w:val="22"/>
                <w:szCs w:val="22"/>
              </w:rPr>
              <w:t xml:space="preserve">основание/первичный </w:t>
            </w:r>
            <w:r w:rsidRPr="003E5F2C">
              <w:rPr>
                <w:color w:val="000000"/>
                <w:sz w:val="22"/>
                <w:szCs w:val="22"/>
              </w:rPr>
              <w:br/>
            </w:r>
            <w:r w:rsidRPr="003E5F2C">
              <w:rPr>
                <w:b/>
                <w:bCs/>
                <w:color w:val="000000"/>
                <w:sz w:val="22"/>
                <w:szCs w:val="22"/>
              </w:rPr>
              <w:t>учетный документ</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 xml:space="preserve">Момент отражения </w:t>
            </w:r>
            <w:r w:rsidRPr="003E5F2C">
              <w:rPr>
                <w:b/>
                <w:bCs/>
                <w:color w:val="000000"/>
                <w:sz w:val="22"/>
                <w:szCs w:val="22"/>
              </w:rPr>
              <w:br/>
              <w:t>в учете</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Сумма обязательства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b/>
                <w:bCs/>
                <w:color w:val="000000"/>
                <w:sz w:val="22"/>
                <w:szCs w:val="22"/>
              </w:rPr>
              <w:t>Бухгалтерские записи</w:t>
            </w:r>
          </w:p>
        </w:tc>
      </w:tr>
      <w:tr w:rsidR="00C37D6C" w:rsidRPr="003E5F2C" w:rsidTr="00C37D6C">
        <w:trPr>
          <w:trHeight w:val="313"/>
        </w:trPr>
        <w:tc>
          <w:tcPr>
            <w:tcW w:w="559"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902"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Дебет</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Кредит</w:t>
            </w:r>
          </w:p>
        </w:tc>
      </w:tr>
      <w:tr w:rsidR="00C37D6C" w:rsidRPr="00E26286" w:rsidTr="00C37D6C">
        <w:trPr>
          <w:trHeight w:val="132"/>
        </w:trPr>
        <w:tc>
          <w:tcPr>
            <w:tcW w:w="559" w:type="dxa"/>
            <w:tcBorders>
              <w:top w:val="single" w:sz="8" w:space="0" w:color="000000"/>
              <w:left w:val="single" w:sz="8" w:space="0" w:color="000000"/>
              <w:bottom w:val="single" w:sz="8" w:space="0" w:color="000000"/>
              <w:right w:val="single" w:sz="8" w:space="0" w:color="000000"/>
            </w:tcBorders>
            <w:vAlign w:val="center"/>
          </w:tcPr>
          <w:p w:rsidR="00C37D6C" w:rsidRPr="00E26286" w:rsidRDefault="00C37D6C" w:rsidP="006827A3">
            <w:pPr>
              <w:jc w:val="center"/>
              <w:rPr>
                <w:color w:val="000000"/>
                <w:sz w:val="22"/>
                <w:szCs w:val="22"/>
              </w:rPr>
            </w:pPr>
            <w:r w:rsidRPr="00E26286">
              <w:rPr>
                <w:color w:val="000000"/>
                <w:sz w:val="22"/>
                <w:szCs w:val="22"/>
              </w:rPr>
              <w:t>1</w:t>
            </w:r>
          </w:p>
        </w:tc>
        <w:tc>
          <w:tcPr>
            <w:tcW w:w="2902" w:type="dxa"/>
            <w:gridSpan w:val="2"/>
            <w:tcBorders>
              <w:top w:val="single" w:sz="8" w:space="0" w:color="000000"/>
              <w:left w:val="single" w:sz="8" w:space="0" w:color="000000"/>
              <w:bottom w:val="single" w:sz="8" w:space="0" w:color="000000"/>
              <w:right w:val="single" w:sz="8" w:space="0" w:color="000000"/>
            </w:tcBorders>
            <w:vAlign w:val="center"/>
          </w:tcPr>
          <w:p w:rsidR="00C37D6C" w:rsidRPr="00E26286" w:rsidRDefault="00C37D6C" w:rsidP="006827A3">
            <w:pPr>
              <w:jc w:val="center"/>
              <w:rPr>
                <w:color w:val="000000"/>
                <w:sz w:val="22"/>
                <w:szCs w:val="22"/>
              </w:rPr>
            </w:pPr>
            <w:r w:rsidRPr="00E26286">
              <w:rPr>
                <w:color w:val="000000"/>
                <w:sz w:val="22"/>
                <w:szCs w:val="22"/>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C37D6C" w:rsidRPr="00E26286" w:rsidRDefault="00C37D6C" w:rsidP="006827A3">
            <w:pPr>
              <w:jc w:val="center"/>
              <w:rPr>
                <w:color w:val="000000"/>
                <w:sz w:val="22"/>
                <w:szCs w:val="22"/>
              </w:rPr>
            </w:pPr>
            <w:r w:rsidRPr="00E26286">
              <w:rPr>
                <w:color w:val="000000"/>
                <w:sz w:val="22"/>
                <w:szCs w:val="22"/>
              </w:rPr>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C37D6C" w:rsidRPr="00E26286" w:rsidRDefault="00C37D6C" w:rsidP="006827A3">
            <w:pPr>
              <w:jc w:val="center"/>
              <w:rPr>
                <w:color w:val="000000"/>
                <w:sz w:val="22"/>
                <w:szCs w:val="22"/>
              </w:rPr>
            </w:pPr>
            <w:r w:rsidRPr="00E26286">
              <w:rPr>
                <w:color w:val="000000"/>
                <w:sz w:val="22"/>
                <w:szCs w:val="22"/>
              </w:rPr>
              <w:t>4</w:t>
            </w:r>
          </w:p>
        </w:tc>
        <w:tc>
          <w:tcPr>
            <w:tcW w:w="2552" w:type="dxa"/>
            <w:tcBorders>
              <w:top w:val="single" w:sz="8" w:space="0" w:color="000000"/>
              <w:left w:val="single" w:sz="8" w:space="0" w:color="000000"/>
              <w:bottom w:val="single" w:sz="8" w:space="0" w:color="000000"/>
              <w:right w:val="single" w:sz="8" w:space="0" w:color="000000"/>
            </w:tcBorders>
            <w:vAlign w:val="center"/>
          </w:tcPr>
          <w:p w:rsidR="00C37D6C" w:rsidRPr="00E26286" w:rsidRDefault="00C37D6C" w:rsidP="006827A3">
            <w:pPr>
              <w:jc w:val="center"/>
              <w:rPr>
                <w:color w:val="000000"/>
                <w:sz w:val="22"/>
                <w:szCs w:val="22"/>
              </w:rPr>
            </w:pPr>
            <w:r w:rsidRPr="00E26286">
              <w:rPr>
                <w:color w:val="000000"/>
                <w:sz w:val="22"/>
                <w:szCs w:val="22"/>
              </w:rPr>
              <w:t>5</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E26286" w:rsidRDefault="00C37D6C" w:rsidP="006827A3">
            <w:pPr>
              <w:jc w:val="center"/>
              <w:rPr>
                <w:bCs/>
                <w:color w:val="000000"/>
                <w:sz w:val="22"/>
                <w:szCs w:val="22"/>
              </w:rPr>
            </w:pPr>
            <w:r w:rsidRPr="00E26286">
              <w:rPr>
                <w:bCs/>
                <w:color w:val="000000"/>
                <w:sz w:val="22"/>
                <w:szCs w:val="22"/>
              </w:rPr>
              <w:t>6</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E26286" w:rsidRDefault="00C37D6C" w:rsidP="006827A3">
            <w:pPr>
              <w:jc w:val="center"/>
              <w:rPr>
                <w:bCs/>
                <w:color w:val="000000"/>
                <w:sz w:val="22"/>
                <w:szCs w:val="22"/>
              </w:rPr>
            </w:pPr>
            <w:r w:rsidRPr="00E26286">
              <w:rPr>
                <w:bCs/>
                <w:color w:val="000000"/>
                <w:sz w:val="22"/>
                <w:szCs w:val="22"/>
              </w:rPr>
              <w:t>7</w:t>
            </w:r>
          </w:p>
        </w:tc>
      </w:tr>
      <w:tr w:rsidR="00C37D6C" w:rsidRPr="003E5F2C" w:rsidTr="00C37D6C">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1. Обязательства по контрактам</w:t>
            </w:r>
          </w:p>
        </w:tc>
      </w:tr>
      <w:tr w:rsidR="00C37D6C" w:rsidRPr="003E5F2C" w:rsidTr="00C37D6C">
        <w:trPr>
          <w:trHeight w:val="159"/>
        </w:trPr>
        <w:tc>
          <w:tcPr>
            <w:tcW w:w="627" w:type="dxa"/>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b/>
                <w:bCs/>
                <w:color w:val="000000"/>
                <w:sz w:val="22"/>
                <w:szCs w:val="22"/>
              </w:rPr>
              <w:t>1.1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b/>
                <w:bCs/>
                <w:color w:val="000000"/>
                <w:sz w:val="22"/>
                <w:szCs w:val="22"/>
              </w:rPr>
              <w:t xml:space="preserve">Обязательства по контрактам (договорам), которые заключены с единственным поставщиком (подрядчиком, исполнителем) </w:t>
            </w:r>
          </w:p>
        </w:tc>
      </w:tr>
      <w:tr w:rsidR="00C37D6C" w:rsidRPr="003E5F2C" w:rsidTr="006827A3">
        <w:tc>
          <w:tcPr>
            <w:tcW w:w="627" w:type="dxa"/>
            <w:gridSpan w:val="2"/>
            <w:vMerge w:val="restart"/>
            <w:tcBorders>
              <w:top w:val="single" w:sz="4" w:space="0" w:color="auto"/>
              <w:left w:val="single" w:sz="8" w:space="0" w:color="000000"/>
              <w:right w:val="single" w:sz="8" w:space="0" w:color="000000"/>
            </w:tcBorders>
            <w:hideMark/>
          </w:tcPr>
          <w:p w:rsidR="00C37D6C" w:rsidRPr="003E5F2C" w:rsidRDefault="00C37D6C" w:rsidP="006827A3">
            <w:pPr>
              <w:rPr>
                <w:color w:val="000000"/>
                <w:sz w:val="22"/>
                <w:szCs w:val="22"/>
                <w:lang w:val="en-US"/>
              </w:rPr>
            </w:pPr>
            <w:r w:rsidRPr="003E5F2C">
              <w:rPr>
                <w:color w:val="000000"/>
                <w:sz w:val="22"/>
                <w:szCs w:val="22"/>
                <w:lang w:val="en-US"/>
              </w:rPr>
              <w:t>1.1.1</w:t>
            </w:r>
          </w:p>
        </w:tc>
        <w:tc>
          <w:tcPr>
            <w:tcW w:w="2834"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Заключение контракта (договора) на поставку продукции, выполнение работ, оказание услуг с единственным </w:t>
            </w:r>
            <w:r>
              <w:rPr>
                <w:color w:val="000000"/>
                <w:sz w:val="22"/>
                <w:szCs w:val="22"/>
              </w:rPr>
              <w:t>п</w:t>
            </w:r>
            <w:r w:rsidRPr="003E5F2C">
              <w:rPr>
                <w:color w:val="000000"/>
                <w:sz w:val="22"/>
                <w:szCs w:val="22"/>
              </w:rPr>
              <w:t xml:space="preserve">оставщиком </w:t>
            </w:r>
          </w:p>
        </w:tc>
        <w:tc>
          <w:tcPr>
            <w:tcW w:w="2835"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онтракт/ Бухгалтерская справка (ф. 0504833)</w:t>
            </w:r>
          </w:p>
        </w:tc>
        <w:tc>
          <w:tcPr>
            <w:tcW w:w="1843"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контракта</w:t>
            </w:r>
          </w:p>
        </w:tc>
        <w:tc>
          <w:tcPr>
            <w:tcW w:w="2552"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 сумме заключенного контракта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c>
          <w:tcPr>
            <w:tcW w:w="627" w:type="dxa"/>
            <w:gridSpan w:val="2"/>
            <w:vMerge/>
            <w:tcBorders>
              <w:left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6827A3">
        <w:tc>
          <w:tcPr>
            <w:tcW w:w="627" w:type="dxa"/>
            <w:gridSpan w:val="2"/>
            <w:vMerge/>
            <w:tcBorders>
              <w:left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180"/>
        </w:trPr>
        <w:tc>
          <w:tcPr>
            <w:tcW w:w="627" w:type="dxa"/>
            <w:gridSpan w:val="2"/>
            <w:vMerge/>
            <w:tcBorders>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C37D6C">
        <w:trPr>
          <w:trHeight w:val="28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b/>
                <w:color w:val="000000"/>
                <w:sz w:val="22"/>
                <w:szCs w:val="22"/>
              </w:rPr>
            </w:pPr>
            <w:r w:rsidRPr="003E5F2C">
              <w:rPr>
                <w:b/>
                <w:color w:val="000000"/>
                <w:sz w:val="22"/>
                <w:szCs w:val="22"/>
              </w:rPr>
              <w:t>1.2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pStyle w:val="afd"/>
            </w:pPr>
            <w:r w:rsidRPr="00151EE1">
              <w:rPr>
                <w:b/>
              </w:rPr>
              <w:t>Обязательства по контрактам, заключенным путем проведения конкурентных закупок</w:t>
            </w:r>
            <w:r w:rsidRPr="00151EE1">
              <w:rPr>
                <w:b/>
              </w:rPr>
              <w:br/>
            </w:r>
            <w:r w:rsidRPr="00C37D6C">
              <w:rPr>
                <w:sz w:val="16"/>
                <w:szCs w:val="16"/>
              </w:rPr>
              <w:t>(</w:t>
            </w:r>
            <w:r w:rsidRPr="00C37D6C">
              <w:rPr>
                <w:i/>
                <w:sz w:val="16"/>
                <w:szCs w:val="16"/>
              </w:rPr>
              <w:t>конкурсов, аукционов, запросов котировок, запросов предложений</w:t>
            </w:r>
            <w:r w:rsidRPr="00C37D6C">
              <w:rPr>
                <w:sz w:val="16"/>
                <w:szCs w:val="16"/>
              </w:rPr>
              <w:t>)</w:t>
            </w:r>
          </w:p>
        </w:tc>
      </w:tr>
      <w:tr w:rsidR="00C37D6C" w:rsidRPr="003E5F2C"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1.2.1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Принятие обязательств в сумме НМЦК при проведении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Извещение о проведении закупки/ Бухгалтерская </w:t>
            </w:r>
            <w:r w:rsidRPr="003E5F2C">
              <w:rPr>
                <w:color w:val="000000"/>
                <w:sz w:val="22"/>
                <w:szCs w:val="22"/>
              </w:rPr>
              <w:br/>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размещения извещения о закупке на официальном сайте www.zakupki.gov.ru</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Обязательство </w:t>
            </w:r>
            <w:proofErr w:type="spellStart"/>
            <w:proofErr w:type="gramStart"/>
            <w:r w:rsidRPr="003E5F2C">
              <w:rPr>
                <w:color w:val="000000"/>
                <w:sz w:val="22"/>
                <w:szCs w:val="22"/>
              </w:rPr>
              <w:t>отража</w:t>
            </w:r>
            <w:r>
              <w:rPr>
                <w:color w:val="000000"/>
                <w:sz w:val="22"/>
                <w:szCs w:val="22"/>
              </w:rPr>
              <w:t>-</w:t>
            </w:r>
            <w:r w:rsidRPr="003E5F2C">
              <w:rPr>
                <w:color w:val="000000"/>
                <w:sz w:val="22"/>
                <w:szCs w:val="22"/>
              </w:rPr>
              <w:t>ется</w:t>
            </w:r>
            <w:proofErr w:type="spellEnd"/>
            <w:proofErr w:type="gramEnd"/>
            <w:r w:rsidRPr="003E5F2C">
              <w:rPr>
                <w:color w:val="000000"/>
                <w:sz w:val="22"/>
                <w:szCs w:val="22"/>
              </w:rPr>
              <w:t xml:space="preserve"> в учете по макси</w:t>
            </w:r>
            <w:r>
              <w:rPr>
                <w:color w:val="000000"/>
                <w:sz w:val="22"/>
                <w:szCs w:val="22"/>
              </w:rPr>
              <w:t>-</w:t>
            </w:r>
            <w:proofErr w:type="spellStart"/>
            <w:r>
              <w:rPr>
                <w:color w:val="000000"/>
                <w:sz w:val="22"/>
                <w:szCs w:val="22"/>
              </w:rPr>
              <w:t>мальной</w:t>
            </w:r>
            <w:proofErr w:type="spellEnd"/>
            <w:r>
              <w:rPr>
                <w:color w:val="000000"/>
                <w:sz w:val="22"/>
                <w:szCs w:val="22"/>
              </w:rPr>
              <w:t xml:space="preserve"> цене, объявлен-</w:t>
            </w:r>
            <w:r w:rsidRPr="003E5F2C">
              <w:rPr>
                <w:color w:val="000000"/>
                <w:sz w:val="22"/>
                <w:szCs w:val="22"/>
              </w:rPr>
              <w:t xml:space="preserve">ной в документации о закупке – НМЦК (с указанием контрагента </w:t>
            </w:r>
            <w:r>
              <w:rPr>
                <w:color w:val="000000"/>
                <w:sz w:val="22"/>
                <w:szCs w:val="22"/>
              </w:rPr>
              <w:t>«</w:t>
            </w:r>
            <w:r w:rsidRPr="003E5F2C">
              <w:rPr>
                <w:color w:val="000000"/>
                <w:sz w:val="22"/>
                <w:szCs w:val="22"/>
              </w:rPr>
              <w:t>Конкурентная закупка</w:t>
            </w:r>
            <w:r>
              <w:rPr>
                <w:color w:val="000000"/>
                <w:sz w:val="22"/>
                <w:szCs w:val="22"/>
              </w:rPr>
              <w:t>»)</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17.ХХХ</w:t>
            </w:r>
            <w:proofErr w:type="gramEnd"/>
          </w:p>
        </w:tc>
      </w:tr>
      <w:tr w:rsidR="00C37D6C" w:rsidRPr="003E5F2C"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56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7.ХХХ</w:t>
            </w:r>
          </w:p>
        </w:tc>
      </w:tr>
      <w:tr w:rsidR="00C37D6C" w:rsidRPr="003E5F2C"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1.2.2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Принятие суммы расходного обязательства при заключении контракта по итогам конкурентной закупки </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 xml:space="preserve">онтракт/ </w:t>
            </w:r>
            <w:r w:rsidRPr="003E5F2C">
              <w:rPr>
                <w:color w:val="000000"/>
                <w:sz w:val="22"/>
                <w:szCs w:val="22"/>
              </w:rPr>
              <w:br/>
              <w:t>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Обязательство </w:t>
            </w:r>
            <w:proofErr w:type="gramStart"/>
            <w:r w:rsidRPr="003E5F2C">
              <w:rPr>
                <w:color w:val="000000"/>
                <w:sz w:val="22"/>
                <w:szCs w:val="22"/>
              </w:rPr>
              <w:t>отражает</w:t>
            </w:r>
            <w:r>
              <w:rPr>
                <w:color w:val="000000"/>
                <w:sz w:val="22"/>
                <w:szCs w:val="22"/>
              </w:rPr>
              <w:t>-</w:t>
            </w:r>
            <w:proofErr w:type="spellStart"/>
            <w:r w:rsidRPr="003E5F2C">
              <w:rPr>
                <w:color w:val="000000"/>
                <w:sz w:val="22"/>
                <w:szCs w:val="22"/>
              </w:rPr>
              <w:t>ся</w:t>
            </w:r>
            <w:proofErr w:type="spellEnd"/>
            <w:proofErr w:type="gramEnd"/>
            <w:r w:rsidRPr="003E5F2C">
              <w:rPr>
                <w:color w:val="000000"/>
                <w:sz w:val="22"/>
                <w:szCs w:val="22"/>
              </w:rPr>
              <w:t xml:space="preserve"> в сумме заключенного контракта с учетом фи</w:t>
            </w:r>
            <w:r>
              <w:rPr>
                <w:color w:val="000000"/>
                <w:sz w:val="22"/>
                <w:szCs w:val="22"/>
              </w:rPr>
              <w:t>-</w:t>
            </w:r>
            <w:proofErr w:type="spellStart"/>
            <w:r w:rsidRPr="003E5F2C">
              <w:rPr>
                <w:color w:val="000000"/>
                <w:sz w:val="22"/>
                <w:szCs w:val="22"/>
              </w:rPr>
              <w:t>нансовых</w:t>
            </w:r>
            <w:proofErr w:type="spellEnd"/>
            <w:r w:rsidRPr="003E5F2C">
              <w:rPr>
                <w:color w:val="000000"/>
                <w:sz w:val="22"/>
                <w:szCs w:val="22"/>
              </w:rPr>
              <w:t xml:space="preserve"> периодов, в которых он будет исполнен</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17.ХХХ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24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C37D6C">
        <w:trPr>
          <w:trHeight w:val="336"/>
        </w:trPr>
        <w:tc>
          <w:tcPr>
            <w:tcW w:w="627" w:type="dxa"/>
            <w:gridSpan w:val="2"/>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b/>
                <w:color w:val="000000"/>
                <w:sz w:val="22"/>
                <w:szCs w:val="22"/>
              </w:rPr>
            </w:pPr>
            <w:r w:rsidRPr="003E5F2C">
              <w:rPr>
                <w:b/>
                <w:color w:val="000000"/>
                <w:sz w:val="22"/>
                <w:szCs w:val="22"/>
              </w:rPr>
              <w:t>1.3</w:t>
            </w:r>
          </w:p>
        </w:tc>
        <w:tc>
          <w:tcPr>
            <w:tcW w:w="14035" w:type="dxa"/>
            <w:gridSpan w:val="6"/>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b/>
                <w:color w:val="000000"/>
                <w:sz w:val="22"/>
                <w:szCs w:val="22"/>
              </w:rPr>
            </w:pPr>
            <w:r w:rsidRPr="003E5F2C">
              <w:rPr>
                <w:b/>
                <w:color w:val="000000"/>
                <w:sz w:val="22"/>
                <w:szCs w:val="22"/>
              </w:rPr>
              <w:t>Уточнение обязательств по контрактам</w:t>
            </w:r>
          </w:p>
        </w:tc>
      </w:tr>
      <w:tr w:rsidR="00C37D6C" w:rsidRPr="003E5F2C"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Уточнение принимаемых обязательств на сумму экономии при</w:t>
            </w:r>
            <w:r>
              <w:rPr>
                <w:color w:val="000000"/>
                <w:sz w:val="22"/>
                <w:szCs w:val="22"/>
              </w:rPr>
              <w:t xml:space="preserve"> заключении </w:t>
            </w:r>
            <w:r w:rsidRPr="003E5F2C">
              <w:rPr>
                <w:color w:val="000000"/>
                <w:sz w:val="22"/>
                <w:szCs w:val="22"/>
              </w:rPr>
              <w:t>контракта по результатам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Протокол подведения итогов конкурентной закупки/ 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Корректировка обязательства на сумму, сэкономленную в результате проведе</w:t>
            </w:r>
            <w:r>
              <w:rPr>
                <w:color w:val="000000"/>
                <w:sz w:val="22"/>
                <w:szCs w:val="22"/>
              </w:rPr>
              <w:t>ния закупки</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C37D6C">
        <w:trPr>
          <w:trHeight w:val="10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17.ХХХ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r>
      <w:tr w:rsidR="00C37D6C" w:rsidRPr="003E5F2C" w:rsidTr="00C37D6C">
        <w:trPr>
          <w:trHeight w:val="12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15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r>
      <w:tr w:rsidR="00C37D6C" w:rsidRPr="003E5F2C" w:rsidTr="00C37D6C">
        <w:trPr>
          <w:trHeight w:val="188"/>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Уменьшение принятого обязательства в случае:</w:t>
            </w:r>
          </w:p>
          <w:p w:rsidR="00C37D6C" w:rsidRPr="003E5F2C" w:rsidRDefault="00C37D6C" w:rsidP="006827A3">
            <w:pPr>
              <w:rPr>
                <w:color w:val="000000"/>
                <w:sz w:val="22"/>
                <w:szCs w:val="22"/>
              </w:rPr>
            </w:pPr>
            <w:r w:rsidRPr="003E5F2C">
              <w:rPr>
                <w:color w:val="000000"/>
                <w:sz w:val="22"/>
                <w:szCs w:val="22"/>
              </w:rPr>
              <w:t>– отмены закупки;</w:t>
            </w:r>
            <w:r w:rsidRPr="003E5F2C">
              <w:rPr>
                <w:color w:val="000000"/>
                <w:sz w:val="22"/>
                <w:szCs w:val="22"/>
              </w:rPr>
              <w:br/>
              <w:t>– признания закупки несостоявшейся по причине того, что не было подано ни одной заявки;</w:t>
            </w:r>
            <w:r w:rsidRPr="003E5F2C">
              <w:rPr>
                <w:color w:val="000000"/>
                <w:sz w:val="22"/>
                <w:szCs w:val="22"/>
              </w:rPr>
              <w:br/>
              <w:t>– признания победителя закупки уклонившимся от заключения контракта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протокола о признании конкурентной закупки несостоявшейся.</w:t>
            </w:r>
          </w:p>
          <w:p w:rsidR="00C37D6C" w:rsidRPr="003E5F2C" w:rsidRDefault="00C37D6C" w:rsidP="006827A3">
            <w:pPr>
              <w:rPr>
                <w:color w:val="000000"/>
                <w:sz w:val="22"/>
                <w:szCs w:val="22"/>
              </w:rPr>
            </w:pPr>
            <w:r w:rsidRPr="003E5F2C">
              <w:rPr>
                <w:color w:val="000000"/>
                <w:sz w:val="22"/>
                <w:szCs w:val="22"/>
              </w:rPr>
              <w:t xml:space="preserve">Дата признания победителя закупки </w:t>
            </w:r>
            <w:proofErr w:type="gramStart"/>
            <w:r w:rsidRPr="003E5F2C">
              <w:rPr>
                <w:color w:val="000000"/>
                <w:sz w:val="22"/>
                <w:szCs w:val="22"/>
              </w:rPr>
              <w:t>уклонив</w:t>
            </w:r>
            <w:r>
              <w:rPr>
                <w:color w:val="000000"/>
                <w:sz w:val="22"/>
                <w:szCs w:val="22"/>
              </w:rPr>
              <w:t>-</w:t>
            </w:r>
            <w:proofErr w:type="spellStart"/>
            <w:r w:rsidRPr="003E5F2C">
              <w:rPr>
                <w:color w:val="000000"/>
                <w:sz w:val="22"/>
                <w:szCs w:val="22"/>
              </w:rPr>
              <w:t>шимся</w:t>
            </w:r>
            <w:proofErr w:type="spellEnd"/>
            <w:proofErr w:type="gramEnd"/>
            <w:r w:rsidRPr="003E5F2C">
              <w:rPr>
                <w:color w:val="000000"/>
                <w:sz w:val="22"/>
                <w:szCs w:val="22"/>
              </w:rPr>
              <w:t xml:space="preserve"> от </w:t>
            </w:r>
            <w:proofErr w:type="spellStart"/>
            <w:r>
              <w:rPr>
                <w:color w:val="000000"/>
                <w:sz w:val="22"/>
                <w:szCs w:val="22"/>
              </w:rPr>
              <w:t>заклю-</w:t>
            </w:r>
            <w:r w:rsidRPr="003E5F2C">
              <w:rPr>
                <w:color w:val="000000"/>
                <w:sz w:val="22"/>
                <w:szCs w:val="22"/>
              </w:rPr>
              <w:t>чения</w:t>
            </w:r>
            <w:proofErr w:type="spellEnd"/>
            <w:r w:rsidRPr="003E5F2C">
              <w:rPr>
                <w:color w:val="000000"/>
                <w:sz w:val="22"/>
                <w:szCs w:val="22"/>
              </w:rPr>
              <w:t xml:space="preserve">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Уменьшение ранее принятого обязательства на всю сумму способом «Красное </w:t>
            </w:r>
            <w:proofErr w:type="spellStart"/>
            <w:r w:rsidRPr="003E5F2C">
              <w:rPr>
                <w:color w:val="000000"/>
                <w:sz w:val="22"/>
                <w:szCs w:val="22"/>
              </w:rPr>
              <w:t>сторно</w:t>
            </w:r>
            <w:proofErr w:type="spellEnd"/>
            <w:r w:rsidRPr="003E5F2C">
              <w:rPr>
                <w:color w:val="000000"/>
                <w:sz w:val="22"/>
                <w:szCs w:val="22"/>
              </w:rPr>
              <w:t>»</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C37D6C">
        <w:trPr>
          <w:trHeight w:val="22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17.ХХХ</w:t>
            </w:r>
            <w:proofErr w:type="gramEnd"/>
          </w:p>
        </w:tc>
      </w:tr>
      <w:tr w:rsidR="00C37D6C" w:rsidRPr="003E5F2C" w:rsidTr="00C37D6C">
        <w:trPr>
          <w:trHeight w:val="114"/>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128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7.ХХХ</w:t>
            </w:r>
          </w:p>
        </w:tc>
      </w:tr>
      <w:tr w:rsidR="00C37D6C" w:rsidRPr="003E5F2C" w:rsidTr="00C37D6C">
        <w:trPr>
          <w:trHeight w:val="84"/>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b/>
                <w:color w:val="000000"/>
                <w:sz w:val="22"/>
                <w:szCs w:val="22"/>
              </w:rPr>
            </w:pPr>
            <w:r w:rsidRPr="003E5F2C">
              <w:rPr>
                <w:b/>
                <w:color w:val="000000"/>
                <w:sz w:val="22"/>
                <w:szCs w:val="22"/>
              </w:rPr>
              <w:t>1.4</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b/>
                <w:color w:val="000000"/>
                <w:sz w:val="22"/>
                <w:szCs w:val="22"/>
              </w:rPr>
            </w:pPr>
            <w:r>
              <w:rPr>
                <w:b/>
                <w:color w:val="000000"/>
                <w:sz w:val="22"/>
                <w:szCs w:val="22"/>
              </w:rPr>
              <w:t xml:space="preserve">Обязательства по </w:t>
            </w:r>
            <w:r w:rsidRPr="003E5F2C">
              <w:rPr>
                <w:b/>
                <w:color w:val="000000"/>
                <w:sz w:val="22"/>
                <w:szCs w:val="22"/>
              </w:rPr>
              <w:t>контрактам, принятые в прошлые годы и не исполненные по состоянию на начало текущего финансового года</w:t>
            </w:r>
          </w:p>
        </w:tc>
      </w:tr>
      <w:tr w:rsidR="00C37D6C" w:rsidRPr="003E5F2C" w:rsidTr="00C37D6C">
        <w:trPr>
          <w:trHeight w:val="543"/>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 xml:space="preserve">онтракты, подлежащие </w:t>
            </w:r>
            <w:proofErr w:type="spellStart"/>
            <w:proofErr w:type="gramStart"/>
            <w:r w:rsidRPr="003E5F2C">
              <w:rPr>
                <w:color w:val="000000"/>
                <w:sz w:val="22"/>
                <w:szCs w:val="22"/>
              </w:rPr>
              <w:t>ис</w:t>
            </w:r>
            <w:r>
              <w:rPr>
                <w:color w:val="000000"/>
                <w:sz w:val="22"/>
                <w:szCs w:val="22"/>
              </w:rPr>
              <w:t>-</w:t>
            </w:r>
            <w:r w:rsidRPr="003E5F2C">
              <w:rPr>
                <w:color w:val="000000"/>
                <w:sz w:val="22"/>
                <w:szCs w:val="22"/>
              </w:rPr>
              <w:t>полнению</w:t>
            </w:r>
            <w:proofErr w:type="spellEnd"/>
            <w:proofErr w:type="gramEnd"/>
            <w:r w:rsidRPr="003E5F2C">
              <w:rPr>
                <w:color w:val="000000"/>
                <w:sz w:val="22"/>
                <w:szCs w:val="22"/>
              </w:rPr>
              <w:t xml:space="preserve"> в текущем финансовом году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Заключенные контракты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w:t>
            </w:r>
            <w:r>
              <w:rPr>
                <w:color w:val="000000"/>
                <w:sz w:val="22"/>
                <w:szCs w:val="22"/>
              </w:rPr>
              <w:t xml:space="preserve">а не исполненных по условиям </w:t>
            </w:r>
            <w:r w:rsidRPr="003E5F2C">
              <w:rPr>
                <w:color w:val="000000"/>
                <w:sz w:val="22"/>
                <w:szCs w:val="22"/>
              </w:rPr>
              <w:t xml:space="preserve">контракта обязательств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21.ХХХ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73"/>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sidRPr="003E5F2C">
              <w:rPr>
                <w:b/>
                <w:color w:val="000000"/>
                <w:sz w:val="22"/>
                <w:szCs w:val="22"/>
              </w:rPr>
              <w:t>2. Обязательства по текущей деятельности учреждения</w:t>
            </w:r>
          </w:p>
        </w:tc>
      </w:tr>
      <w:tr w:rsidR="00C37D6C" w:rsidRPr="003E5F2C" w:rsidTr="00C37D6C">
        <w:trPr>
          <w:trHeight w:val="94"/>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sidRPr="003E5F2C">
              <w:rPr>
                <w:b/>
                <w:color w:val="000000"/>
                <w:sz w:val="22"/>
                <w:szCs w:val="22"/>
              </w:rPr>
              <w:t>2.1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b/>
                <w:color w:val="000000"/>
                <w:sz w:val="22"/>
                <w:szCs w:val="22"/>
              </w:rPr>
            </w:pPr>
            <w:r w:rsidRPr="003E5F2C">
              <w:rPr>
                <w:b/>
                <w:color w:val="000000"/>
                <w:sz w:val="22"/>
                <w:szCs w:val="22"/>
              </w:rPr>
              <w:t>Обязательства, связанные с оплатой труда</w:t>
            </w:r>
          </w:p>
        </w:tc>
      </w:tr>
      <w:tr w:rsidR="00C37D6C" w:rsidRPr="003E5F2C" w:rsidTr="00C37D6C">
        <w:trPr>
          <w:trHeight w:val="41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2.1.1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Зарплата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Расходное расписание </w:t>
            </w:r>
            <w:r w:rsidRPr="003E5F2C">
              <w:rPr>
                <w:color w:val="000000"/>
                <w:sz w:val="22"/>
                <w:szCs w:val="22"/>
              </w:rPr>
              <w:br/>
              <w:t xml:space="preserve">(ф. 0531722)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В объеме утвержденных ЛБО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2.1.2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Default="00C37D6C" w:rsidP="006827A3">
            <w:pPr>
              <w:rPr>
                <w:color w:val="000000"/>
                <w:sz w:val="22"/>
                <w:szCs w:val="22"/>
              </w:rPr>
            </w:pPr>
            <w:r>
              <w:rPr>
                <w:color w:val="000000"/>
                <w:sz w:val="22"/>
                <w:szCs w:val="22"/>
              </w:rPr>
              <w:t xml:space="preserve">Расчетные ведомости </w:t>
            </w:r>
            <w:r w:rsidRPr="003E5F2C">
              <w:rPr>
                <w:color w:val="000000"/>
                <w:sz w:val="22"/>
                <w:szCs w:val="22"/>
              </w:rPr>
              <w:t>Расчетно-п</w:t>
            </w:r>
            <w:r>
              <w:rPr>
                <w:color w:val="000000"/>
                <w:sz w:val="22"/>
                <w:szCs w:val="22"/>
              </w:rPr>
              <w:t>латежные ведомости</w:t>
            </w:r>
          </w:p>
          <w:p w:rsidR="00C37D6C" w:rsidRPr="003E5F2C" w:rsidRDefault="00C37D6C" w:rsidP="006827A3">
            <w:pPr>
              <w:rPr>
                <w:color w:val="000000"/>
                <w:sz w:val="22"/>
                <w:szCs w:val="22"/>
              </w:rPr>
            </w:pPr>
            <w:r w:rsidRPr="003E5F2C">
              <w:rPr>
                <w:color w:val="000000"/>
                <w:sz w:val="22"/>
                <w:szCs w:val="22"/>
              </w:rPr>
              <w:t xml:space="preserve">Карточки индивидуального учета сумм начисленных выплат и иных </w:t>
            </w:r>
            <w:proofErr w:type="spellStart"/>
            <w:proofErr w:type="gramStart"/>
            <w:r w:rsidRPr="003E5F2C">
              <w:rPr>
                <w:color w:val="000000"/>
                <w:sz w:val="22"/>
                <w:szCs w:val="22"/>
              </w:rPr>
              <w:t>вознаграж</w:t>
            </w:r>
            <w:r>
              <w:rPr>
                <w:color w:val="000000"/>
                <w:sz w:val="22"/>
                <w:szCs w:val="22"/>
              </w:rPr>
              <w:t>-</w:t>
            </w:r>
            <w:r w:rsidRPr="003E5F2C">
              <w:rPr>
                <w:color w:val="000000"/>
                <w:sz w:val="22"/>
                <w:szCs w:val="22"/>
              </w:rPr>
              <w:t>дений</w:t>
            </w:r>
            <w:proofErr w:type="spellEnd"/>
            <w:proofErr w:type="gramEnd"/>
            <w:r w:rsidRPr="003E5F2C">
              <w:rPr>
                <w:color w:val="000000"/>
                <w:sz w:val="22"/>
                <w:szCs w:val="22"/>
              </w:rPr>
              <w:t xml:space="preserve"> и сумм начисленных страховых</w:t>
            </w:r>
            <w:r>
              <w:rPr>
                <w:color w:val="000000"/>
                <w:sz w:val="22"/>
                <w:szCs w:val="22"/>
              </w:rPr>
              <w:t xml:space="preserve"> </w:t>
            </w:r>
            <w:r w:rsidRPr="003E5F2C">
              <w:rPr>
                <w:color w:val="000000"/>
                <w:sz w:val="22"/>
                <w:szCs w:val="22"/>
              </w:rPr>
              <w:t xml:space="preserve">взносов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В момент </w:t>
            </w:r>
            <w:proofErr w:type="spellStart"/>
            <w:proofErr w:type="gramStart"/>
            <w:r w:rsidRPr="003E5F2C">
              <w:rPr>
                <w:color w:val="000000"/>
                <w:sz w:val="22"/>
                <w:szCs w:val="22"/>
              </w:rPr>
              <w:t>образо</w:t>
            </w:r>
            <w:r>
              <w:rPr>
                <w:color w:val="000000"/>
                <w:sz w:val="22"/>
                <w:szCs w:val="22"/>
              </w:rPr>
              <w:t>-в</w:t>
            </w:r>
            <w:r w:rsidRPr="003E5F2C">
              <w:rPr>
                <w:color w:val="000000"/>
                <w:sz w:val="22"/>
                <w:szCs w:val="22"/>
              </w:rPr>
              <w:t>ания</w:t>
            </w:r>
            <w:proofErr w:type="spellEnd"/>
            <w:proofErr w:type="gramEnd"/>
            <w:r>
              <w:rPr>
                <w:color w:val="000000"/>
                <w:sz w:val="22"/>
                <w:szCs w:val="22"/>
              </w:rPr>
              <w:t xml:space="preserve"> </w:t>
            </w:r>
            <w:r w:rsidRPr="003E5F2C">
              <w:rPr>
                <w:color w:val="000000"/>
                <w:sz w:val="22"/>
                <w:szCs w:val="22"/>
              </w:rPr>
              <w:t>кредитор</w:t>
            </w:r>
            <w:r>
              <w:rPr>
                <w:color w:val="000000"/>
                <w:sz w:val="22"/>
                <w:szCs w:val="22"/>
              </w:rPr>
              <w:t>-</w:t>
            </w:r>
            <w:proofErr w:type="spellStart"/>
            <w:r w:rsidRPr="003E5F2C">
              <w:rPr>
                <w:color w:val="000000"/>
                <w:sz w:val="22"/>
                <w:szCs w:val="22"/>
              </w:rPr>
              <w:t>ской</w:t>
            </w:r>
            <w:proofErr w:type="spellEnd"/>
            <w:r w:rsidRPr="003E5F2C">
              <w:rPr>
                <w:color w:val="000000"/>
                <w:sz w:val="22"/>
                <w:szCs w:val="22"/>
              </w:rPr>
              <w:t xml:space="preserve"> задолжен</w:t>
            </w:r>
            <w:r>
              <w:rPr>
                <w:color w:val="000000"/>
                <w:sz w:val="22"/>
                <w:szCs w:val="22"/>
              </w:rPr>
              <w:t>-</w:t>
            </w:r>
            <w:proofErr w:type="spellStart"/>
            <w:r w:rsidRPr="003E5F2C">
              <w:rPr>
                <w:color w:val="000000"/>
                <w:sz w:val="22"/>
                <w:szCs w:val="22"/>
              </w:rPr>
              <w:t>ности</w:t>
            </w:r>
            <w:proofErr w:type="spellEnd"/>
            <w:r w:rsidRPr="003E5F2C">
              <w:rPr>
                <w:color w:val="000000"/>
                <w:sz w:val="22"/>
                <w:szCs w:val="22"/>
              </w:rPr>
              <w:t xml:space="preserve"> – не </w:t>
            </w:r>
            <w:proofErr w:type="spellStart"/>
            <w:r w:rsidRPr="003E5F2C">
              <w:rPr>
                <w:color w:val="000000"/>
                <w:sz w:val="22"/>
                <w:szCs w:val="22"/>
              </w:rPr>
              <w:t>позд</w:t>
            </w:r>
            <w:proofErr w:type="spellEnd"/>
            <w:r>
              <w:rPr>
                <w:color w:val="000000"/>
                <w:sz w:val="22"/>
                <w:szCs w:val="22"/>
              </w:rPr>
              <w:t>-</w:t>
            </w:r>
            <w:r w:rsidRPr="003E5F2C">
              <w:rPr>
                <w:color w:val="000000"/>
                <w:sz w:val="22"/>
                <w:szCs w:val="22"/>
              </w:rPr>
              <w:t>нее последнего дня месяца, за ко</w:t>
            </w:r>
            <w:r>
              <w:rPr>
                <w:color w:val="000000"/>
                <w:sz w:val="22"/>
                <w:szCs w:val="22"/>
              </w:rPr>
              <w:t>-</w:t>
            </w:r>
            <w:proofErr w:type="spellStart"/>
            <w:r w:rsidRPr="003E5F2C">
              <w:rPr>
                <w:color w:val="000000"/>
                <w:sz w:val="22"/>
                <w:szCs w:val="22"/>
              </w:rPr>
              <w:t>торый</w:t>
            </w:r>
            <w:proofErr w:type="spellEnd"/>
            <w:r w:rsidRPr="003E5F2C">
              <w:rPr>
                <w:color w:val="000000"/>
                <w:sz w:val="22"/>
                <w:szCs w:val="22"/>
              </w:rPr>
              <w:t xml:space="preserve"> </w:t>
            </w:r>
            <w:proofErr w:type="spellStart"/>
            <w:r w:rsidRPr="003E5F2C">
              <w:rPr>
                <w:color w:val="000000"/>
                <w:sz w:val="22"/>
                <w:szCs w:val="22"/>
              </w:rPr>
              <w:t>произво</w:t>
            </w:r>
            <w:r>
              <w:rPr>
                <w:color w:val="000000"/>
                <w:sz w:val="22"/>
                <w:szCs w:val="22"/>
              </w:rPr>
              <w:t>-</w:t>
            </w:r>
            <w:r w:rsidRPr="003E5F2C">
              <w:rPr>
                <w:color w:val="000000"/>
                <w:sz w:val="22"/>
                <w:szCs w:val="22"/>
              </w:rPr>
              <w:t>дится</w:t>
            </w:r>
            <w:proofErr w:type="spellEnd"/>
            <w:r w:rsidRPr="003E5F2C">
              <w:rPr>
                <w:color w:val="000000"/>
                <w:sz w:val="22"/>
                <w:szCs w:val="22"/>
              </w:rPr>
              <w:t xml:space="preserve"> начисление</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20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sidRPr="003E5F2C">
              <w:rPr>
                <w:b/>
                <w:color w:val="000000"/>
                <w:sz w:val="22"/>
                <w:szCs w:val="22"/>
              </w:rPr>
              <w:lastRenderedPageBreak/>
              <w:t>2.2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b/>
                <w:color w:val="000000"/>
                <w:sz w:val="22"/>
                <w:szCs w:val="22"/>
              </w:rPr>
            </w:pPr>
            <w:r w:rsidRPr="003E5F2C">
              <w:rPr>
                <w:b/>
                <w:color w:val="000000"/>
                <w:sz w:val="22"/>
                <w:szCs w:val="22"/>
              </w:rPr>
              <w:t>Обязательства по расчетам с подотчетными лицами</w:t>
            </w:r>
          </w:p>
        </w:tc>
      </w:tr>
      <w:tr w:rsidR="00C37D6C" w:rsidRPr="003E5F2C" w:rsidTr="00C37D6C">
        <w:trPr>
          <w:trHeight w:val="951"/>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 xml:space="preserve">Выдача денег под отчет сотруднику на </w:t>
            </w:r>
            <w:proofErr w:type="spellStart"/>
            <w:proofErr w:type="gramStart"/>
            <w:r w:rsidRPr="003E5F2C">
              <w:rPr>
                <w:color w:val="000000"/>
                <w:sz w:val="22"/>
                <w:szCs w:val="22"/>
              </w:rPr>
              <w:t>приобрете</w:t>
            </w:r>
            <w:r>
              <w:rPr>
                <w:color w:val="000000"/>
                <w:sz w:val="22"/>
                <w:szCs w:val="22"/>
              </w:rPr>
              <w:t>-</w:t>
            </w:r>
            <w:r w:rsidRPr="003E5F2C">
              <w:rPr>
                <w:color w:val="000000"/>
                <w:sz w:val="22"/>
                <w:szCs w:val="22"/>
              </w:rPr>
              <w:t>ние</w:t>
            </w:r>
            <w:proofErr w:type="spellEnd"/>
            <w:proofErr w:type="gramEnd"/>
            <w:r w:rsidRPr="003E5F2C">
              <w:rPr>
                <w:color w:val="000000"/>
                <w:sz w:val="22"/>
                <w:szCs w:val="22"/>
              </w:rPr>
              <w:t xml:space="preserve"> товаров (работ, услуг) за наличный расчет</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утверждения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64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 xml:space="preserve">Выдача денег под отчет сотруднику при </w:t>
            </w:r>
            <w:proofErr w:type="spellStart"/>
            <w:proofErr w:type="gramStart"/>
            <w:r w:rsidRPr="003E5F2C">
              <w:rPr>
                <w:color w:val="000000"/>
                <w:sz w:val="22"/>
                <w:szCs w:val="22"/>
              </w:rPr>
              <w:t>направле</w:t>
            </w:r>
            <w:r>
              <w:rPr>
                <w:color w:val="000000"/>
                <w:sz w:val="22"/>
                <w:szCs w:val="22"/>
              </w:rPr>
              <w:t>-</w:t>
            </w:r>
            <w:r w:rsidRPr="003E5F2C">
              <w:rPr>
                <w:color w:val="000000"/>
                <w:sz w:val="22"/>
                <w:szCs w:val="22"/>
              </w:rPr>
              <w:t>нии</w:t>
            </w:r>
            <w:proofErr w:type="spellEnd"/>
            <w:proofErr w:type="gramEnd"/>
            <w:r w:rsidRPr="003E5F2C">
              <w:rPr>
                <w:color w:val="000000"/>
                <w:sz w:val="22"/>
                <w:szCs w:val="22"/>
              </w:rPr>
              <w:t xml:space="preserve"> в командировку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Решение о командировании на территории РФ (ф.0504512)</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30"/>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Корректировка ранее </w:t>
            </w:r>
            <w:proofErr w:type="gramStart"/>
            <w:r w:rsidRPr="003E5F2C">
              <w:rPr>
                <w:color w:val="000000"/>
                <w:sz w:val="22"/>
                <w:szCs w:val="22"/>
              </w:rPr>
              <w:t>при</w:t>
            </w:r>
            <w:r>
              <w:rPr>
                <w:color w:val="000000"/>
                <w:sz w:val="22"/>
                <w:szCs w:val="22"/>
              </w:rPr>
              <w:t>-</w:t>
            </w:r>
            <w:proofErr w:type="spellStart"/>
            <w:r w:rsidRPr="003E5F2C">
              <w:rPr>
                <w:color w:val="000000"/>
                <w:sz w:val="22"/>
                <w:szCs w:val="22"/>
              </w:rPr>
              <w:t>нятых</w:t>
            </w:r>
            <w:proofErr w:type="spellEnd"/>
            <w:proofErr w:type="gramEnd"/>
            <w:r w:rsidRPr="003E5F2C">
              <w:rPr>
                <w:color w:val="000000"/>
                <w:sz w:val="22"/>
                <w:szCs w:val="22"/>
              </w:rPr>
              <w:t xml:space="preserve"> бюджетных </w:t>
            </w:r>
            <w:proofErr w:type="spellStart"/>
            <w:r w:rsidRPr="003E5F2C">
              <w:rPr>
                <w:color w:val="000000"/>
                <w:sz w:val="22"/>
                <w:szCs w:val="22"/>
              </w:rPr>
              <w:t>обяза</w:t>
            </w:r>
            <w:r>
              <w:rPr>
                <w:color w:val="000000"/>
                <w:sz w:val="22"/>
                <w:szCs w:val="22"/>
              </w:rPr>
              <w:t>-</w:t>
            </w:r>
            <w:r w:rsidRPr="003E5F2C">
              <w:rPr>
                <w:color w:val="000000"/>
                <w:sz w:val="22"/>
                <w:szCs w:val="22"/>
              </w:rPr>
              <w:t>тельств</w:t>
            </w:r>
            <w:proofErr w:type="spellEnd"/>
            <w:r w:rsidRPr="003E5F2C">
              <w:rPr>
                <w:color w:val="000000"/>
                <w:sz w:val="22"/>
                <w:szCs w:val="22"/>
              </w:rPr>
              <w:t xml:space="preserve"> в мом</w:t>
            </w:r>
            <w:r>
              <w:rPr>
                <w:color w:val="000000"/>
                <w:sz w:val="22"/>
                <w:szCs w:val="22"/>
              </w:rPr>
              <w:t xml:space="preserve">ент принятия к учету </w:t>
            </w:r>
            <w:r w:rsidRPr="003E5F2C">
              <w:rPr>
                <w:color w:val="000000"/>
                <w:sz w:val="22"/>
                <w:szCs w:val="22"/>
              </w:rPr>
              <w:t xml:space="preserve">отчета </w:t>
            </w:r>
            <w:r>
              <w:rPr>
                <w:color w:val="000000"/>
                <w:sz w:val="22"/>
                <w:szCs w:val="22"/>
              </w:rPr>
              <w:t xml:space="preserve">подотчетного лица </w:t>
            </w:r>
            <w:r w:rsidRPr="003E5F2C">
              <w:rPr>
                <w:color w:val="000000"/>
                <w:sz w:val="22"/>
                <w:szCs w:val="22"/>
              </w:rPr>
              <w:t>(ф. 0504</w:t>
            </w:r>
            <w:r>
              <w:rPr>
                <w:color w:val="000000"/>
                <w:sz w:val="22"/>
                <w:szCs w:val="22"/>
              </w:rPr>
              <w:t>520</w:t>
            </w:r>
            <w:r w:rsidRPr="003E5F2C">
              <w:rPr>
                <w:color w:val="000000"/>
                <w:sz w:val="22"/>
                <w:szCs w:val="22"/>
              </w:rPr>
              <w:t>)</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О</w:t>
            </w:r>
            <w:r w:rsidRPr="003E5F2C">
              <w:rPr>
                <w:color w:val="000000"/>
                <w:sz w:val="22"/>
                <w:szCs w:val="22"/>
              </w:rPr>
              <w:t xml:space="preserve">тчет </w:t>
            </w:r>
            <w:r>
              <w:rPr>
                <w:color w:val="000000"/>
                <w:sz w:val="22"/>
                <w:szCs w:val="22"/>
              </w:rPr>
              <w:t xml:space="preserve">подотчетного лица </w:t>
            </w:r>
            <w:r w:rsidRPr="003E5F2C">
              <w:rPr>
                <w:color w:val="000000"/>
                <w:sz w:val="22"/>
                <w:szCs w:val="22"/>
              </w:rPr>
              <w:t>(ф.</w:t>
            </w:r>
            <w:r>
              <w:rPr>
                <w:color w:val="000000"/>
                <w:sz w:val="22"/>
                <w:szCs w:val="22"/>
              </w:rPr>
              <w:t xml:space="preserve"> </w:t>
            </w:r>
            <w:r w:rsidRPr="003E5F2C">
              <w:rPr>
                <w:color w:val="000000"/>
                <w:sz w:val="22"/>
                <w:szCs w:val="22"/>
              </w:rPr>
              <w:t>05045</w:t>
            </w:r>
            <w:r>
              <w:rPr>
                <w:color w:val="000000"/>
                <w:sz w:val="22"/>
                <w:szCs w:val="22"/>
              </w:rPr>
              <w:t>20</w:t>
            </w:r>
            <w:r w:rsidRPr="003E5F2C">
              <w:rPr>
                <w:color w:val="000000"/>
                <w:sz w:val="22"/>
                <w:szCs w:val="22"/>
              </w:rPr>
              <w:t>)</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утверждения руководителем</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Корректировка </w:t>
            </w:r>
            <w:proofErr w:type="spellStart"/>
            <w:proofErr w:type="gramStart"/>
            <w:r w:rsidRPr="003E5F2C">
              <w:rPr>
                <w:color w:val="000000"/>
                <w:sz w:val="22"/>
                <w:szCs w:val="22"/>
              </w:rPr>
              <w:t>обяза</w:t>
            </w:r>
            <w:r>
              <w:rPr>
                <w:color w:val="000000"/>
                <w:sz w:val="22"/>
                <w:szCs w:val="22"/>
              </w:rPr>
              <w:t>-</w:t>
            </w:r>
            <w:r w:rsidRPr="003E5F2C">
              <w:rPr>
                <w:color w:val="000000"/>
                <w:sz w:val="22"/>
                <w:szCs w:val="22"/>
              </w:rPr>
              <w:t>тельства</w:t>
            </w:r>
            <w:proofErr w:type="spellEnd"/>
            <w:proofErr w:type="gramEnd"/>
            <w:r w:rsidRPr="003E5F2C">
              <w:rPr>
                <w:color w:val="000000"/>
                <w:sz w:val="22"/>
                <w:szCs w:val="22"/>
              </w:rPr>
              <w:t xml:space="preserve">: при </w:t>
            </w:r>
            <w:proofErr w:type="spellStart"/>
            <w:r w:rsidRPr="003E5F2C">
              <w:rPr>
                <w:color w:val="000000"/>
                <w:sz w:val="22"/>
                <w:szCs w:val="22"/>
              </w:rPr>
              <w:t>перерасхо</w:t>
            </w:r>
            <w:proofErr w:type="spellEnd"/>
            <w:r>
              <w:rPr>
                <w:color w:val="000000"/>
                <w:sz w:val="22"/>
                <w:szCs w:val="22"/>
              </w:rPr>
              <w:t>-</w:t>
            </w:r>
            <w:r w:rsidRPr="003E5F2C">
              <w:rPr>
                <w:color w:val="000000"/>
                <w:sz w:val="22"/>
                <w:szCs w:val="22"/>
              </w:rPr>
              <w:t xml:space="preserve">де – в сторону </w:t>
            </w:r>
            <w:proofErr w:type="spellStart"/>
            <w:r w:rsidRPr="003E5F2C">
              <w:rPr>
                <w:color w:val="000000"/>
                <w:sz w:val="22"/>
                <w:szCs w:val="22"/>
              </w:rPr>
              <w:t>увеличе</w:t>
            </w:r>
            <w:r>
              <w:rPr>
                <w:color w:val="000000"/>
                <w:sz w:val="22"/>
                <w:szCs w:val="22"/>
              </w:rPr>
              <w:t>-</w:t>
            </w:r>
            <w:r w:rsidRPr="003E5F2C">
              <w:rPr>
                <w:color w:val="000000"/>
                <w:sz w:val="22"/>
                <w:szCs w:val="22"/>
              </w:rPr>
              <w:t>ния</w:t>
            </w:r>
            <w:proofErr w:type="spellEnd"/>
            <w:r w:rsidRPr="003E5F2C">
              <w:rPr>
                <w:color w:val="000000"/>
                <w:sz w:val="22"/>
                <w:szCs w:val="22"/>
              </w:rPr>
              <w:t>; при экономии – в сторону уменьшения</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Перерасход</w:t>
            </w:r>
          </w:p>
        </w:tc>
      </w:tr>
      <w:tr w:rsidR="00C37D6C" w:rsidRPr="003E5F2C" w:rsidTr="00C37D6C">
        <w:trPr>
          <w:trHeight w:val="20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9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 xml:space="preserve">Экономия способом «Красное </w:t>
            </w:r>
            <w:proofErr w:type="spellStart"/>
            <w:r w:rsidRPr="003E5F2C">
              <w:rPr>
                <w:color w:val="000000"/>
                <w:sz w:val="22"/>
                <w:szCs w:val="22"/>
              </w:rPr>
              <w:t>сторно</w:t>
            </w:r>
            <w:proofErr w:type="spellEnd"/>
            <w:r w:rsidRPr="003E5F2C">
              <w:rPr>
                <w:color w:val="000000"/>
                <w:sz w:val="22"/>
                <w:szCs w:val="22"/>
              </w:rPr>
              <w:t>»</w:t>
            </w:r>
          </w:p>
        </w:tc>
      </w:tr>
      <w:tr w:rsidR="00C37D6C" w:rsidRPr="003E5F2C" w:rsidTr="00C37D6C">
        <w:trPr>
          <w:trHeight w:val="13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8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sidRPr="003E5F2C">
              <w:rPr>
                <w:b/>
                <w:color w:val="000000"/>
                <w:sz w:val="22"/>
                <w:szCs w:val="22"/>
              </w:rPr>
              <w:t>2.3.</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b/>
                <w:color w:val="000000"/>
                <w:sz w:val="22"/>
                <w:szCs w:val="22"/>
              </w:rPr>
            </w:pPr>
            <w:r w:rsidRPr="003E5F2C">
              <w:rPr>
                <w:b/>
                <w:color w:val="000000"/>
                <w:sz w:val="22"/>
                <w:szCs w:val="22"/>
              </w:rPr>
              <w:t>Обязательства перед бюджетом, по возмещению вреда, по другим выплатам (налоги, госпошлины, сборы, исполнительные документы)</w:t>
            </w:r>
          </w:p>
        </w:tc>
      </w:tr>
      <w:tr w:rsidR="00C37D6C" w:rsidRPr="003E5F2C"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Начисление налогов (налог на имущество, налог на прибыль, </w:t>
            </w:r>
            <w:r>
              <w:rPr>
                <w:color w:val="000000"/>
                <w:sz w:val="22"/>
                <w:szCs w:val="22"/>
              </w:rPr>
              <w:t>транспортный налог, НДС</w:t>
            </w:r>
            <w:r w:rsidRPr="003E5F2C">
              <w:rPr>
                <w:color w:val="000000"/>
                <w:sz w:val="22"/>
                <w:szCs w:val="22"/>
              </w:rPr>
              <w:t>)</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Налоговые регистры, отражающие расчет налога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На дату </w:t>
            </w:r>
            <w:proofErr w:type="spellStart"/>
            <w:proofErr w:type="gramStart"/>
            <w:r w:rsidRPr="003E5F2C">
              <w:rPr>
                <w:color w:val="000000"/>
                <w:sz w:val="22"/>
                <w:szCs w:val="22"/>
              </w:rPr>
              <w:t>образова</w:t>
            </w:r>
            <w:r>
              <w:rPr>
                <w:color w:val="000000"/>
                <w:sz w:val="22"/>
                <w:szCs w:val="22"/>
              </w:rPr>
              <w:t>-</w:t>
            </w:r>
            <w:r w:rsidRPr="003E5F2C">
              <w:rPr>
                <w:color w:val="000000"/>
                <w:sz w:val="22"/>
                <w:szCs w:val="22"/>
              </w:rPr>
              <w:t>ния</w:t>
            </w:r>
            <w:proofErr w:type="spellEnd"/>
            <w:proofErr w:type="gramEnd"/>
            <w:r w:rsidRPr="003E5F2C">
              <w:rPr>
                <w:color w:val="000000"/>
                <w:sz w:val="22"/>
                <w:szCs w:val="22"/>
              </w:rPr>
              <w:t xml:space="preserve"> кредиторской задолженности – ежеквартально, не позднее </w:t>
            </w:r>
            <w:r>
              <w:rPr>
                <w:color w:val="000000"/>
                <w:sz w:val="22"/>
                <w:szCs w:val="22"/>
              </w:rPr>
              <w:t xml:space="preserve">послед-него дня </w:t>
            </w:r>
            <w:proofErr w:type="spellStart"/>
            <w:r>
              <w:rPr>
                <w:color w:val="000000"/>
                <w:sz w:val="22"/>
                <w:szCs w:val="22"/>
              </w:rPr>
              <w:t>текуще-го</w:t>
            </w:r>
            <w:proofErr w:type="spellEnd"/>
            <w:r>
              <w:rPr>
                <w:color w:val="000000"/>
                <w:sz w:val="22"/>
                <w:szCs w:val="22"/>
              </w:rPr>
              <w:t xml:space="preserve"> к</w:t>
            </w:r>
            <w:r w:rsidRPr="003E5F2C">
              <w:rPr>
                <w:color w:val="000000"/>
                <w:sz w:val="22"/>
                <w:szCs w:val="22"/>
              </w:rPr>
              <w:t>вартала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Сумма начисленных </w:t>
            </w:r>
            <w:r w:rsidRPr="003E5F2C">
              <w:rPr>
                <w:color w:val="000000"/>
                <w:sz w:val="22"/>
                <w:szCs w:val="22"/>
              </w:rPr>
              <w:br/>
              <w:t>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48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C37D6C">
        <w:trPr>
          <w:trHeight w:val="186"/>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Начисление всех видов сборов, пошлин, патентных платежей</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Бухгалтерские справки </w:t>
            </w:r>
            <w:r w:rsidRPr="003E5F2C">
              <w:rPr>
                <w:color w:val="000000"/>
                <w:sz w:val="22"/>
                <w:szCs w:val="22"/>
              </w:rPr>
              <w:br/>
              <w:t>(ф. 0504833) с приложением расчетов.</w:t>
            </w:r>
            <w:r>
              <w:rPr>
                <w:color w:val="000000"/>
                <w:sz w:val="22"/>
                <w:szCs w:val="22"/>
              </w:rPr>
              <w:t xml:space="preserve"> </w:t>
            </w:r>
            <w:r w:rsidRPr="003E5F2C">
              <w:rPr>
                <w:color w:val="000000"/>
                <w:sz w:val="22"/>
                <w:szCs w:val="22"/>
              </w:rPr>
              <w:t xml:space="preserve">Служебные записки (другие </w:t>
            </w:r>
            <w:proofErr w:type="spellStart"/>
            <w:proofErr w:type="gramStart"/>
            <w:r w:rsidRPr="003E5F2C">
              <w:rPr>
                <w:color w:val="000000"/>
                <w:sz w:val="22"/>
                <w:szCs w:val="22"/>
              </w:rPr>
              <w:t>распоряже</w:t>
            </w:r>
            <w:r>
              <w:rPr>
                <w:color w:val="000000"/>
                <w:sz w:val="22"/>
                <w:szCs w:val="22"/>
              </w:rPr>
              <w:t>-</w:t>
            </w:r>
            <w:r w:rsidRPr="003E5F2C">
              <w:rPr>
                <w:color w:val="000000"/>
                <w:sz w:val="22"/>
                <w:szCs w:val="22"/>
              </w:rPr>
              <w:t>ния</w:t>
            </w:r>
            <w:proofErr w:type="spellEnd"/>
            <w:proofErr w:type="gramEnd"/>
            <w:r w:rsidRPr="003E5F2C">
              <w:rPr>
                <w:color w:val="000000"/>
                <w:sz w:val="22"/>
                <w:szCs w:val="22"/>
              </w:rPr>
              <w:t xml:space="preserve"> руководителя) </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 момент подписания документа о необходимости платежа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C37D6C">
        <w:trPr>
          <w:trHeight w:val="219"/>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C37D6C">
        <w:trPr>
          <w:trHeight w:val="11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C37D6C">
        <w:trPr>
          <w:trHeight w:val="14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6827A3">
        <w:trPr>
          <w:trHeight w:val="101"/>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Начисление штрафных санкций и сумм, предписанных судом</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Исполнительный лист.</w:t>
            </w:r>
            <w:r>
              <w:rPr>
                <w:color w:val="000000"/>
                <w:sz w:val="22"/>
                <w:szCs w:val="22"/>
              </w:rPr>
              <w:t xml:space="preserve"> </w:t>
            </w:r>
            <w:r w:rsidRPr="003E5F2C">
              <w:rPr>
                <w:color w:val="000000"/>
                <w:sz w:val="22"/>
                <w:szCs w:val="22"/>
              </w:rPr>
              <w:t xml:space="preserve">Постановления </w:t>
            </w:r>
            <w:r>
              <w:rPr>
                <w:color w:val="000000"/>
                <w:sz w:val="22"/>
                <w:szCs w:val="22"/>
              </w:rPr>
              <w:t>с</w:t>
            </w:r>
            <w:r w:rsidRPr="003E5F2C">
              <w:rPr>
                <w:color w:val="000000"/>
                <w:sz w:val="22"/>
                <w:szCs w:val="22"/>
              </w:rPr>
              <w:t>удебных</w:t>
            </w:r>
            <w:r>
              <w:rPr>
                <w:color w:val="000000"/>
                <w:sz w:val="22"/>
                <w:szCs w:val="22"/>
              </w:rPr>
              <w:t xml:space="preserve"> </w:t>
            </w:r>
            <w:r w:rsidRPr="003E5F2C">
              <w:rPr>
                <w:color w:val="000000"/>
                <w:sz w:val="22"/>
                <w:szCs w:val="22"/>
              </w:rPr>
              <w:t>органов.</w:t>
            </w:r>
            <w:r>
              <w:rPr>
                <w:color w:val="000000"/>
                <w:sz w:val="22"/>
                <w:szCs w:val="22"/>
              </w:rPr>
              <w:t xml:space="preserve"> </w:t>
            </w:r>
            <w:r w:rsidRPr="003E5F2C">
              <w:rPr>
                <w:color w:val="000000"/>
                <w:sz w:val="22"/>
                <w:szCs w:val="22"/>
              </w:rPr>
              <w:t>Иные</w:t>
            </w:r>
            <w:r>
              <w:rPr>
                <w:color w:val="000000"/>
                <w:sz w:val="22"/>
                <w:szCs w:val="22"/>
              </w:rPr>
              <w:t xml:space="preserve"> </w:t>
            </w:r>
            <w:r w:rsidRPr="003E5F2C">
              <w:rPr>
                <w:color w:val="000000"/>
                <w:sz w:val="22"/>
                <w:szCs w:val="22"/>
              </w:rPr>
              <w:t xml:space="preserve">документы, </w:t>
            </w:r>
            <w:r w:rsidRPr="003E5F2C">
              <w:rPr>
                <w:color w:val="000000"/>
                <w:sz w:val="22"/>
                <w:szCs w:val="22"/>
              </w:rPr>
              <w:lastRenderedPageBreak/>
              <w:t>устанавливающие обязательства</w:t>
            </w:r>
            <w:r>
              <w:rPr>
                <w:color w:val="000000"/>
                <w:sz w:val="22"/>
                <w:szCs w:val="22"/>
              </w:rPr>
              <w:t xml:space="preserve"> у</w:t>
            </w:r>
            <w:r w:rsidRPr="003E5F2C">
              <w:rPr>
                <w:color w:val="000000"/>
                <w:sz w:val="22"/>
                <w:szCs w:val="22"/>
              </w:rPr>
              <w:t>чреждения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lastRenderedPageBreak/>
              <w:t>Дата поступления исполнительных документов в бухгалтерию</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6827A3">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Pr>
                <w:b/>
                <w:color w:val="000000"/>
                <w:sz w:val="22"/>
                <w:szCs w:val="22"/>
              </w:rPr>
              <w:t>3</w:t>
            </w:r>
            <w:r w:rsidRPr="003E5F2C">
              <w:rPr>
                <w:b/>
                <w:color w:val="000000"/>
                <w:sz w:val="22"/>
                <w:szCs w:val="22"/>
              </w:rPr>
              <w:t>. Отложенные обязательства</w:t>
            </w:r>
          </w:p>
        </w:tc>
      </w:tr>
      <w:tr w:rsidR="00C37D6C" w:rsidRPr="003E5F2C"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Pr>
                <w:color w:val="000000"/>
                <w:sz w:val="22"/>
                <w:szCs w:val="22"/>
              </w:rPr>
              <w:t>3</w:t>
            </w:r>
            <w:r w:rsidRPr="003E5F2C">
              <w:rPr>
                <w:color w:val="000000"/>
                <w:sz w:val="22"/>
                <w:szCs w:val="22"/>
              </w:rPr>
              <w:t>.1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Принятие обязательства на сумму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расчета резерва, согласно положениям учетной политики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Сумма оценочного значения, по методу, предусмотренному в учетной политике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99.ХХХ</w:t>
            </w:r>
            <w:proofErr w:type="gramEnd"/>
          </w:p>
        </w:tc>
      </w:tr>
      <w:tr w:rsidR="00C37D6C" w:rsidRPr="003E5F2C"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Pr>
                <w:color w:val="000000"/>
                <w:sz w:val="22"/>
                <w:szCs w:val="22"/>
              </w:rPr>
              <w:t>3</w:t>
            </w:r>
            <w:r w:rsidRPr="003E5F2C">
              <w:rPr>
                <w:color w:val="000000"/>
                <w:sz w:val="22"/>
                <w:szCs w:val="22"/>
              </w:rPr>
              <w:t>.2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Уменьшение размера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Приказ руководителя. 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Дата, </w:t>
            </w:r>
            <w:proofErr w:type="gramStart"/>
            <w:r w:rsidRPr="003E5F2C">
              <w:rPr>
                <w:color w:val="000000"/>
                <w:sz w:val="22"/>
                <w:szCs w:val="22"/>
              </w:rPr>
              <w:t>определен</w:t>
            </w:r>
            <w:r>
              <w:rPr>
                <w:color w:val="000000"/>
                <w:sz w:val="22"/>
                <w:szCs w:val="22"/>
              </w:rPr>
              <w:t>-</w:t>
            </w:r>
            <w:proofErr w:type="spellStart"/>
            <w:r w:rsidRPr="003E5F2C">
              <w:rPr>
                <w:color w:val="000000"/>
                <w:sz w:val="22"/>
                <w:szCs w:val="22"/>
              </w:rPr>
              <w:t>ная</w:t>
            </w:r>
            <w:proofErr w:type="spellEnd"/>
            <w:proofErr w:type="gramEnd"/>
            <w:r w:rsidRPr="003E5F2C">
              <w:rPr>
                <w:color w:val="000000"/>
                <w:sz w:val="22"/>
                <w:szCs w:val="22"/>
              </w:rPr>
              <w:t xml:space="preserve"> в приказе об уменьшении размера резерва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Сумма, на которую будет уменьшен резерв, отражается способом «Красное </w:t>
            </w:r>
            <w:proofErr w:type="spellStart"/>
            <w:r w:rsidRPr="003E5F2C">
              <w:rPr>
                <w:color w:val="000000"/>
                <w:sz w:val="22"/>
                <w:szCs w:val="22"/>
              </w:rPr>
              <w:t>сторно</w:t>
            </w:r>
            <w:proofErr w:type="spellEnd"/>
            <w:r w:rsidRPr="003E5F2C">
              <w:rPr>
                <w:color w:val="000000"/>
                <w:sz w:val="22"/>
                <w:szCs w:val="22"/>
              </w:rPr>
              <w: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99.ХХХ</w:t>
            </w:r>
            <w:proofErr w:type="gramEnd"/>
          </w:p>
        </w:tc>
      </w:tr>
      <w:tr w:rsidR="00C37D6C" w:rsidRPr="003E5F2C" w:rsidTr="006827A3">
        <w:trPr>
          <w:trHeight w:val="134"/>
        </w:trPr>
        <w:tc>
          <w:tcPr>
            <w:tcW w:w="627" w:type="dxa"/>
            <w:gridSpan w:val="2"/>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Pr>
                <w:color w:val="000000"/>
                <w:sz w:val="22"/>
                <w:szCs w:val="22"/>
              </w:rPr>
              <w:t>3</w:t>
            </w:r>
            <w:r w:rsidRPr="003E5F2C">
              <w:rPr>
                <w:color w:val="000000"/>
                <w:sz w:val="22"/>
                <w:szCs w:val="22"/>
              </w:rPr>
              <w:t>.3</w:t>
            </w:r>
          </w:p>
        </w:tc>
        <w:tc>
          <w:tcPr>
            <w:tcW w:w="2834"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Отражение принятого обязательства при осуществлении расходов за счет созданных резервов</w:t>
            </w:r>
          </w:p>
        </w:tc>
        <w:tc>
          <w:tcPr>
            <w:tcW w:w="2835"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Документы, подтверждающие возникновение обязательства/ </w:t>
            </w:r>
            <w:r w:rsidRPr="003E5F2C">
              <w:rPr>
                <w:color w:val="000000"/>
                <w:sz w:val="22"/>
                <w:szCs w:val="22"/>
              </w:rPr>
              <w:br/>
              <w:t xml:space="preserve">Бухгалтерская справка </w:t>
            </w:r>
            <w:r w:rsidRPr="003E5F2C">
              <w:rPr>
                <w:color w:val="000000"/>
                <w:sz w:val="22"/>
                <w:szCs w:val="22"/>
              </w:rPr>
              <w:br/>
              <w:t>(ф. 0504833</w:t>
            </w:r>
            <w:r>
              <w:rPr>
                <w:color w:val="000000"/>
                <w:sz w:val="22"/>
                <w:szCs w:val="22"/>
              </w:rPr>
              <w:t>)</w:t>
            </w:r>
          </w:p>
        </w:tc>
        <w:tc>
          <w:tcPr>
            <w:tcW w:w="1843"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 момент образования кредиторской задолженности</w:t>
            </w:r>
          </w:p>
        </w:tc>
        <w:tc>
          <w:tcPr>
            <w:tcW w:w="2552"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Сумма принятого обязательства в рамках созданного резерва </w:t>
            </w:r>
          </w:p>
          <w:p w:rsidR="00C37D6C" w:rsidRPr="003E5F2C" w:rsidRDefault="00C37D6C" w:rsidP="006827A3">
            <w:pPr>
              <w:rPr>
                <w:color w:val="000000"/>
                <w:sz w:val="22"/>
                <w:szCs w:val="22"/>
              </w:rPr>
            </w:pPr>
            <w:r w:rsidRPr="003E5F2C">
              <w:rPr>
                <w:color w:val="000000"/>
                <w:sz w:val="22"/>
                <w:szCs w:val="22"/>
              </w:rPr>
              <w:t> </w:t>
            </w:r>
          </w:p>
        </w:tc>
        <w:tc>
          <w:tcPr>
            <w:tcW w:w="3971" w:type="dxa"/>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rPr>
          <w:trHeight w:val="182"/>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1985"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99.ХХХ</w:t>
            </w:r>
            <w:proofErr w:type="gramEnd"/>
          </w:p>
        </w:tc>
        <w:tc>
          <w:tcPr>
            <w:tcW w:w="1986"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r>
      <w:tr w:rsidR="00C37D6C" w:rsidRPr="003E5F2C" w:rsidTr="006827A3">
        <w:trPr>
          <w:trHeight w:val="84"/>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3971"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p>
        </w:tc>
        <w:tc>
          <w:tcPr>
            <w:tcW w:w="2834"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КРБ.1.502.</w:t>
            </w:r>
            <w:proofErr w:type="gramStart"/>
            <w:r w:rsidRPr="003E5F2C">
              <w:rPr>
                <w:color w:val="000000"/>
                <w:sz w:val="22"/>
                <w:szCs w:val="22"/>
              </w:rPr>
              <w:t>99.ХХХ</w:t>
            </w:r>
            <w:proofErr w:type="gramEnd"/>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1.502.Х</w:t>
            </w:r>
            <w:proofErr w:type="gramEnd"/>
            <w:r w:rsidRPr="003E5F2C">
              <w:rPr>
                <w:color w:val="000000"/>
                <w:sz w:val="22"/>
                <w:szCs w:val="22"/>
              </w:rPr>
              <w:t>1.ХХХ</w:t>
            </w:r>
          </w:p>
        </w:tc>
      </w:tr>
      <w:tr w:rsidR="00C37D6C" w:rsidRPr="003E5F2C" w:rsidTr="006827A3">
        <w:trPr>
          <w:trHeight w:val="20"/>
        </w:trPr>
        <w:tc>
          <w:tcPr>
            <w:tcW w:w="627" w:type="dxa"/>
            <w:gridSpan w:val="2"/>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Pr>
                <w:color w:val="000000"/>
                <w:sz w:val="22"/>
                <w:szCs w:val="22"/>
              </w:rPr>
              <w:t>3</w:t>
            </w:r>
            <w:r w:rsidRPr="003E5F2C">
              <w:rPr>
                <w:color w:val="000000"/>
                <w:sz w:val="22"/>
                <w:szCs w:val="22"/>
              </w:rPr>
              <w:t>.4</w:t>
            </w:r>
          </w:p>
        </w:tc>
        <w:tc>
          <w:tcPr>
            <w:tcW w:w="2834" w:type="dxa"/>
            <w:vMerge w:val="restart"/>
            <w:tcBorders>
              <w:top w:val="single" w:sz="4" w:space="0" w:color="auto"/>
              <w:left w:val="single" w:sz="8" w:space="0" w:color="000000"/>
              <w:right w:val="single" w:sz="4" w:space="0" w:color="auto"/>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Скорректирована сумма ЛБО</w:t>
            </w: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текущий финансовый период</w:t>
            </w:r>
          </w:p>
        </w:tc>
      </w:tr>
      <w:tr w:rsidR="00C37D6C" w:rsidRPr="003E5F2C"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КРБ.1.501.93.000</w:t>
            </w:r>
          </w:p>
        </w:tc>
      </w:tr>
      <w:tr w:rsidR="00C37D6C" w:rsidRPr="003E5F2C"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На плановый период</w:t>
            </w:r>
          </w:p>
        </w:tc>
      </w:tr>
      <w:tr w:rsidR="00C37D6C" w:rsidRPr="003E5F2C"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p>
        </w:tc>
        <w:tc>
          <w:tcPr>
            <w:tcW w:w="2834" w:type="dxa"/>
            <w:vMerge/>
            <w:tcBorders>
              <w:left w:val="single" w:sz="8" w:space="0" w:color="000000"/>
              <w:bottom w:val="single" w:sz="8" w:space="0" w:color="000000"/>
              <w:right w:val="single" w:sz="4" w:space="0" w:color="auto"/>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835" w:type="dxa"/>
            <w:vMerge/>
            <w:tcBorders>
              <w:left w:val="single" w:sz="4" w:space="0" w:color="auto"/>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84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2552"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w:t>
            </w:r>
            <w:proofErr w:type="gramStart"/>
            <w:r w:rsidRPr="003E5F2C">
              <w:rPr>
                <w:color w:val="000000"/>
                <w:sz w:val="22"/>
                <w:szCs w:val="22"/>
              </w:rPr>
              <w:t>1.501.Х</w:t>
            </w:r>
            <w:proofErr w:type="gramEnd"/>
            <w:r w:rsidRPr="003E5F2C">
              <w:rPr>
                <w:color w:val="000000"/>
                <w:sz w:val="22"/>
                <w:szCs w:val="22"/>
              </w:rPr>
              <w:t>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КРБ.1.501.93.000</w:t>
            </w:r>
          </w:p>
        </w:tc>
      </w:tr>
      <w:tr w:rsidR="00C37D6C" w:rsidRPr="003E5F2C" w:rsidTr="006827A3">
        <w:trPr>
          <w:trHeight w:val="1056"/>
        </w:trPr>
        <w:tc>
          <w:tcPr>
            <w:tcW w:w="627" w:type="dxa"/>
            <w:gridSpan w:val="2"/>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Pr>
                <w:color w:val="000000"/>
                <w:sz w:val="22"/>
                <w:szCs w:val="22"/>
              </w:rPr>
              <w:t>3</w:t>
            </w:r>
            <w:r w:rsidRPr="003E5F2C">
              <w:rPr>
                <w:color w:val="000000"/>
                <w:sz w:val="22"/>
                <w:szCs w:val="22"/>
              </w:rPr>
              <w:t>.5</w:t>
            </w:r>
          </w:p>
        </w:tc>
        <w:tc>
          <w:tcPr>
            <w:tcW w:w="2834"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Скорректированы ранее принятые бюджетные </w:t>
            </w:r>
            <w:proofErr w:type="spellStart"/>
            <w:proofErr w:type="gramStart"/>
            <w:r w:rsidRPr="003E5F2C">
              <w:rPr>
                <w:color w:val="000000"/>
                <w:sz w:val="22"/>
                <w:szCs w:val="22"/>
              </w:rPr>
              <w:t>обяза</w:t>
            </w:r>
            <w:r>
              <w:rPr>
                <w:color w:val="000000"/>
                <w:sz w:val="22"/>
                <w:szCs w:val="22"/>
              </w:rPr>
              <w:t>-</w:t>
            </w:r>
            <w:r w:rsidRPr="003E5F2C">
              <w:rPr>
                <w:color w:val="000000"/>
                <w:sz w:val="22"/>
                <w:szCs w:val="22"/>
              </w:rPr>
              <w:t>тельства</w:t>
            </w:r>
            <w:proofErr w:type="spellEnd"/>
            <w:proofErr w:type="gramEnd"/>
            <w:r w:rsidRPr="003E5F2C">
              <w:rPr>
                <w:color w:val="000000"/>
                <w:sz w:val="22"/>
                <w:szCs w:val="22"/>
              </w:rPr>
              <w:t xml:space="preserve"> по зарплате – в час</w:t>
            </w:r>
            <w:r>
              <w:rPr>
                <w:color w:val="000000"/>
                <w:sz w:val="22"/>
                <w:szCs w:val="22"/>
              </w:rPr>
              <w:t>-</w:t>
            </w:r>
            <w:proofErr w:type="spellStart"/>
            <w:r w:rsidRPr="003E5F2C">
              <w:rPr>
                <w:color w:val="000000"/>
                <w:sz w:val="22"/>
                <w:szCs w:val="22"/>
              </w:rPr>
              <w:t>ти</w:t>
            </w:r>
            <w:proofErr w:type="spellEnd"/>
            <w:r w:rsidRPr="003E5F2C">
              <w:rPr>
                <w:color w:val="000000"/>
                <w:sz w:val="22"/>
                <w:szCs w:val="22"/>
              </w:rPr>
              <w:t xml:space="preserve"> отпускных, начисленных за счет резерва на отпуск</w:t>
            </w:r>
          </w:p>
        </w:tc>
        <w:tc>
          <w:tcPr>
            <w:tcW w:w="2835"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Документы, </w:t>
            </w:r>
            <w:proofErr w:type="spellStart"/>
            <w:proofErr w:type="gramStart"/>
            <w:r w:rsidRPr="003E5F2C">
              <w:rPr>
                <w:color w:val="000000"/>
                <w:sz w:val="22"/>
                <w:szCs w:val="22"/>
              </w:rPr>
              <w:t>подтвержда</w:t>
            </w:r>
            <w:r>
              <w:rPr>
                <w:color w:val="000000"/>
                <w:sz w:val="22"/>
                <w:szCs w:val="22"/>
              </w:rPr>
              <w:t>-</w:t>
            </w:r>
            <w:r w:rsidRPr="003E5F2C">
              <w:rPr>
                <w:color w:val="000000"/>
                <w:sz w:val="22"/>
                <w:szCs w:val="22"/>
              </w:rPr>
              <w:t>ющие</w:t>
            </w:r>
            <w:proofErr w:type="spellEnd"/>
            <w:proofErr w:type="gramEnd"/>
            <w:r w:rsidRPr="003E5F2C">
              <w:rPr>
                <w:color w:val="000000"/>
                <w:sz w:val="22"/>
                <w:szCs w:val="22"/>
              </w:rPr>
              <w:t xml:space="preserve"> возникнове</w:t>
            </w:r>
            <w:r>
              <w:rPr>
                <w:color w:val="000000"/>
                <w:sz w:val="22"/>
                <w:szCs w:val="22"/>
              </w:rPr>
              <w:t xml:space="preserve">ние </w:t>
            </w:r>
            <w:proofErr w:type="spellStart"/>
            <w:r>
              <w:rPr>
                <w:color w:val="000000"/>
                <w:sz w:val="22"/>
                <w:szCs w:val="22"/>
              </w:rPr>
              <w:t>обяза-тельства</w:t>
            </w:r>
            <w:proofErr w:type="spellEnd"/>
            <w:r>
              <w:rPr>
                <w:color w:val="000000"/>
                <w:sz w:val="22"/>
                <w:szCs w:val="22"/>
              </w:rPr>
              <w:t xml:space="preserve"> по отпускным/ </w:t>
            </w:r>
            <w:r w:rsidRPr="003E5F2C">
              <w:rPr>
                <w:color w:val="000000"/>
                <w:sz w:val="22"/>
                <w:szCs w:val="22"/>
              </w:rPr>
              <w:t>Бухгалтерская справка (ф. 0504833)</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 момент образования кредиторской задолженности по отпускным</w:t>
            </w:r>
          </w:p>
        </w:tc>
        <w:tc>
          <w:tcPr>
            <w:tcW w:w="2552"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Сумма принятого обязательства по отпускным за счет резерва способом «Красное </w:t>
            </w:r>
            <w:proofErr w:type="spellStart"/>
            <w:r w:rsidRPr="003E5F2C">
              <w:rPr>
                <w:color w:val="000000"/>
                <w:sz w:val="22"/>
                <w:szCs w:val="22"/>
              </w:rPr>
              <w:t>сторно</w:t>
            </w:r>
            <w:proofErr w:type="spellEnd"/>
            <w:r w:rsidRPr="003E5F2C">
              <w:rPr>
                <w:color w:val="000000"/>
                <w:sz w:val="22"/>
                <w:szCs w:val="22"/>
              </w:rPr>
              <w:t>»</w:t>
            </w: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shd w:val="clear" w:color="auto" w:fill="FFFFFF"/>
              </w:rPr>
              <w:t>КРБ.1.502.</w:t>
            </w:r>
            <w:proofErr w:type="gramStart"/>
            <w:r w:rsidRPr="003E5F2C">
              <w:rPr>
                <w:color w:val="000000"/>
                <w:sz w:val="22"/>
                <w:szCs w:val="22"/>
                <w:shd w:val="clear" w:color="auto" w:fill="FFFFFF"/>
              </w:rPr>
              <w:t>11.ХХХ</w:t>
            </w:r>
            <w:proofErr w:type="gramEnd"/>
          </w:p>
        </w:tc>
      </w:tr>
    </w:tbl>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1349E0"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1349E0">
        <w:rPr>
          <w:color w:val="000000"/>
        </w:rPr>
        <w:t>Таблица № 2</w:t>
      </w:r>
    </w:p>
    <w:p w:rsidR="00C37D6C" w:rsidRPr="00475DA8"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475DA8">
        <w:rPr>
          <w:b/>
          <w:color w:val="000000"/>
        </w:rPr>
        <w:t>Порядок принятия денежных обязательств текущего финансового года</w:t>
      </w:r>
    </w:p>
    <w:p w:rsidR="00C37D6C" w:rsidRPr="003E5F2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3E5F2C">
        <w:rPr>
          <w:color w:val="000000"/>
          <w:sz w:val="22"/>
          <w:szCs w:val="22"/>
        </w:rPr>
        <w:t> </w:t>
      </w:r>
    </w:p>
    <w:tbl>
      <w:tblPr>
        <w:tblW w:w="14661" w:type="dxa"/>
        <w:tblCellMar>
          <w:top w:w="15" w:type="dxa"/>
          <w:left w:w="15" w:type="dxa"/>
          <w:bottom w:w="15" w:type="dxa"/>
          <w:right w:w="15" w:type="dxa"/>
        </w:tblCellMar>
        <w:tblLook w:val="04A0" w:firstRow="1" w:lastRow="0" w:firstColumn="1" w:lastColumn="0" w:noHBand="0" w:noVBand="1"/>
      </w:tblPr>
      <w:tblGrid>
        <w:gridCol w:w="656"/>
        <w:gridCol w:w="2751"/>
        <w:gridCol w:w="2761"/>
        <w:gridCol w:w="1841"/>
        <w:gridCol w:w="2714"/>
        <w:gridCol w:w="1954"/>
        <w:gridCol w:w="1984"/>
      </w:tblGrid>
      <w:tr w:rsidR="00C37D6C" w:rsidRPr="003E5F2C"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№п/п</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Вид обязательства</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Документ-</w:t>
            </w:r>
            <w:r w:rsidRPr="003E5F2C">
              <w:rPr>
                <w:color w:val="000000"/>
                <w:sz w:val="22"/>
                <w:szCs w:val="22"/>
              </w:rPr>
              <w:br/>
            </w:r>
            <w:r w:rsidRPr="003E5F2C">
              <w:rPr>
                <w:b/>
                <w:bCs/>
                <w:color w:val="000000"/>
                <w:sz w:val="22"/>
                <w:szCs w:val="22"/>
              </w:rPr>
              <w:t>основание</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 xml:space="preserve">Момент </w:t>
            </w:r>
            <w:r w:rsidRPr="003E5F2C">
              <w:rPr>
                <w:b/>
                <w:bCs/>
                <w:color w:val="000000"/>
                <w:sz w:val="22"/>
                <w:szCs w:val="22"/>
              </w:rPr>
              <w:br/>
              <w:t xml:space="preserve">отражения </w:t>
            </w:r>
            <w:r w:rsidRPr="003E5F2C">
              <w:rPr>
                <w:color w:val="000000"/>
                <w:sz w:val="22"/>
                <w:szCs w:val="22"/>
              </w:rPr>
              <w:br/>
            </w:r>
            <w:r w:rsidRPr="003E5F2C">
              <w:rPr>
                <w:b/>
                <w:bCs/>
                <w:color w:val="000000"/>
                <w:sz w:val="22"/>
                <w:szCs w:val="22"/>
              </w:rPr>
              <w:t>в учете</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Сумма обязательства</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Бухгалтерские записи</w:t>
            </w:r>
          </w:p>
        </w:tc>
      </w:tr>
      <w:tr w:rsidR="00C37D6C" w:rsidRPr="003E5F2C"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Дебет</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b/>
                <w:bCs/>
                <w:color w:val="000000"/>
                <w:sz w:val="22"/>
                <w:szCs w:val="22"/>
              </w:rPr>
              <w:t>Кредит</w:t>
            </w:r>
          </w:p>
        </w:tc>
      </w:tr>
      <w:tr w:rsidR="00C37D6C" w:rsidRPr="0056023A" w:rsidTr="006827A3">
        <w:tc>
          <w:tcPr>
            <w:tcW w:w="656" w:type="dxa"/>
            <w:tcBorders>
              <w:top w:val="single" w:sz="8" w:space="0" w:color="000000"/>
              <w:left w:val="single" w:sz="8" w:space="0" w:color="000000"/>
              <w:bottom w:val="single" w:sz="8" w:space="0" w:color="000000"/>
              <w:right w:val="single" w:sz="8" w:space="0" w:color="000000"/>
            </w:tcBorders>
            <w:vAlign w:val="center"/>
          </w:tcPr>
          <w:p w:rsidR="00C37D6C" w:rsidRPr="0056023A" w:rsidRDefault="00C37D6C" w:rsidP="006827A3">
            <w:pPr>
              <w:jc w:val="center"/>
              <w:rPr>
                <w:color w:val="000000"/>
                <w:sz w:val="22"/>
                <w:szCs w:val="22"/>
              </w:rPr>
            </w:pPr>
            <w:r w:rsidRPr="0056023A">
              <w:rPr>
                <w:color w:val="000000"/>
                <w:sz w:val="22"/>
                <w:szCs w:val="22"/>
              </w:rPr>
              <w:t>1</w:t>
            </w:r>
          </w:p>
        </w:tc>
        <w:tc>
          <w:tcPr>
            <w:tcW w:w="2786" w:type="dxa"/>
            <w:tcBorders>
              <w:top w:val="single" w:sz="8" w:space="0" w:color="000000"/>
              <w:left w:val="single" w:sz="8" w:space="0" w:color="000000"/>
              <w:bottom w:val="single" w:sz="8" w:space="0" w:color="000000"/>
              <w:right w:val="single" w:sz="8" w:space="0" w:color="000000"/>
            </w:tcBorders>
            <w:vAlign w:val="center"/>
          </w:tcPr>
          <w:p w:rsidR="00C37D6C" w:rsidRPr="0056023A" w:rsidRDefault="00C37D6C" w:rsidP="006827A3">
            <w:pPr>
              <w:jc w:val="center"/>
              <w:rPr>
                <w:color w:val="000000"/>
                <w:sz w:val="22"/>
                <w:szCs w:val="22"/>
              </w:rPr>
            </w:pPr>
            <w:r w:rsidRPr="0056023A">
              <w:rPr>
                <w:color w:val="000000"/>
                <w:sz w:val="22"/>
                <w:szCs w:val="22"/>
              </w:rPr>
              <w:t>2</w:t>
            </w:r>
          </w:p>
        </w:tc>
        <w:tc>
          <w:tcPr>
            <w:tcW w:w="2794" w:type="dxa"/>
            <w:tcBorders>
              <w:top w:val="single" w:sz="8" w:space="0" w:color="000000"/>
              <w:left w:val="single" w:sz="8" w:space="0" w:color="000000"/>
              <w:bottom w:val="single" w:sz="8" w:space="0" w:color="000000"/>
              <w:right w:val="single" w:sz="8" w:space="0" w:color="000000"/>
            </w:tcBorders>
            <w:vAlign w:val="center"/>
          </w:tcPr>
          <w:p w:rsidR="00C37D6C" w:rsidRPr="0056023A" w:rsidRDefault="00C37D6C" w:rsidP="006827A3">
            <w:pPr>
              <w:jc w:val="center"/>
              <w:rPr>
                <w:color w:val="000000"/>
                <w:sz w:val="22"/>
                <w:szCs w:val="22"/>
              </w:rPr>
            </w:pPr>
            <w:r w:rsidRPr="0056023A">
              <w:rPr>
                <w:color w:val="000000"/>
                <w:sz w:val="22"/>
                <w:szCs w:val="22"/>
              </w:rPr>
              <w:t>3</w:t>
            </w:r>
          </w:p>
        </w:tc>
        <w:tc>
          <w:tcPr>
            <w:tcW w:w="1842" w:type="dxa"/>
            <w:tcBorders>
              <w:top w:val="single" w:sz="8" w:space="0" w:color="000000"/>
              <w:left w:val="single" w:sz="8" w:space="0" w:color="000000"/>
              <w:bottom w:val="single" w:sz="8" w:space="0" w:color="000000"/>
              <w:right w:val="single" w:sz="8" w:space="0" w:color="000000"/>
            </w:tcBorders>
            <w:vAlign w:val="center"/>
          </w:tcPr>
          <w:p w:rsidR="00C37D6C" w:rsidRPr="0056023A" w:rsidRDefault="00C37D6C" w:rsidP="006827A3">
            <w:pPr>
              <w:jc w:val="center"/>
              <w:rPr>
                <w:color w:val="000000"/>
                <w:sz w:val="22"/>
                <w:szCs w:val="22"/>
              </w:rPr>
            </w:pPr>
            <w:r w:rsidRPr="0056023A">
              <w:rPr>
                <w:color w:val="000000"/>
                <w:sz w:val="22"/>
                <w:szCs w:val="22"/>
              </w:rPr>
              <w:t>4</w:t>
            </w:r>
          </w:p>
        </w:tc>
        <w:tc>
          <w:tcPr>
            <w:tcW w:w="2755" w:type="dxa"/>
            <w:tcBorders>
              <w:top w:val="single" w:sz="8" w:space="0" w:color="000000"/>
              <w:left w:val="single" w:sz="8" w:space="0" w:color="000000"/>
              <w:bottom w:val="single" w:sz="8" w:space="0" w:color="000000"/>
              <w:right w:val="single" w:sz="8" w:space="0" w:color="000000"/>
            </w:tcBorders>
            <w:vAlign w:val="center"/>
          </w:tcPr>
          <w:p w:rsidR="00C37D6C" w:rsidRPr="0056023A" w:rsidRDefault="00C37D6C" w:rsidP="006827A3">
            <w:pPr>
              <w:jc w:val="center"/>
              <w:rPr>
                <w:color w:val="000000"/>
                <w:sz w:val="22"/>
                <w:szCs w:val="22"/>
              </w:rPr>
            </w:pPr>
            <w:r w:rsidRPr="0056023A">
              <w:rPr>
                <w:color w:val="000000"/>
                <w:sz w:val="22"/>
                <w:szCs w:val="22"/>
              </w:rPr>
              <w:t>5</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56023A" w:rsidRDefault="00C37D6C" w:rsidP="006827A3">
            <w:pPr>
              <w:jc w:val="center"/>
              <w:rPr>
                <w:bCs/>
                <w:color w:val="000000"/>
                <w:sz w:val="22"/>
                <w:szCs w:val="22"/>
              </w:rPr>
            </w:pPr>
            <w:r w:rsidRPr="0056023A">
              <w:rPr>
                <w:bCs/>
                <w:color w:val="000000"/>
                <w:sz w:val="22"/>
                <w:szCs w:val="22"/>
              </w:rPr>
              <w:t>6</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56023A" w:rsidRDefault="00C37D6C" w:rsidP="006827A3">
            <w:pPr>
              <w:jc w:val="center"/>
              <w:rPr>
                <w:bCs/>
                <w:color w:val="000000"/>
                <w:sz w:val="22"/>
                <w:szCs w:val="22"/>
              </w:rPr>
            </w:pPr>
            <w:r w:rsidRPr="0056023A">
              <w:rPr>
                <w:bCs/>
                <w:color w:val="000000"/>
                <w:sz w:val="22"/>
                <w:szCs w:val="22"/>
              </w:rPr>
              <w:t>7</w:t>
            </w:r>
          </w:p>
        </w:tc>
      </w:tr>
      <w:tr w:rsidR="00C37D6C" w:rsidRPr="003E5F2C"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b/>
                <w:color w:val="000000"/>
                <w:sz w:val="22"/>
                <w:szCs w:val="22"/>
              </w:rPr>
            </w:pPr>
            <w:r>
              <w:rPr>
                <w:b/>
                <w:color w:val="000000"/>
                <w:sz w:val="22"/>
                <w:szCs w:val="22"/>
              </w:rPr>
              <w:t xml:space="preserve">1. Денежные обязательства по </w:t>
            </w:r>
            <w:r w:rsidRPr="003E5F2C">
              <w:rPr>
                <w:b/>
                <w:color w:val="000000"/>
                <w:sz w:val="22"/>
                <w:szCs w:val="22"/>
              </w:rPr>
              <w:t>контрактам</w:t>
            </w:r>
          </w:p>
        </w:tc>
      </w:tr>
      <w:tr w:rsidR="00C37D6C" w:rsidRPr="003E5F2C" w:rsidTr="006827A3">
        <w:tc>
          <w:tcPr>
            <w:tcW w:w="65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1.1</w:t>
            </w:r>
          </w:p>
        </w:tc>
        <w:tc>
          <w:tcPr>
            <w:tcW w:w="278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Оплата контрактов на поставку материальных ценностей</w:t>
            </w:r>
          </w:p>
        </w:tc>
        <w:tc>
          <w:tcPr>
            <w:tcW w:w="2794"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Товарная накладная и (или) акт приемки-передачи </w:t>
            </w:r>
          </w:p>
        </w:tc>
        <w:tc>
          <w:tcPr>
            <w:tcW w:w="1842"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подтверждающих документов</w:t>
            </w:r>
          </w:p>
        </w:tc>
        <w:tc>
          <w:tcPr>
            <w:tcW w:w="275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1.2.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Оплата контрактов на выполнение работ, оказание услуг, в том числе:</w:t>
            </w:r>
          </w:p>
        </w:tc>
      </w:tr>
      <w:tr w:rsidR="00C37D6C" w:rsidRPr="003E5F2C" w:rsidTr="006827A3">
        <w:trPr>
          <w:trHeight w:val="764"/>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 xml:space="preserve">онтракты на оказание коммунальных, </w:t>
            </w:r>
            <w:proofErr w:type="spellStart"/>
            <w:proofErr w:type="gramStart"/>
            <w:r w:rsidRPr="003E5F2C">
              <w:rPr>
                <w:color w:val="000000"/>
                <w:sz w:val="22"/>
                <w:szCs w:val="22"/>
              </w:rPr>
              <w:t>эксплуата</w:t>
            </w:r>
            <w:r>
              <w:rPr>
                <w:color w:val="000000"/>
                <w:sz w:val="22"/>
                <w:szCs w:val="22"/>
              </w:rPr>
              <w:t>-</w:t>
            </w:r>
            <w:r w:rsidRPr="003E5F2C">
              <w:rPr>
                <w:color w:val="000000"/>
                <w:sz w:val="22"/>
                <w:szCs w:val="22"/>
              </w:rPr>
              <w:t>ционных</w:t>
            </w:r>
            <w:proofErr w:type="spellEnd"/>
            <w:proofErr w:type="gramEnd"/>
            <w:r w:rsidRPr="003E5F2C">
              <w:rPr>
                <w:color w:val="000000"/>
                <w:sz w:val="22"/>
                <w:szCs w:val="22"/>
              </w:rPr>
              <w:t xml:space="preserve"> услуг, услуг связи</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 xml:space="preserve">Счет, счет-фактура </w:t>
            </w:r>
            <w:r w:rsidRPr="003E5F2C">
              <w:rPr>
                <w:color w:val="000000"/>
                <w:sz w:val="22"/>
                <w:szCs w:val="22"/>
              </w:rPr>
              <w:t>(</w:t>
            </w:r>
            <w:proofErr w:type="spellStart"/>
            <w:proofErr w:type="gramStart"/>
            <w:r w:rsidRPr="003E5F2C">
              <w:rPr>
                <w:color w:val="000000"/>
                <w:sz w:val="22"/>
                <w:szCs w:val="22"/>
              </w:rPr>
              <w:t>соглас</w:t>
            </w:r>
            <w:proofErr w:type="spellEnd"/>
            <w:r>
              <w:rPr>
                <w:color w:val="000000"/>
                <w:sz w:val="22"/>
                <w:szCs w:val="22"/>
              </w:rPr>
              <w:t>-</w:t>
            </w:r>
            <w:r w:rsidRPr="003E5F2C">
              <w:rPr>
                <w:color w:val="000000"/>
                <w:sz w:val="22"/>
                <w:szCs w:val="22"/>
              </w:rPr>
              <w:t>но</w:t>
            </w:r>
            <w:proofErr w:type="gramEnd"/>
            <w:r>
              <w:rPr>
                <w:color w:val="000000"/>
                <w:sz w:val="22"/>
                <w:szCs w:val="22"/>
              </w:rPr>
              <w:t xml:space="preserve"> </w:t>
            </w:r>
            <w:r w:rsidRPr="003E5F2C">
              <w:rPr>
                <w:color w:val="000000"/>
                <w:sz w:val="22"/>
                <w:szCs w:val="22"/>
              </w:rPr>
              <w:t>условиям контракта). Акт оказания услуг</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подтверждающих документов. При задержке документации – дата поступления документации в бухгалтерию</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rPr>
          <w:trHeight w:val="2210"/>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онтракты на выполнение подрядных работ по строи</w:t>
            </w:r>
            <w:r>
              <w:rPr>
                <w:color w:val="000000"/>
                <w:sz w:val="22"/>
                <w:szCs w:val="22"/>
              </w:rPr>
              <w:t>-</w:t>
            </w:r>
            <w:proofErr w:type="spellStart"/>
            <w:r w:rsidRPr="003E5F2C">
              <w:rPr>
                <w:color w:val="000000"/>
                <w:sz w:val="22"/>
                <w:szCs w:val="22"/>
              </w:rPr>
              <w:t>тельству</w:t>
            </w:r>
            <w:proofErr w:type="spellEnd"/>
            <w:r w:rsidRPr="003E5F2C">
              <w:rPr>
                <w:color w:val="000000"/>
                <w:sz w:val="22"/>
                <w:szCs w:val="22"/>
              </w:rPr>
              <w:t>, реконструкции</w:t>
            </w:r>
            <w:proofErr w:type="gramStart"/>
            <w:r w:rsidRPr="003E5F2C">
              <w:rPr>
                <w:color w:val="000000"/>
                <w:sz w:val="22"/>
                <w:szCs w:val="22"/>
              </w:rPr>
              <w:t>, ,</w:t>
            </w:r>
            <w:proofErr w:type="gramEnd"/>
            <w:r w:rsidRPr="003E5F2C">
              <w:rPr>
                <w:color w:val="000000"/>
                <w:sz w:val="22"/>
                <w:szCs w:val="22"/>
              </w:rPr>
              <w:t xml:space="preserve"> расширению, </w:t>
            </w:r>
            <w:proofErr w:type="spellStart"/>
            <w:r w:rsidRPr="003E5F2C">
              <w:rPr>
                <w:color w:val="000000"/>
                <w:sz w:val="22"/>
                <w:szCs w:val="22"/>
              </w:rPr>
              <w:t>модерниза</w:t>
            </w:r>
            <w:r>
              <w:rPr>
                <w:color w:val="000000"/>
                <w:sz w:val="22"/>
                <w:szCs w:val="22"/>
              </w:rPr>
              <w:t>-</w:t>
            </w:r>
            <w:r w:rsidRPr="003E5F2C">
              <w:rPr>
                <w:color w:val="000000"/>
                <w:sz w:val="22"/>
                <w:szCs w:val="22"/>
              </w:rPr>
              <w:t>ции</w:t>
            </w:r>
            <w:proofErr w:type="spellEnd"/>
            <w:r w:rsidRPr="003E5F2C">
              <w:rPr>
                <w:color w:val="000000"/>
                <w:sz w:val="22"/>
                <w:szCs w:val="22"/>
              </w:rPr>
              <w:t xml:space="preserve"> основных средств, текущему и капитальному ремонту зданий, сооружений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Акт выполненных работ. Справка о стоимости выполненных работ и затрат (форма КС-3)</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rPr>
          <w:trHeight w:val="1178"/>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1.2.3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онтракты на выполнение иных работ (оказание иных услуг)</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Акт выполненных работ (оказанных услуг). Иной документ, </w:t>
            </w:r>
            <w:proofErr w:type="gramStart"/>
            <w:r w:rsidRPr="003E5F2C">
              <w:rPr>
                <w:color w:val="000000"/>
                <w:sz w:val="22"/>
                <w:szCs w:val="22"/>
              </w:rPr>
              <w:t>подтверждаю</w:t>
            </w:r>
            <w:r>
              <w:rPr>
                <w:color w:val="000000"/>
                <w:sz w:val="22"/>
                <w:szCs w:val="22"/>
              </w:rPr>
              <w:t>-</w:t>
            </w:r>
            <w:proofErr w:type="spellStart"/>
            <w:r w:rsidRPr="003E5F2C">
              <w:rPr>
                <w:color w:val="000000"/>
                <w:sz w:val="22"/>
                <w:szCs w:val="22"/>
              </w:rPr>
              <w:t>щий</w:t>
            </w:r>
            <w:proofErr w:type="spellEnd"/>
            <w:proofErr w:type="gramEnd"/>
            <w:r w:rsidRPr="003E5F2C">
              <w:rPr>
                <w:color w:val="000000"/>
                <w:sz w:val="22"/>
                <w:szCs w:val="22"/>
              </w:rPr>
              <w:t xml:space="preserve"> выполнение работ (оказание услуг)</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C37D6C">
        <w:trPr>
          <w:trHeight w:val="775"/>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lastRenderedPageBreak/>
              <w:t>1.3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Принятие денежного </w:t>
            </w:r>
            <w:proofErr w:type="spellStart"/>
            <w:proofErr w:type="gramStart"/>
            <w:r w:rsidRPr="003E5F2C">
              <w:rPr>
                <w:color w:val="000000"/>
                <w:sz w:val="22"/>
                <w:szCs w:val="22"/>
              </w:rPr>
              <w:t>обяза</w:t>
            </w:r>
            <w:r>
              <w:rPr>
                <w:color w:val="000000"/>
                <w:sz w:val="22"/>
                <w:szCs w:val="22"/>
              </w:rPr>
              <w:t>-</w:t>
            </w:r>
            <w:r w:rsidRPr="003E5F2C">
              <w:rPr>
                <w:color w:val="000000"/>
                <w:sz w:val="22"/>
                <w:szCs w:val="22"/>
              </w:rPr>
              <w:t>тельства</w:t>
            </w:r>
            <w:proofErr w:type="spellEnd"/>
            <w:proofErr w:type="gramEnd"/>
            <w:r w:rsidRPr="003E5F2C">
              <w:rPr>
                <w:color w:val="000000"/>
                <w:sz w:val="22"/>
                <w:szCs w:val="22"/>
              </w:rPr>
              <w:t xml:space="preserve"> в том</w:t>
            </w:r>
            <w:r>
              <w:rPr>
                <w:color w:val="000000"/>
                <w:sz w:val="22"/>
                <w:szCs w:val="22"/>
              </w:rPr>
              <w:t xml:space="preserve"> случае, если </w:t>
            </w:r>
            <w:r w:rsidRPr="003E5F2C">
              <w:rPr>
                <w:color w:val="000000"/>
                <w:sz w:val="22"/>
                <w:szCs w:val="22"/>
              </w:rPr>
              <w:t>контрактом предусмотрена выплата аванса</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К</w:t>
            </w:r>
            <w:r w:rsidRPr="003E5F2C">
              <w:rPr>
                <w:color w:val="000000"/>
                <w:sz w:val="22"/>
                <w:szCs w:val="22"/>
              </w:rPr>
              <w:t>онтракт. Счет на оплату</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 xml:space="preserve">Дата, определенная условиями </w:t>
            </w:r>
            <w:r w:rsidRPr="003E5F2C">
              <w:rPr>
                <w:color w:val="000000"/>
                <w:sz w:val="22"/>
                <w:szCs w:val="22"/>
              </w:rPr>
              <w:t>контракта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b/>
                <w:color w:val="000000"/>
                <w:sz w:val="22"/>
                <w:szCs w:val="22"/>
              </w:rPr>
            </w:pPr>
            <w:r w:rsidRPr="003E5F2C">
              <w:rPr>
                <w:b/>
                <w:color w:val="000000"/>
                <w:sz w:val="22"/>
                <w:szCs w:val="22"/>
              </w:rPr>
              <w:t>2. Денежные обязательства по текущей деятельности учреждения</w:t>
            </w:r>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2.1</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Денежные обязательства, связанные с оплатой труда</w:t>
            </w:r>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2.1.1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Выплата зарплаты</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Расчетные ведомости (ф. 0504402).</w:t>
            </w:r>
          </w:p>
          <w:p w:rsidR="00C37D6C" w:rsidRPr="003E5F2C" w:rsidRDefault="00C37D6C" w:rsidP="006827A3">
            <w:pPr>
              <w:rPr>
                <w:color w:val="000000"/>
                <w:sz w:val="22"/>
                <w:szCs w:val="22"/>
              </w:rPr>
            </w:pPr>
            <w:r w:rsidRPr="003E5F2C">
              <w:rPr>
                <w:color w:val="000000"/>
                <w:sz w:val="22"/>
                <w:szCs w:val="22"/>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утверждения (подписания) соответствующих документов</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2.1.2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Расчетные ведомости (ф. 0504402).</w:t>
            </w:r>
          </w:p>
          <w:p w:rsidR="00C37D6C" w:rsidRPr="003E5F2C" w:rsidRDefault="00C37D6C" w:rsidP="006827A3">
            <w:pPr>
              <w:rPr>
                <w:color w:val="000000"/>
                <w:sz w:val="22"/>
                <w:szCs w:val="22"/>
              </w:rPr>
            </w:pPr>
            <w:r w:rsidRPr="003E5F2C">
              <w:rPr>
                <w:color w:val="000000"/>
                <w:sz w:val="22"/>
                <w:szCs w:val="22"/>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Денежные обязательства по расчетам с подотчетными лицами</w:t>
            </w:r>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Выдача денег под отчет сотруднику на </w:t>
            </w:r>
            <w:proofErr w:type="spellStart"/>
            <w:proofErr w:type="gramStart"/>
            <w:r w:rsidRPr="003E5F2C">
              <w:rPr>
                <w:color w:val="000000"/>
                <w:sz w:val="22"/>
                <w:szCs w:val="22"/>
              </w:rPr>
              <w:t>приобрете</w:t>
            </w:r>
            <w:r>
              <w:rPr>
                <w:color w:val="000000"/>
                <w:sz w:val="22"/>
                <w:szCs w:val="22"/>
              </w:rPr>
              <w:t>-</w:t>
            </w:r>
            <w:r w:rsidRPr="003E5F2C">
              <w:rPr>
                <w:color w:val="000000"/>
                <w:sz w:val="22"/>
                <w:szCs w:val="22"/>
              </w:rPr>
              <w:t>ние</w:t>
            </w:r>
            <w:proofErr w:type="spellEnd"/>
            <w:proofErr w:type="gramEnd"/>
            <w:r w:rsidRPr="003E5F2C">
              <w:rPr>
                <w:color w:val="000000"/>
                <w:sz w:val="22"/>
                <w:szCs w:val="22"/>
              </w:rPr>
              <w:t xml:space="preserve"> товаров (работ, услуг) за наличный расчет</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Письменное заявление на выдачу денежных средств под отчет</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утверждения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Выдача денег под отчет сотруднику при </w:t>
            </w:r>
            <w:proofErr w:type="spellStart"/>
            <w:proofErr w:type="gramStart"/>
            <w:r w:rsidRPr="003E5F2C">
              <w:rPr>
                <w:color w:val="000000"/>
                <w:sz w:val="22"/>
                <w:szCs w:val="22"/>
              </w:rPr>
              <w:t>направле</w:t>
            </w:r>
            <w:r>
              <w:rPr>
                <w:color w:val="000000"/>
                <w:sz w:val="22"/>
                <w:szCs w:val="22"/>
              </w:rPr>
              <w:t>-</w:t>
            </w:r>
            <w:r w:rsidRPr="003E5F2C">
              <w:rPr>
                <w:color w:val="000000"/>
                <w:sz w:val="22"/>
                <w:szCs w:val="22"/>
              </w:rPr>
              <w:t>нии</w:t>
            </w:r>
            <w:proofErr w:type="spellEnd"/>
            <w:proofErr w:type="gramEnd"/>
            <w:r w:rsidRPr="003E5F2C">
              <w:rPr>
                <w:color w:val="000000"/>
                <w:sz w:val="22"/>
                <w:szCs w:val="22"/>
              </w:rPr>
              <w:t xml:space="preserve"> в командировку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Решение о командировании на территории РФ (ф.0504512)</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подписания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2.2.3</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Корректировка ранее принятых бюджетных обязательств в мом</w:t>
            </w:r>
            <w:r>
              <w:rPr>
                <w:color w:val="000000"/>
                <w:sz w:val="22"/>
                <w:szCs w:val="22"/>
              </w:rPr>
              <w:t xml:space="preserve">ент принятия к учету </w:t>
            </w:r>
            <w:r w:rsidRPr="003E5F2C">
              <w:rPr>
                <w:color w:val="000000"/>
                <w:sz w:val="22"/>
                <w:szCs w:val="22"/>
              </w:rPr>
              <w:t xml:space="preserve">отчета </w:t>
            </w:r>
            <w:r>
              <w:rPr>
                <w:color w:val="000000"/>
                <w:sz w:val="22"/>
                <w:szCs w:val="22"/>
              </w:rPr>
              <w:t xml:space="preserve">подотчетного лица </w:t>
            </w:r>
            <w:r w:rsidRPr="003E5F2C">
              <w:rPr>
                <w:color w:val="000000"/>
                <w:sz w:val="22"/>
                <w:szCs w:val="22"/>
              </w:rPr>
              <w:t>(ф. 0504</w:t>
            </w:r>
            <w:r>
              <w:rPr>
                <w:color w:val="000000"/>
                <w:sz w:val="22"/>
                <w:szCs w:val="22"/>
              </w:rPr>
              <w:t>520</w:t>
            </w:r>
            <w:r w:rsidRPr="003E5F2C">
              <w:rPr>
                <w:color w:val="000000"/>
                <w:sz w:val="22"/>
                <w:szCs w:val="22"/>
              </w:rPr>
              <w:t>)</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Pr>
                <w:color w:val="000000"/>
                <w:sz w:val="22"/>
                <w:szCs w:val="22"/>
              </w:rPr>
              <w:t>О</w:t>
            </w:r>
            <w:r w:rsidRPr="003E5F2C">
              <w:rPr>
                <w:color w:val="000000"/>
                <w:sz w:val="22"/>
                <w:szCs w:val="22"/>
              </w:rPr>
              <w:t xml:space="preserve">тчет </w:t>
            </w:r>
            <w:r>
              <w:rPr>
                <w:color w:val="000000"/>
                <w:sz w:val="22"/>
                <w:szCs w:val="22"/>
              </w:rPr>
              <w:t xml:space="preserve">подотчетного лица </w:t>
            </w:r>
            <w:r w:rsidRPr="003E5F2C">
              <w:rPr>
                <w:color w:val="000000"/>
                <w:sz w:val="22"/>
                <w:szCs w:val="22"/>
              </w:rPr>
              <w:t>(ф. 05045</w:t>
            </w:r>
            <w:r>
              <w:rPr>
                <w:color w:val="000000"/>
                <w:sz w:val="22"/>
                <w:szCs w:val="22"/>
              </w:rPr>
              <w:t>20</w:t>
            </w:r>
            <w:r w:rsidRPr="003E5F2C">
              <w:rPr>
                <w:color w:val="000000"/>
                <w:sz w:val="22"/>
                <w:szCs w:val="22"/>
              </w:rPr>
              <w:t>)</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утверждения руководителем</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xml:space="preserve">Корректировка </w:t>
            </w:r>
            <w:proofErr w:type="spellStart"/>
            <w:proofErr w:type="gramStart"/>
            <w:r w:rsidRPr="003E5F2C">
              <w:rPr>
                <w:color w:val="000000"/>
                <w:sz w:val="22"/>
                <w:szCs w:val="22"/>
              </w:rPr>
              <w:t>обяза</w:t>
            </w:r>
            <w:r>
              <w:rPr>
                <w:color w:val="000000"/>
                <w:sz w:val="22"/>
                <w:szCs w:val="22"/>
              </w:rPr>
              <w:t>-</w:t>
            </w:r>
            <w:r w:rsidRPr="003E5F2C">
              <w:rPr>
                <w:color w:val="000000"/>
                <w:sz w:val="22"/>
                <w:szCs w:val="22"/>
              </w:rPr>
              <w:t>тельства</w:t>
            </w:r>
            <w:proofErr w:type="spellEnd"/>
            <w:proofErr w:type="gramEnd"/>
            <w:r w:rsidRPr="003E5F2C">
              <w:rPr>
                <w:color w:val="000000"/>
                <w:sz w:val="22"/>
                <w:szCs w:val="22"/>
              </w:rPr>
              <w:t xml:space="preserve">: при </w:t>
            </w:r>
            <w:proofErr w:type="spellStart"/>
            <w:r w:rsidRPr="003E5F2C">
              <w:rPr>
                <w:color w:val="000000"/>
                <w:sz w:val="22"/>
                <w:szCs w:val="22"/>
              </w:rPr>
              <w:t>перерасхо</w:t>
            </w:r>
            <w:proofErr w:type="spellEnd"/>
            <w:r>
              <w:rPr>
                <w:color w:val="000000"/>
                <w:sz w:val="22"/>
                <w:szCs w:val="22"/>
              </w:rPr>
              <w:t>-</w:t>
            </w:r>
            <w:r w:rsidRPr="003E5F2C">
              <w:rPr>
                <w:color w:val="000000"/>
                <w:sz w:val="22"/>
                <w:szCs w:val="22"/>
              </w:rPr>
              <w:t xml:space="preserve">де – в сторону </w:t>
            </w:r>
            <w:proofErr w:type="spellStart"/>
            <w:r w:rsidRPr="003E5F2C">
              <w:rPr>
                <w:color w:val="000000"/>
                <w:sz w:val="22"/>
                <w:szCs w:val="22"/>
              </w:rPr>
              <w:t>увеличе</w:t>
            </w:r>
            <w:r>
              <w:rPr>
                <w:color w:val="000000"/>
                <w:sz w:val="22"/>
                <w:szCs w:val="22"/>
              </w:rPr>
              <w:t>-</w:t>
            </w:r>
            <w:r w:rsidRPr="003E5F2C">
              <w:rPr>
                <w:color w:val="000000"/>
                <w:sz w:val="22"/>
                <w:szCs w:val="22"/>
              </w:rPr>
              <w:t>ния</w:t>
            </w:r>
            <w:proofErr w:type="spellEnd"/>
            <w:r w:rsidRPr="003E5F2C">
              <w:rPr>
                <w:color w:val="000000"/>
                <w:sz w:val="22"/>
                <w:szCs w:val="22"/>
              </w:rPr>
              <w:t>; при экономии – в сторону уменьшения</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Перерасход</w:t>
            </w:r>
          </w:p>
        </w:tc>
      </w:tr>
      <w:tr w:rsidR="00C37D6C" w:rsidRPr="003E5F2C"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 xml:space="preserve">Экономия способом «Красное </w:t>
            </w:r>
            <w:proofErr w:type="spellStart"/>
            <w:r w:rsidRPr="003E5F2C">
              <w:rPr>
                <w:color w:val="000000"/>
                <w:sz w:val="22"/>
                <w:szCs w:val="22"/>
              </w:rPr>
              <w:t>сторно</w:t>
            </w:r>
            <w:proofErr w:type="spellEnd"/>
            <w:r w:rsidRPr="003E5F2C">
              <w:rPr>
                <w:color w:val="000000"/>
                <w:sz w:val="22"/>
                <w:szCs w:val="22"/>
              </w:rPr>
              <w:t>»</w:t>
            </w:r>
          </w:p>
        </w:tc>
      </w:tr>
      <w:tr w:rsidR="00C37D6C" w:rsidRPr="003E5F2C"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3E5F2C"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3E5F2C" w:rsidRDefault="00C37D6C" w:rsidP="006827A3">
            <w:pPr>
              <w:jc w:val="center"/>
              <w:rPr>
                <w:color w:val="000000"/>
                <w:sz w:val="22"/>
                <w:szCs w:val="22"/>
              </w:rPr>
            </w:pPr>
            <w:r w:rsidRPr="003E5F2C">
              <w:rPr>
                <w:color w:val="000000"/>
                <w:sz w:val="22"/>
                <w:szCs w:val="22"/>
              </w:rPr>
              <w:t>2.3</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Денежные обязательства перед бюджетом, по возмещению вреда, по другим выплатам</w:t>
            </w:r>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lastRenderedPageBreak/>
              <w:t>2.3.1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Default="00C37D6C" w:rsidP="006827A3">
            <w:pPr>
              <w:rPr>
                <w:color w:val="000000"/>
                <w:sz w:val="22"/>
                <w:szCs w:val="22"/>
              </w:rPr>
            </w:pPr>
            <w:r w:rsidRPr="003E5F2C">
              <w:rPr>
                <w:color w:val="000000"/>
                <w:sz w:val="22"/>
                <w:szCs w:val="22"/>
              </w:rPr>
              <w:t>Уплата налогов (налог на имущество, налог на прибыль, НДС)</w:t>
            </w:r>
          </w:p>
          <w:p w:rsidR="00C37D6C" w:rsidRPr="003E5F2C" w:rsidRDefault="00C37D6C" w:rsidP="006827A3">
            <w:pPr>
              <w:rPr>
                <w:color w:val="000000"/>
                <w:sz w:val="22"/>
                <w:szCs w:val="22"/>
              </w:rPr>
            </w:pP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Налоговые декларации, расчеты</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Уплата всех видов сборов, пошлин, патентных платежей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Бухгалтерские справки (ф. 0504833) с приложением расчетов. Служебные записки (другие распоряжения руководителя)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lang w:val="en-US"/>
              </w:rPr>
            </w:pPr>
            <w:r w:rsidRPr="003E5F2C">
              <w:rPr>
                <w:color w:val="000000"/>
                <w:sz w:val="22"/>
                <w:szCs w:val="22"/>
              </w:rPr>
              <w:t>КРБ.1.502.11.290</w:t>
            </w:r>
            <w:r w:rsidRPr="003E5F2C">
              <w:rPr>
                <w:color w:val="000000"/>
                <w:sz w:val="22"/>
                <w:szCs w:val="22"/>
                <w:vertAlign w:val="superscript"/>
                <w:lang w:val="en-US"/>
              </w:rPr>
              <w:t>&lt;1&gt;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КРБ.1.502.12.290</w:t>
            </w:r>
            <w:r w:rsidRPr="003E5F2C">
              <w:rPr>
                <w:color w:val="000000"/>
                <w:sz w:val="22"/>
                <w:szCs w:val="22"/>
                <w:vertAlign w:val="superscript"/>
                <w:lang w:val="en-US"/>
              </w:rPr>
              <w:t>&lt;1&gt;</w:t>
            </w:r>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Уплата штрафных санкций и сумм, предписанных судом</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Исполнительный лист.</w:t>
            </w:r>
          </w:p>
          <w:p w:rsidR="00C37D6C" w:rsidRPr="003E5F2C" w:rsidRDefault="00C37D6C" w:rsidP="006827A3">
            <w:pPr>
              <w:rPr>
                <w:color w:val="000000"/>
                <w:sz w:val="22"/>
                <w:szCs w:val="22"/>
              </w:rPr>
            </w:pPr>
            <w:r w:rsidRPr="003E5F2C">
              <w:rPr>
                <w:color w:val="000000"/>
                <w:sz w:val="22"/>
                <w:szCs w:val="22"/>
              </w:rPr>
              <w:t>Судебный приказ.</w:t>
            </w:r>
          </w:p>
          <w:p w:rsidR="00C37D6C" w:rsidRPr="003E5F2C" w:rsidRDefault="00C37D6C" w:rsidP="006827A3">
            <w:pPr>
              <w:rPr>
                <w:color w:val="000000"/>
                <w:sz w:val="22"/>
                <w:szCs w:val="22"/>
              </w:rPr>
            </w:pPr>
            <w:r w:rsidRPr="003E5F2C">
              <w:rPr>
                <w:color w:val="000000"/>
                <w:sz w:val="22"/>
                <w:szCs w:val="22"/>
              </w:rPr>
              <w:t>Постановления судебных (следственных) органов.</w:t>
            </w:r>
          </w:p>
          <w:p w:rsidR="00C37D6C" w:rsidRPr="003E5F2C" w:rsidRDefault="00C37D6C" w:rsidP="006827A3">
            <w:pPr>
              <w:rPr>
                <w:color w:val="000000"/>
                <w:sz w:val="22"/>
                <w:szCs w:val="22"/>
              </w:rPr>
            </w:pPr>
            <w:r w:rsidRPr="003E5F2C">
              <w:rPr>
                <w:color w:val="000000"/>
                <w:sz w:val="22"/>
                <w:szCs w:val="22"/>
              </w:rPr>
              <w:t>Иные документы, устанавливающие обязательства учреждения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2.3.4</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Иные денежные обязательства учреждения, подлежащие исполнению в текущем финансовом году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Документы, являющиеся основанием для оплаты обязательств</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Дата поступления документации в бухгалтерию</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3E5F2C" w:rsidRDefault="00C37D6C" w:rsidP="006827A3">
            <w:pPr>
              <w:jc w:val="center"/>
              <w:rPr>
                <w:color w:val="000000"/>
                <w:sz w:val="22"/>
                <w:szCs w:val="22"/>
              </w:rPr>
            </w:pPr>
            <w:r w:rsidRPr="003E5F2C">
              <w:rPr>
                <w:color w:val="000000"/>
                <w:sz w:val="22"/>
                <w:szCs w:val="22"/>
              </w:rPr>
              <w:t>КРБ.1.502.</w:t>
            </w:r>
            <w:proofErr w:type="gramStart"/>
            <w:r w:rsidRPr="003E5F2C">
              <w:rPr>
                <w:color w:val="000000"/>
                <w:sz w:val="22"/>
                <w:szCs w:val="22"/>
              </w:rPr>
              <w:t>12.ХХХ</w:t>
            </w:r>
            <w:proofErr w:type="gramEnd"/>
          </w:p>
        </w:tc>
      </w:tr>
      <w:tr w:rsidR="00C37D6C" w:rsidRPr="003E5F2C" w:rsidTr="006827A3">
        <w:tc>
          <w:tcPr>
            <w:tcW w:w="656" w:type="dxa"/>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 </w:t>
            </w:r>
          </w:p>
        </w:tc>
        <w:tc>
          <w:tcPr>
            <w:tcW w:w="2786" w:type="dxa"/>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w:t>
            </w:r>
          </w:p>
        </w:tc>
        <w:tc>
          <w:tcPr>
            <w:tcW w:w="2794" w:type="dxa"/>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 </w:t>
            </w:r>
          </w:p>
        </w:tc>
        <w:tc>
          <w:tcPr>
            <w:tcW w:w="1842" w:type="dxa"/>
            <w:tcMar>
              <w:top w:w="60" w:type="dxa"/>
              <w:left w:w="60" w:type="dxa"/>
              <w:bottom w:w="60" w:type="dxa"/>
              <w:right w:w="60" w:type="dxa"/>
            </w:tcMar>
            <w:vAlign w:val="center"/>
            <w:hideMark/>
          </w:tcPr>
          <w:p w:rsidR="00C37D6C" w:rsidRPr="003E5F2C" w:rsidRDefault="00C37D6C" w:rsidP="006827A3">
            <w:pPr>
              <w:rPr>
                <w:color w:val="000000"/>
                <w:sz w:val="22"/>
                <w:szCs w:val="22"/>
              </w:rPr>
            </w:pPr>
            <w:r w:rsidRPr="003E5F2C">
              <w:rPr>
                <w:color w:val="000000"/>
                <w:sz w:val="22"/>
                <w:szCs w:val="22"/>
              </w:rPr>
              <w:t> </w:t>
            </w:r>
          </w:p>
        </w:tc>
        <w:tc>
          <w:tcPr>
            <w:tcW w:w="2755" w:type="dxa"/>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w:t>
            </w:r>
          </w:p>
        </w:tc>
        <w:tc>
          <w:tcPr>
            <w:tcW w:w="1843" w:type="dxa"/>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w:t>
            </w:r>
          </w:p>
        </w:tc>
        <w:tc>
          <w:tcPr>
            <w:tcW w:w="1985" w:type="dxa"/>
            <w:tcMar>
              <w:top w:w="60" w:type="dxa"/>
              <w:left w:w="60" w:type="dxa"/>
              <w:bottom w:w="60" w:type="dxa"/>
              <w:right w:w="60" w:type="dxa"/>
            </w:tcMar>
            <w:hideMark/>
          </w:tcPr>
          <w:p w:rsidR="00C37D6C" w:rsidRPr="003E5F2C" w:rsidRDefault="00C37D6C" w:rsidP="006827A3">
            <w:pPr>
              <w:rPr>
                <w:color w:val="000000"/>
                <w:sz w:val="22"/>
                <w:szCs w:val="22"/>
              </w:rPr>
            </w:pPr>
            <w:r w:rsidRPr="003E5F2C">
              <w:rPr>
                <w:color w:val="000000"/>
                <w:sz w:val="22"/>
                <w:szCs w:val="22"/>
              </w:rPr>
              <w:t> </w:t>
            </w:r>
          </w:p>
        </w:tc>
      </w:tr>
    </w:tbl>
    <w:p w:rsidR="00C37D6C" w:rsidRPr="003E5F2C"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3E5F2C">
        <w:rPr>
          <w:color w:val="000000"/>
          <w:sz w:val="22"/>
          <w:szCs w:val="22"/>
        </w:rPr>
        <w:t xml:space="preserve"> КРБ – </w:t>
      </w:r>
      <w:r w:rsidRPr="003E5F2C">
        <w:rPr>
          <w:color w:val="000000"/>
          <w:sz w:val="22"/>
          <w:szCs w:val="22"/>
          <w:shd w:val="clear" w:color="auto" w:fill="FFFFFF"/>
        </w:rPr>
        <w:t>1–17-й разряды номера счета в соответствии с Рабочим планом счетов.</w:t>
      </w:r>
    </w:p>
    <w:p w:rsidR="00C37D6C" w:rsidRDefault="00C37D6C" w:rsidP="00C37D6C">
      <w:pPr>
        <w:rPr>
          <w:color w:val="000000"/>
          <w:sz w:val="22"/>
          <w:szCs w:val="22"/>
        </w:rPr>
      </w:pPr>
      <w:r w:rsidRPr="003E5F2C">
        <w:rPr>
          <w:color w:val="000000"/>
          <w:sz w:val="22"/>
          <w:szCs w:val="22"/>
        </w:rPr>
        <w:t xml:space="preserve">ХХХ – </w:t>
      </w:r>
      <w:r w:rsidRPr="003E5F2C">
        <w:rPr>
          <w:color w:val="000000"/>
          <w:sz w:val="22"/>
          <w:szCs w:val="22"/>
          <w:shd w:val="clear" w:color="auto" w:fill="FFFFFF"/>
        </w:rPr>
        <w:t>в структуре аналитических кодов вида выбытий, которые предусмотрены бюджетной сметой</w:t>
      </w:r>
      <w:r w:rsidRPr="003E5F2C">
        <w:rPr>
          <w:color w:val="000000"/>
          <w:sz w:val="22"/>
          <w:szCs w:val="22"/>
        </w:rPr>
        <w:t>.</w:t>
      </w:r>
      <w:r w:rsidRPr="003E5F2C">
        <w:rPr>
          <w:color w:val="000000"/>
          <w:sz w:val="22"/>
          <w:szCs w:val="22"/>
        </w:rPr>
        <w:br/>
      </w:r>
      <w:r w:rsidRPr="00C37D6C">
        <w:rPr>
          <w:color w:val="000000"/>
          <w:sz w:val="22"/>
          <w:szCs w:val="22"/>
          <w:vertAlign w:val="superscript"/>
        </w:rPr>
        <w:t xml:space="preserve">&lt;1&gt; </w:t>
      </w:r>
      <w:r w:rsidRPr="003E5F2C">
        <w:rPr>
          <w:color w:val="000000"/>
          <w:sz w:val="22"/>
          <w:szCs w:val="22"/>
        </w:rPr>
        <w:t>В разрезе подстатей КОСГУ.</w:t>
      </w:r>
    </w:p>
    <w:p w:rsidR="00C37D6C" w:rsidRDefault="00C37D6C" w:rsidP="00C37D6C">
      <w:pPr>
        <w:rPr>
          <w:color w:val="000000"/>
          <w:sz w:val="22"/>
          <w:szCs w:val="22"/>
        </w:rPr>
      </w:pPr>
    </w:p>
    <w:p w:rsidR="00C37D6C" w:rsidRDefault="00C37D6C" w:rsidP="00C37D6C">
      <w:pPr>
        <w:rPr>
          <w:color w:val="000000"/>
          <w:sz w:val="22"/>
          <w:szCs w:val="22"/>
        </w:rPr>
      </w:pPr>
    </w:p>
    <w:p w:rsidR="007F47C9" w:rsidRDefault="007F47C9" w:rsidP="007F47C9">
      <w:pPr>
        <w:jc w:val="both"/>
        <w:rPr>
          <w:color w:val="000000"/>
          <w:sz w:val="28"/>
          <w:szCs w:val="28"/>
        </w:rPr>
      </w:pPr>
      <w:r>
        <w:rPr>
          <w:color w:val="000000"/>
          <w:sz w:val="28"/>
          <w:szCs w:val="28"/>
        </w:rPr>
        <w:t>Глава Администрации</w:t>
      </w:r>
    </w:p>
    <w:p w:rsidR="007F47C9" w:rsidRDefault="007F47C9" w:rsidP="007F47C9">
      <w:pPr>
        <w:jc w:val="both"/>
        <w:rPr>
          <w:color w:val="000000"/>
          <w:sz w:val="28"/>
          <w:szCs w:val="28"/>
        </w:rPr>
      </w:pPr>
      <w:r>
        <w:rPr>
          <w:color w:val="000000"/>
          <w:sz w:val="28"/>
          <w:szCs w:val="28"/>
        </w:rPr>
        <w:t xml:space="preserve">Калининского сельского поселения </w:t>
      </w:r>
      <w:r w:rsidRPr="00EE279A">
        <w:rPr>
          <w:color w:val="000000"/>
          <w:sz w:val="28"/>
          <w:szCs w:val="28"/>
        </w:rPr>
        <w:t xml:space="preserve">       </w:t>
      </w:r>
      <w:r>
        <w:rPr>
          <w:color w:val="000000"/>
          <w:sz w:val="28"/>
          <w:szCs w:val="28"/>
        </w:rPr>
        <w:t xml:space="preserve">                             </w:t>
      </w:r>
      <w:r w:rsidRPr="00EE279A">
        <w:rPr>
          <w:color w:val="000000"/>
          <w:sz w:val="28"/>
          <w:szCs w:val="28"/>
        </w:rPr>
        <w:t xml:space="preserve">                                </w:t>
      </w:r>
      <w:r>
        <w:rPr>
          <w:color w:val="000000"/>
          <w:sz w:val="28"/>
          <w:szCs w:val="28"/>
        </w:rPr>
        <w:t xml:space="preserve">И. Е. </w:t>
      </w:r>
      <w:proofErr w:type="spellStart"/>
      <w:r>
        <w:rPr>
          <w:color w:val="000000"/>
          <w:sz w:val="28"/>
          <w:szCs w:val="28"/>
        </w:rPr>
        <w:t>Бабиян</w:t>
      </w:r>
      <w:proofErr w:type="spellEnd"/>
    </w:p>
    <w:p w:rsidR="007F47C9" w:rsidRPr="00676A8D" w:rsidRDefault="007F47C9" w:rsidP="007F47C9">
      <w:pPr>
        <w:tabs>
          <w:tab w:val="left" w:pos="993"/>
        </w:tabs>
        <w:spacing w:after="100" w:afterAutospacing="1"/>
        <w:ind w:left="709"/>
        <w:jc w:val="both"/>
        <w:rPr>
          <w:color w:val="000000"/>
          <w:sz w:val="28"/>
          <w:szCs w:val="28"/>
        </w:rPr>
      </w:pPr>
    </w:p>
    <w:p w:rsidR="00C37D6C" w:rsidRDefault="00C37D6C" w:rsidP="00C37D6C">
      <w:pPr>
        <w:rPr>
          <w:color w:val="000000"/>
          <w:sz w:val="22"/>
          <w:szCs w:val="22"/>
        </w:rPr>
      </w:pPr>
    </w:p>
    <w:p w:rsidR="00C37D6C" w:rsidRDefault="00C37D6C" w:rsidP="004273A1">
      <w:pPr>
        <w:ind w:firstLine="6521"/>
        <w:jc w:val="center"/>
        <w:rPr>
          <w:color w:val="000000"/>
          <w:sz w:val="28"/>
          <w:szCs w:val="28"/>
        </w:rPr>
      </w:pPr>
    </w:p>
    <w:sectPr w:rsidR="00C37D6C" w:rsidSect="00C37D6C">
      <w:footerReference w:type="even" r:id="rId152"/>
      <w:footerReference w:type="default" r:id="rId153"/>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1A5" w:rsidRDefault="005201A5">
      <w:r>
        <w:separator/>
      </w:r>
    </w:p>
  </w:endnote>
  <w:endnote w:type="continuationSeparator" w:id="0">
    <w:p w:rsidR="005201A5" w:rsidRDefault="0052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F0C" w:rsidRDefault="00FC1F0C" w:rsidP="00024909">
    <w:pPr>
      <w:pStyle w:val="ConsPlusDocList"/>
      <w:framePr w:wrap="around" w:vAnchor="text" w:hAnchor="margin" w:xAlign="right" w:y="1"/>
    </w:pPr>
    <w:r>
      <w:fldChar w:fldCharType="begin"/>
    </w:r>
    <w:r>
      <w:instrText xml:space="preserve">PAGE  </w:instrText>
    </w:r>
    <w:r>
      <w:fldChar w:fldCharType="end"/>
    </w:r>
  </w:p>
  <w:p w:rsidR="00FC1F0C" w:rsidRDefault="00FC1F0C" w:rsidP="004E1E78">
    <w:pPr>
      <w:pStyle w:val="ConsPlusDocLi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F0C" w:rsidRDefault="00FC1F0C" w:rsidP="00024909">
    <w:pPr>
      <w:pStyle w:val="ConsPlusDocList"/>
      <w:framePr w:wrap="around" w:vAnchor="text" w:hAnchor="margin" w:xAlign="right" w:y="1"/>
    </w:pPr>
  </w:p>
  <w:p w:rsidR="00FC1F0C" w:rsidRDefault="00FC1F0C" w:rsidP="004E1E78">
    <w:pPr>
      <w:pStyle w:val="ConsPlusDocLi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1A5" w:rsidRDefault="005201A5">
      <w:r>
        <w:separator/>
      </w:r>
    </w:p>
  </w:footnote>
  <w:footnote w:type="continuationSeparator" w:id="0">
    <w:p w:rsidR="005201A5" w:rsidRDefault="00520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B70"/>
    <w:multiLevelType w:val="hybridMultilevel"/>
    <w:tmpl w:val="26E44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B769A2"/>
    <w:multiLevelType w:val="hybridMultilevel"/>
    <w:tmpl w:val="61044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F82A39"/>
    <w:multiLevelType w:val="hybridMultilevel"/>
    <w:tmpl w:val="E94A6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D6177"/>
    <w:multiLevelType w:val="hybridMultilevel"/>
    <w:tmpl w:val="2B84B816"/>
    <w:lvl w:ilvl="0" w:tplc="D864FAF4">
      <w:start w:val="1"/>
      <w:numFmt w:val="decimal"/>
      <w:lvlText w:val="%1)"/>
      <w:lvlJc w:val="left"/>
      <w:pPr>
        <w:ind w:left="1297" w:hanging="5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5F473E"/>
    <w:multiLevelType w:val="hybridMultilevel"/>
    <w:tmpl w:val="9D6A8BD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15:restartNumberingAfterBreak="0">
    <w:nsid w:val="17B813BF"/>
    <w:multiLevelType w:val="hybridMultilevel"/>
    <w:tmpl w:val="76FC4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F13C3A"/>
    <w:multiLevelType w:val="hybridMultilevel"/>
    <w:tmpl w:val="56B4A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A529B1"/>
    <w:multiLevelType w:val="hybridMultilevel"/>
    <w:tmpl w:val="2580152E"/>
    <w:lvl w:ilvl="0" w:tplc="579C8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A75B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B22D9"/>
    <w:multiLevelType w:val="hybridMultilevel"/>
    <w:tmpl w:val="ED0A1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24CEF"/>
    <w:multiLevelType w:val="hybridMultilevel"/>
    <w:tmpl w:val="A206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AF5DC7"/>
    <w:multiLevelType w:val="hybridMultilevel"/>
    <w:tmpl w:val="7214DBCA"/>
    <w:lvl w:ilvl="0" w:tplc="45F2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A731E0"/>
    <w:multiLevelType w:val="multilevel"/>
    <w:tmpl w:val="5D54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54BE4"/>
    <w:multiLevelType w:val="multilevel"/>
    <w:tmpl w:val="4AAAD85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D866D4F"/>
    <w:multiLevelType w:val="multilevel"/>
    <w:tmpl w:val="98DEF50C"/>
    <w:lvl w:ilvl="0">
      <w:start w:val="3"/>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45AB7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A6412"/>
    <w:multiLevelType w:val="multilevel"/>
    <w:tmpl w:val="B49A29F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D6030B6"/>
    <w:multiLevelType w:val="multilevel"/>
    <w:tmpl w:val="C16CE82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4D9A5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354C8"/>
    <w:multiLevelType w:val="multilevel"/>
    <w:tmpl w:val="ABAEAD02"/>
    <w:lvl w:ilvl="0">
      <w:start w:val="3"/>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559E484A"/>
    <w:multiLevelType w:val="hybridMultilevel"/>
    <w:tmpl w:val="0A1632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D90012"/>
    <w:multiLevelType w:val="hybridMultilevel"/>
    <w:tmpl w:val="09CE7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78A0CCC"/>
    <w:multiLevelType w:val="hybridMultilevel"/>
    <w:tmpl w:val="5F4A3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3102A3"/>
    <w:multiLevelType w:val="multilevel"/>
    <w:tmpl w:val="0650AB8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4" w15:restartNumberingAfterBreak="0">
    <w:nsid w:val="5E5249F7"/>
    <w:multiLevelType w:val="multilevel"/>
    <w:tmpl w:val="8178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3459C"/>
    <w:multiLevelType w:val="multilevel"/>
    <w:tmpl w:val="AB88271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ascii="Times New Roman" w:hAnsi="Times New Roman" w:cs="Times New Roman" w:hint="default"/>
        <w:color w:val="000000"/>
        <w:sz w:val="28"/>
      </w:rPr>
    </w:lvl>
    <w:lvl w:ilvl="2">
      <w:start w:val="1"/>
      <w:numFmt w:val="decimal"/>
      <w:isLgl/>
      <w:lvlText w:val="%1.%2.%3."/>
      <w:lvlJc w:val="left"/>
      <w:pPr>
        <w:ind w:left="1778" w:hanging="720"/>
      </w:pPr>
      <w:rPr>
        <w:rFonts w:ascii="Times New Roman" w:hAnsi="Times New Roman" w:cs="Times New Roman" w:hint="default"/>
        <w:color w:val="000000"/>
        <w:sz w:val="28"/>
      </w:rPr>
    </w:lvl>
    <w:lvl w:ilvl="3">
      <w:start w:val="1"/>
      <w:numFmt w:val="decimal"/>
      <w:isLgl/>
      <w:lvlText w:val="%1.%2.%3.%4."/>
      <w:lvlJc w:val="left"/>
      <w:pPr>
        <w:ind w:left="2487" w:hanging="1080"/>
      </w:pPr>
      <w:rPr>
        <w:rFonts w:ascii="Times New Roman" w:hAnsi="Times New Roman" w:cs="Times New Roman" w:hint="default"/>
        <w:color w:val="000000"/>
        <w:sz w:val="28"/>
      </w:rPr>
    </w:lvl>
    <w:lvl w:ilvl="4">
      <w:start w:val="1"/>
      <w:numFmt w:val="decimal"/>
      <w:isLgl/>
      <w:lvlText w:val="%1.%2.%3.%4.%5."/>
      <w:lvlJc w:val="left"/>
      <w:pPr>
        <w:ind w:left="2836" w:hanging="1080"/>
      </w:pPr>
      <w:rPr>
        <w:rFonts w:ascii="Times New Roman" w:hAnsi="Times New Roman" w:cs="Times New Roman" w:hint="default"/>
        <w:color w:val="000000"/>
        <w:sz w:val="28"/>
      </w:rPr>
    </w:lvl>
    <w:lvl w:ilvl="5">
      <w:start w:val="1"/>
      <w:numFmt w:val="decimal"/>
      <w:isLgl/>
      <w:lvlText w:val="%1.%2.%3.%4.%5.%6."/>
      <w:lvlJc w:val="left"/>
      <w:pPr>
        <w:ind w:left="3545" w:hanging="1440"/>
      </w:pPr>
      <w:rPr>
        <w:rFonts w:ascii="Times New Roman" w:hAnsi="Times New Roman" w:cs="Times New Roman" w:hint="default"/>
        <w:color w:val="000000"/>
        <w:sz w:val="28"/>
      </w:rPr>
    </w:lvl>
    <w:lvl w:ilvl="6">
      <w:start w:val="1"/>
      <w:numFmt w:val="decimal"/>
      <w:isLgl/>
      <w:lvlText w:val="%1.%2.%3.%4.%5.%6.%7."/>
      <w:lvlJc w:val="left"/>
      <w:pPr>
        <w:ind w:left="4254" w:hanging="1800"/>
      </w:pPr>
      <w:rPr>
        <w:rFonts w:ascii="Times New Roman" w:hAnsi="Times New Roman" w:cs="Times New Roman" w:hint="default"/>
        <w:color w:val="000000"/>
        <w:sz w:val="28"/>
      </w:rPr>
    </w:lvl>
    <w:lvl w:ilvl="7">
      <w:start w:val="1"/>
      <w:numFmt w:val="decimal"/>
      <w:isLgl/>
      <w:lvlText w:val="%1.%2.%3.%4.%5.%6.%7.%8."/>
      <w:lvlJc w:val="left"/>
      <w:pPr>
        <w:ind w:left="4603" w:hanging="1800"/>
      </w:pPr>
      <w:rPr>
        <w:rFonts w:ascii="Times New Roman" w:hAnsi="Times New Roman" w:cs="Times New Roman" w:hint="default"/>
        <w:color w:val="000000"/>
        <w:sz w:val="28"/>
      </w:rPr>
    </w:lvl>
    <w:lvl w:ilvl="8">
      <w:start w:val="1"/>
      <w:numFmt w:val="decimal"/>
      <w:isLgl/>
      <w:lvlText w:val="%1.%2.%3.%4.%5.%6.%7.%8.%9."/>
      <w:lvlJc w:val="left"/>
      <w:pPr>
        <w:ind w:left="5312" w:hanging="2160"/>
      </w:pPr>
      <w:rPr>
        <w:rFonts w:ascii="Times New Roman" w:hAnsi="Times New Roman" w:cs="Times New Roman" w:hint="default"/>
        <w:color w:val="000000"/>
        <w:sz w:val="28"/>
      </w:rPr>
    </w:lvl>
  </w:abstractNum>
  <w:abstractNum w:abstractNumId="26" w15:restartNumberingAfterBreak="0">
    <w:nsid w:val="61391459"/>
    <w:multiLevelType w:val="hybridMultilevel"/>
    <w:tmpl w:val="2BFCDE5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4C06525"/>
    <w:multiLevelType w:val="hybridMultilevel"/>
    <w:tmpl w:val="FDFEA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CE1147"/>
    <w:multiLevelType w:val="hybridMultilevel"/>
    <w:tmpl w:val="128E2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2A7CAE"/>
    <w:multiLevelType w:val="multilevel"/>
    <w:tmpl w:val="EB78ED98"/>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0" w15:restartNumberingAfterBreak="0">
    <w:nsid w:val="6F2658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95977"/>
    <w:multiLevelType w:val="multilevel"/>
    <w:tmpl w:val="EF1CA544"/>
    <w:lvl w:ilvl="0">
      <w:start w:val="3"/>
      <w:numFmt w:val="decimal"/>
      <w:lvlText w:val="%1."/>
      <w:lvlJc w:val="left"/>
      <w:pPr>
        <w:ind w:left="675" w:hanging="675"/>
      </w:pPr>
      <w:rPr>
        <w:rFonts w:hint="default"/>
      </w:rPr>
    </w:lvl>
    <w:lvl w:ilvl="1">
      <w:start w:val="3"/>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23"/>
  </w:num>
  <w:num w:numId="2">
    <w:abstractNumId w:val="16"/>
  </w:num>
  <w:num w:numId="3">
    <w:abstractNumId w:val="7"/>
  </w:num>
  <w:num w:numId="4">
    <w:abstractNumId w:val="11"/>
  </w:num>
  <w:num w:numId="5">
    <w:abstractNumId w:val="17"/>
  </w:num>
  <w:num w:numId="6">
    <w:abstractNumId w:val="29"/>
  </w:num>
  <w:num w:numId="7">
    <w:abstractNumId w:val="13"/>
  </w:num>
  <w:num w:numId="8">
    <w:abstractNumId w:val="31"/>
  </w:num>
  <w:num w:numId="9">
    <w:abstractNumId w:val="3"/>
  </w:num>
  <w:num w:numId="10">
    <w:abstractNumId w:val="20"/>
  </w:num>
  <w:num w:numId="11">
    <w:abstractNumId w:val="9"/>
  </w:num>
  <w:num w:numId="12">
    <w:abstractNumId w:val="30"/>
  </w:num>
  <w:num w:numId="13">
    <w:abstractNumId w:val="19"/>
  </w:num>
  <w:num w:numId="14">
    <w:abstractNumId w:val="15"/>
  </w:num>
  <w:num w:numId="15">
    <w:abstractNumId w:val="25"/>
  </w:num>
  <w:num w:numId="16">
    <w:abstractNumId w:val="26"/>
  </w:num>
  <w:num w:numId="17">
    <w:abstractNumId w:val="4"/>
  </w:num>
  <w:num w:numId="18">
    <w:abstractNumId w:val="24"/>
  </w:num>
  <w:num w:numId="19">
    <w:abstractNumId w:val="10"/>
  </w:num>
  <w:num w:numId="20">
    <w:abstractNumId w:val="12"/>
  </w:num>
  <w:num w:numId="21">
    <w:abstractNumId w:val="8"/>
  </w:num>
  <w:num w:numId="22">
    <w:abstractNumId w:val="18"/>
  </w:num>
  <w:num w:numId="23">
    <w:abstractNumId w:val="1"/>
  </w:num>
  <w:num w:numId="24">
    <w:abstractNumId w:val="21"/>
  </w:num>
  <w:num w:numId="25">
    <w:abstractNumId w:val="2"/>
  </w:num>
  <w:num w:numId="26">
    <w:abstractNumId w:val="5"/>
  </w:num>
  <w:num w:numId="27">
    <w:abstractNumId w:val="28"/>
  </w:num>
  <w:num w:numId="28">
    <w:abstractNumId w:val="14"/>
  </w:num>
  <w:num w:numId="29">
    <w:abstractNumId w:val="27"/>
  </w:num>
  <w:num w:numId="30">
    <w:abstractNumId w:val="6"/>
  </w:num>
  <w:num w:numId="31">
    <w:abstractNumId w:val="0"/>
  </w:num>
  <w:num w:numId="3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E6"/>
    <w:rsid w:val="000002A4"/>
    <w:rsid w:val="00001A1B"/>
    <w:rsid w:val="00002E01"/>
    <w:rsid w:val="00004118"/>
    <w:rsid w:val="00005064"/>
    <w:rsid w:val="00005CDC"/>
    <w:rsid w:val="00006154"/>
    <w:rsid w:val="00007B42"/>
    <w:rsid w:val="00007D41"/>
    <w:rsid w:val="00007F64"/>
    <w:rsid w:val="000105A4"/>
    <w:rsid w:val="000106F4"/>
    <w:rsid w:val="00010850"/>
    <w:rsid w:val="0001108C"/>
    <w:rsid w:val="000112EC"/>
    <w:rsid w:val="00012E00"/>
    <w:rsid w:val="000135FC"/>
    <w:rsid w:val="00014413"/>
    <w:rsid w:val="00016666"/>
    <w:rsid w:val="00017477"/>
    <w:rsid w:val="00017E72"/>
    <w:rsid w:val="00020081"/>
    <w:rsid w:val="00022C15"/>
    <w:rsid w:val="000239D0"/>
    <w:rsid w:val="00023E54"/>
    <w:rsid w:val="00024909"/>
    <w:rsid w:val="00030721"/>
    <w:rsid w:val="000318C6"/>
    <w:rsid w:val="00032576"/>
    <w:rsid w:val="00032C12"/>
    <w:rsid w:val="0003606D"/>
    <w:rsid w:val="00037D04"/>
    <w:rsid w:val="000434E6"/>
    <w:rsid w:val="00043C6C"/>
    <w:rsid w:val="00043F03"/>
    <w:rsid w:val="00044249"/>
    <w:rsid w:val="0004614F"/>
    <w:rsid w:val="00046B5C"/>
    <w:rsid w:val="000476B8"/>
    <w:rsid w:val="00047AC1"/>
    <w:rsid w:val="0005057A"/>
    <w:rsid w:val="00050F07"/>
    <w:rsid w:val="000523F0"/>
    <w:rsid w:val="000524E7"/>
    <w:rsid w:val="000604EB"/>
    <w:rsid w:val="00061022"/>
    <w:rsid w:val="0006181C"/>
    <w:rsid w:val="00062465"/>
    <w:rsid w:val="00062E16"/>
    <w:rsid w:val="000666EE"/>
    <w:rsid w:val="00067BF2"/>
    <w:rsid w:val="00067D6F"/>
    <w:rsid w:val="00071520"/>
    <w:rsid w:val="00074AC7"/>
    <w:rsid w:val="00076EEB"/>
    <w:rsid w:val="00076F73"/>
    <w:rsid w:val="00080B71"/>
    <w:rsid w:val="00081862"/>
    <w:rsid w:val="00081DD3"/>
    <w:rsid w:val="000821F6"/>
    <w:rsid w:val="00082407"/>
    <w:rsid w:val="0008262F"/>
    <w:rsid w:val="00085818"/>
    <w:rsid w:val="00085CF3"/>
    <w:rsid w:val="00086D5C"/>
    <w:rsid w:val="00093F8D"/>
    <w:rsid w:val="000942A7"/>
    <w:rsid w:val="00094787"/>
    <w:rsid w:val="0009616E"/>
    <w:rsid w:val="00096FF0"/>
    <w:rsid w:val="00097808"/>
    <w:rsid w:val="000A0533"/>
    <w:rsid w:val="000A1CBC"/>
    <w:rsid w:val="000A38D8"/>
    <w:rsid w:val="000A46A0"/>
    <w:rsid w:val="000A4770"/>
    <w:rsid w:val="000A51B2"/>
    <w:rsid w:val="000A5F88"/>
    <w:rsid w:val="000A6C49"/>
    <w:rsid w:val="000A70F6"/>
    <w:rsid w:val="000A79CC"/>
    <w:rsid w:val="000B1A2F"/>
    <w:rsid w:val="000B40E5"/>
    <w:rsid w:val="000B65DE"/>
    <w:rsid w:val="000C255E"/>
    <w:rsid w:val="000C3B53"/>
    <w:rsid w:val="000C5560"/>
    <w:rsid w:val="000D1DA4"/>
    <w:rsid w:val="000D4182"/>
    <w:rsid w:val="000D51DA"/>
    <w:rsid w:val="000D6330"/>
    <w:rsid w:val="000D7879"/>
    <w:rsid w:val="000E00DF"/>
    <w:rsid w:val="000E1B43"/>
    <w:rsid w:val="000E259E"/>
    <w:rsid w:val="000E29F4"/>
    <w:rsid w:val="000E3C28"/>
    <w:rsid w:val="000E4F53"/>
    <w:rsid w:val="000E53CB"/>
    <w:rsid w:val="000F0264"/>
    <w:rsid w:val="000F12AB"/>
    <w:rsid w:val="000F1C7B"/>
    <w:rsid w:val="000F287D"/>
    <w:rsid w:val="000F2C58"/>
    <w:rsid w:val="000F2D27"/>
    <w:rsid w:val="000F39E4"/>
    <w:rsid w:val="000F3DF5"/>
    <w:rsid w:val="000F5E25"/>
    <w:rsid w:val="000F6BC0"/>
    <w:rsid w:val="000F74AB"/>
    <w:rsid w:val="000F7EE0"/>
    <w:rsid w:val="00103A94"/>
    <w:rsid w:val="0011041A"/>
    <w:rsid w:val="00111D7C"/>
    <w:rsid w:val="00113F76"/>
    <w:rsid w:val="001148E9"/>
    <w:rsid w:val="001151CD"/>
    <w:rsid w:val="00115BCA"/>
    <w:rsid w:val="00115EB0"/>
    <w:rsid w:val="001170B5"/>
    <w:rsid w:val="00117AFB"/>
    <w:rsid w:val="00123963"/>
    <w:rsid w:val="00124B1B"/>
    <w:rsid w:val="00124FDE"/>
    <w:rsid w:val="001260ED"/>
    <w:rsid w:val="00127185"/>
    <w:rsid w:val="00127558"/>
    <w:rsid w:val="001276FF"/>
    <w:rsid w:val="00127D8A"/>
    <w:rsid w:val="00131123"/>
    <w:rsid w:val="00131592"/>
    <w:rsid w:val="0013646B"/>
    <w:rsid w:val="00137795"/>
    <w:rsid w:val="00137EBB"/>
    <w:rsid w:val="001404F5"/>
    <w:rsid w:val="0014088C"/>
    <w:rsid w:val="00140CF5"/>
    <w:rsid w:val="0014222F"/>
    <w:rsid w:val="001435B1"/>
    <w:rsid w:val="00143EFA"/>
    <w:rsid w:val="0014488F"/>
    <w:rsid w:val="0014545F"/>
    <w:rsid w:val="001459D1"/>
    <w:rsid w:val="001460C7"/>
    <w:rsid w:val="001501B7"/>
    <w:rsid w:val="00150EC7"/>
    <w:rsid w:val="001545A7"/>
    <w:rsid w:val="0015482F"/>
    <w:rsid w:val="00156FD8"/>
    <w:rsid w:val="00157CE8"/>
    <w:rsid w:val="00157EF8"/>
    <w:rsid w:val="00160FBB"/>
    <w:rsid w:val="00161F60"/>
    <w:rsid w:val="001620F3"/>
    <w:rsid w:val="00162C4F"/>
    <w:rsid w:val="00163B3C"/>
    <w:rsid w:val="001645A8"/>
    <w:rsid w:val="00164638"/>
    <w:rsid w:val="00165EBC"/>
    <w:rsid w:val="00166A6D"/>
    <w:rsid w:val="00170AC6"/>
    <w:rsid w:val="0017230C"/>
    <w:rsid w:val="001768B9"/>
    <w:rsid w:val="00177FB7"/>
    <w:rsid w:val="001812C9"/>
    <w:rsid w:val="00181DDE"/>
    <w:rsid w:val="00183C8E"/>
    <w:rsid w:val="001842D0"/>
    <w:rsid w:val="00186860"/>
    <w:rsid w:val="00186BFE"/>
    <w:rsid w:val="001870E7"/>
    <w:rsid w:val="00190360"/>
    <w:rsid w:val="0019170F"/>
    <w:rsid w:val="0019172C"/>
    <w:rsid w:val="00191779"/>
    <w:rsid w:val="00193206"/>
    <w:rsid w:val="0019435F"/>
    <w:rsid w:val="00196272"/>
    <w:rsid w:val="00196F21"/>
    <w:rsid w:val="001A1C83"/>
    <w:rsid w:val="001A29CC"/>
    <w:rsid w:val="001A315A"/>
    <w:rsid w:val="001A584B"/>
    <w:rsid w:val="001A6ECB"/>
    <w:rsid w:val="001A788C"/>
    <w:rsid w:val="001B3D0C"/>
    <w:rsid w:val="001B52F3"/>
    <w:rsid w:val="001B6540"/>
    <w:rsid w:val="001C2492"/>
    <w:rsid w:val="001C50EA"/>
    <w:rsid w:val="001C526A"/>
    <w:rsid w:val="001C55E5"/>
    <w:rsid w:val="001D0497"/>
    <w:rsid w:val="001D0D85"/>
    <w:rsid w:val="001D0F56"/>
    <w:rsid w:val="001D19C1"/>
    <w:rsid w:val="001D20C6"/>
    <w:rsid w:val="001D3510"/>
    <w:rsid w:val="001D4942"/>
    <w:rsid w:val="001D4FB5"/>
    <w:rsid w:val="001D5647"/>
    <w:rsid w:val="001E2442"/>
    <w:rsid w:val="001E26A5"/>
    <w:rsid w:val="001E2B16"/>
    <w:rsid w:val="001E314C"/>
    <w:rsid w:val="001E386D"/>
    <w:rsid w:val="001E4C62"/>
    <w:rsid w:val="001E5303"/>
    <w:rsid w:val="001E5B5B"/>
    <w:rsid w:val="001E5DBD"/>
    <w:rsid w:val="001E6530"/>
    <w:rsid w:val="001E6AFE"/>
    <w:rsid w:val="001E76E8"/>
    <w:rsid w:val="001E7A77"/>
    <w:rsid w:val="001F1139"/>
    <w:rsid w:val="001F2036"/>
    <w:rsid w:val="001F341E"/>
    <w:rsid w:val="001F51D3"/>
    <w:rsid w:val="001F6B74"/>
    <w:rsid w:val="00201436"/>
    <w:rsid w:val="002017D1"/>
    <w:rsid w:val="00201A99"/>
    <w:rsid w:val="002024CD"/>
    <w:rsid w:val="00202517"/>
    <w:rsid w:val="002045E9"/>
    <w:rsid w:val="0020530A"/>
    <w:rsid w:val="00207A5D"/>
    <w:rsid w:val="00210EFB"/>
    <w:rsid w:val="00211AAE"/>
    <w:rsid w:val="00211D84"/>
    <w:rsid w:val="0021235C"/>
    <w:rsid w:val="00212B26"/>
    <w:rsid w:val="002134D5"/>
    <w:rsid w:val="00214F63"/>
    <w:rsid w:val="00215C0B"/>
    <w:rsid w:val="0022054F"/>
    <w:rsid w:val="00221871"/>
    <w:rsid w:val="00222519"/>
    <w:rsid w:val="00222AF2"/>
    <w:rsid w:val="00222D90"/>
    <w:rsid w:val="0022363A"/>
    <w:rsid w:val="00225451"/>
    <w:rsid w:val="00230F9D"/>
    <w:rsid w:val="00230FA6"/>
    <w:rsid w:val="00231161"/>
    <w:rsid w:val="00231338"/>
    <w:rsid w:val="00231638"/>
    <w:rsid w:val="00233B15"/>
    <w:rsid w:val="002347C6"/>
    <w:rsid w:val="00235516"/>
    <w:rsid w:val="0023608A"/>
    <w:rsid w:val="002413A7"/>
    <w:rsid w:val="00243277"/>
    <w:rsid w:val="002448DD"/>
    <w:rsid w:val="00244929"/>
    <w:rsid w:val="00244AE9"/>
    <w:rsid w:val="00244E34"/>
    <w:rsid w:val="0024513B"/>
    <w:rsid w:val="002459B7"/>
    <w:rsid w:val="0024751A"/>
    <w:rsid w:val="00247A00"/>
    <w:rsid w:val="00247A14"/>
    <w:rsid w:val="00250CE2"/>
    <w:rsid w:val="00250F34"/>
    <w:rsid w:val="00254481"/>
    <w:rsid w:val="00254781"/>
    <w:rsid w:val="002548B1"/>
    <w:rsid w:val="00254931"/>
    <w:rsid w:val="002551DE"/>
    <w:rsid w:val="002553D0"/>
    <w:rsid w:val="00255661"/>
    <w:rsid w:val="00256FA8"/>
    <w:rsid w:val="00260E92"/>
    <w:rsid w:val="00260F85"/>
    <w:rsid w:val="002644AF"/>
    <w:rsid w:val="00266E55"/>
    <w:rsid w:val="0026785E"/>
    <w:rsid w:val="00267A4D"/>
    <w:rsid w:val="00267D69"/>
    <w:rsid w:val="00271665"/>
    <w:rsid w:val="00271B92"/>
    <w:rsid w:val="0027237A"/>
    <w:rsid w:val="00273164"/>
    <w:rsid w:val="00273C2B"/>
    <w:rsid w:val="002747FB"/>
    <w:rsid w:val="0027496D"/>
    <w:rsid w:val="0027569C"/>
    <w:rsid w:val="00276381"/>
    <w:rsid w:val="00276AFF"/>
    <w:rsid w:val="00280278"/>
    <w:rsid w:val="00280D21"/>
    <w:rsid w:val="00281224"/>
    <w:rsid w:val="002816C5"/>
    <w:rsid w:val="0028184E"/>
    <w:rsid w:val="00281D22"/>
    <w:rsid w:val="0028422E"/>
    <w:rsid w:val="00285DC4"/>
    <w:rsid w:val="00286C47"/>
    <w:rsid w:val="00287956"/>
    <w:rsid w:val="00290874"/>
    <w:rsid w:val="00291335"/>
    <w:rsid w:val="002938D2"/>
    <w:rsid w:val="00294119"/>
    <w:rsid w:val="00294194"/>
    <w:rsid w:val="00295854"/>
    <w:rsid w:val="0029632C"/>
    <w:rsid w:val="00296456"/>
    <w:rsid w:val="002976B9"/>
    <w:rsid w:val="002A11F0"/>
    <w:rsid w:val="002A3046"/>
    <w:rsid w:val="002A5463"/>
    <w:rsid w:val="002A681F"/>
    <w:rsid w:val="002A7CD0"/>
    <w:rsid w:val="002B03C4"/>
    <w:rsid w:val="002B25BB"/>
    <w:rsid w:val="002B49D7"/>
    <w:rsid w:val="002B5E50"/>
    <w:rsid w:val="002B6083"/>
    <w:rsid w:val="002B662A"/>
    <w:rsid w:val="002B7EE4"/>
    <w:rsid w:val="002C0CA6"/>
    <w:rsid w:val="002C1BA6"/>
    <w:rsid w:val="002C2FAB"/>
    <w:rsid w:val="002C3003"/>
    <w:rsid w:val="002C3B01"/>
    <w:rsid w:val="002C44BA"/>
    <w:rsid w:val="002C44E6"/>
    <w:rsid w:val="002C7088"/>
    <w:rsid w:val="002C79A7"/>
    <w:rsid w:val="002C7A48"/>
    <w:rsid w:val="002D0666"/>
    <w:rsid w:val="002D19C2"/>
    <w:rsid w:val="002D402C"/>
    <w:rsid w:val="002D6335"/>
    <w:rsid w:val="002D634C"/>
    <w:rsid w:val="002D6576"/>
    <w:rsid w:val="002D6ABB"/>
    <w:rsid w:val="002D769E"/>
    <w:rsid w:val="002E03C5"/>
    <w:rsid w:val="002E104F"/>
    <w:rsid w:val="002E1243"/>
    <w:rsid w:val="002E1316"/>
    <w:rsid w:val="002E3E0F"/>
    <w:rsid w:val="002E48DF"/>
    <w:rsid w:val="002E6214"/>
    <w:rsid w:val="002E6273"/>
    <w:rsid w:val="002E759F"/>
    <w:rsid w:val="002F0683"/>
    <w:rsid w:val="002F0D56"/>
    <w:rsid w:val="002F1EE6"/>
    <w:rsid w:val="002F2474"/>
    <w:rsid w:val="002F37E2"/>
    <w:rsid w:val="002F4D2D"/>
    <w:rsid w:val="002F522C"/>
    <w:rsid w:val="002F5950"/>
    <w:rsid w:val="002F642F"/>
    <w:rsid w:val="002F7227"/>
    <w:rsid w:val="00300611"/>
    <w:rsid w:val="00300FDE"/>
    <w:rsid w:val="00301CC1"/>
    <w:rsid w:val="003023B7"/>
    <w:rsid w:val="0030293B"/>
    <w:rsid w:val="003062EC"/>
    <w:rsid w:val="00311E6B"/>
    <w:rsid w:val="00312ABD"/>
    <w:rsid w:val="0031361A"/>
    <w:rsid w:val="00313D78"/>
    <w:rsid w:val="00315682"/>
    <w:rsid w:val="00316457"/>
    <w:rsid w:val="00316552"/>
    <w:rsid w:val="00316942"/>
    <w:rsid w:val="003212CD"/>
    <w:rsid w:val="003233A7"/>
    <w:rsid w:val="003235CD"/>
    <w:rsid w:val="00323817"/>
    <w:rsid w:val="00324477"/>
    <w:rsid w:val="00325A28"/>
    <w:rsid w:val="00326CF2"/>
    <w:rsid w:val="003277C8"/>
    <w:rsid w:val="003304C8"/>
    <w:rsid w:val="00330A9B"/>
    <w:rsid w:val="00334BFF"/>
    <w:rsid w:val="00334ED3"/>
    <w:rsid w:val="00343092"/>
    <w:rsid w:val="003430AE"/>
    <w:rsid w:val="00343845"/>
    <w:rsid w:val="00344CED"/>
    <w:rsid w:val="00344DF9"/>
    <w:rsid w:val="003477C6"/>
    <w:rsid w:val="003503D7"/>
    <w:rsid w:val="00350511"/>
    <w:rsid w:val="0035077E"/>
    <w:rsid w:val="00350DD8"/>
    <w:rsid w:val="00352B65"/>
    <w:rsid w:val="00354FCB"/>
    <w:rsid w:val="00360F6E"/>
    <w:rsid w:val="0036108E"/>
    <w:rsid w:val="00361680"/>
    <w:rsid w:val="00362054"/>
    <w:rsid w:val="003620F5"/>
    <w:rsid w:val="003625DA"/>
    <w:rsid w:val="00362A35"/>
    <w:rsid w:val="00362B62"/>
    <w:rsid w:val="00363564"/>
    <w:rsid w:val="0036422C"/>
    <w:rsid w:val="0036442C"/>
    <w:rsid w:val="0036748C"/>
    <w:rsid w:val="00371AF8"/>
    <w:rsid w:val="00372334"/>
    <w:rsid w:val="003725A0"/>
    <w:rsid w:val="00372A54"/>
    <w:rsid w:val="00373921"/>
    <w:rsid w:val="003749F3"/>
    <w:rsid w:val="00374B30"/>
    <w:rsid w:val="00376496"/>
    <w:rsid w:val="003775FE"/>
    <w:rsid w:val="00380339"/>
    <w:rsid w:val="00380721"/>
    <w:rsid w:val="003847B2"/>
    <w:rsid w:val="00385201"/>
    <w:rsid w:val="00385941"/>
    <w:rsid w:val="00385DBC"/>
    <w:rsid w:val="00386C6D"/>
    <w:rsid w:val="003875D2"/>
    <w:rsid w:val="003876EA"/>
    <w:rsid w:val="0039062D"/>
    <w:rsid w:val="0039433F"/>
    <w:rsid w:val="003967D8"/>
    <w:rsid w:val="003A017D"/>
    <w:rsid w:val="003A0457"/>
    <w:rsid w:val="003A2958"/>
    <w:rsid w:val="003A433F"/>
    <w:rsid w:val="003A68B9"/>
    <w:rsid w:val="003B15EA"/>
    <w:rsid w:val="003B67F2"/>
    <w:rsid w:val="003C0785"/>
    <w:rsid w:val="003C0C1A"/>
    <w:rsid w:val="003C0DEE"/>
    <w:rsid w:val="003C1430"/>
    <w:rsid w:val="003C41AD"/>
    <w:rsid w:val="003C4556"/>
    <w:rsid w:val="003C6386"/>
    <w:rsid w:val="003C6663"/>
    <w:rsid w:val="003C7200"/>
    <w:rsid w:val="003D21F3"/>
    <w:rsid w:val="003D3A19"/>
    <w:rsid w:val="003D3C75"/>
    <w:rsid w:val="003D3C78"/>
    <w:rsid w:val="003D4004"/>
    <w:rsid w:val="003D5B99"/>
    <w:rsid w:val="003D72D0"/>
    <w:rsid w:val="003E046E"/>
    <w:rsid w:val="003E1B8D"/>
    <w:rsid w:val="003E369A"/>
    <w:rsid w:val="003E3D9E"/>
    <w:rsid w:val="003E42A3"/>
    <w:rsid w:val="003E5605"/>
    <w:rsid w:val="003E5C02"/>
    <w:rsid w:val="003E64E9"/>
    <w:rsid w:val="003F0C93"/>
    <w:rsid w:val="003F185F"/>
    <w:rsid w:val="003F3421"/>
    <w:rsid w:val="003F3DB1"/>
    <w:rsid w:val="003F404F"/>
    <w:rsid w:val="003F5F9F"/>
    <w:rsid w:val="003F6654"/>
    <w:rsid w:val="0040080A"/>
    <w:rsid w:val="00400956"/>
    <w:rsid w:val="00401D09"/>
    <w:rsid w:val="00402868"/>
    <w:rsid w:val="0040591F"/>
    <w:rsid w:val="00405CB8"/>
    <w:rsid w:val="00410C1A"/>
    <w:rsid w:val="00410EB0"/>
    <w:rsid w:val="004113D5"/>
    <w:rsid w:val="00412D2D"/>
    <w:rsid w:val="00421C5C"/>
    <w:rsid w:val="00422175"/>
    <w:rsid w:val="00422B3A"/>
    <w:rsid w:val="00422C09"/>
    <w:rsid w:val="004236FF"/>
    <w:rsid w:val="0042464A"/>
    <w:rsid w:val="0042577C"/>
    <w:rsid w:val="004258A9"/>
    <w:rsid w:val="004268CA"/>
    <w:rsid w:val="004273A1"/>
    <w:rsid w:val="00430B69"/>
    <w:rsid w:val="00431795"/>
    <w:rsid w:val="004329CC"/>
    <w:rsid w:val="004348DF"/>
    <w:rsid w:val="00435DF1"/>
    <w:rsid w:val="004379CD"/>
    <w:rsid w:val="00440F64"/>
    <w:rsid w:val="00443BDA"/>
    <w:rsid w:val="004446FA"/>
    <w:rsid w:val="00445B6F"/>
    <w:rsid w:val="004466AC"/>
    <w:rsid w:val="00450313"/>
    <w:rsid w:val="00450E28"/>
    <w:rsid w:val="00451B4F"/>
    <w:rsid w:val="0045302A"/>
    <w:rsid w:val="0045477B"/>
    <w:rsid w:val="004553C2"/>
    <w:rsid w:val="00457802"/>
    <w:rsid w:val="00457B4C"/>
    <w:rsid w:val="00462B78"/>
    <w:rsid w:val="00462D37"/>
    <w:rsid w:val="004636C2"/>
    <w:rsid w:val="00463E87"/>
    <w:rsid w:val="00464424"/>
    <w:rsid w:val="00465361"/>
    <w:rsid w:val="0046744E"/>
    <w:rsid w:val="0047074F"/>
    <w:rsid w:val="0047096F"/>
    <w:rsid w:val="00470D6B"/>
    <w:rsid w:val="00471F97"/>
    <w:rsid w:val="00472C3F"/>
    <w:rsid w:val="004741C9"/>
    <w:rsid w:val="00477318"/>
    <w:rsid w:val="00480856"/>
    <w:rsid w:val="00480D7A"/>
    <w:rsid w:val="00481609"/>
    <w:rsid w:val="0048224D"/>
    <w:rsid w:val="00482EB2"/>
    <w:rsid w:val="0048458C"/>
    <w:rsid w:val="00485227"/>
    <w:rsid w:val="004900DF"/>
    <w:rsid w:val="00490D68"/>
    <w:rsid w:val="00490E9F"/>
    <w:rsid w:val="0049109B"/>
    <w:rsid w:val="004912DA"/>
    <w:rsid w:val="004913D5"/>
    <w:rsid w:val="004913FA"/>
    <w:rsid w:val="004915C1"/>
    <w:rsid w:val="004918ED"/>
    <w:rsid w:val="00492814"/>
    <w:rsid w:val="004947E5"/>
    <w:rsid w:val="004969C7"/>
    <w:rsid w:val="004A0C8A"/>
    <w:rsid w:val="004A0D90"/>
    <w:rsid w:val="004A0E8B"/>
    <w:rsid w:val="004A36F9"/>
    <w:rsid w:val="004A3AF1"/>
    <w:rsid w:val="004A43BF"/>
    <w:rsid w:val="004A5DBC"/>
    <w:rsid w:val="004B1A66"/>
    <w:rsid w:val="004B1ADD"/>
    <w:rsid w:val="004B2347"/>
    <w:rsid w:val="004B3483"/>
    <w:rsid w:val="004B606B"/>
    <w:rsid w:val="004C01BF"/>
    <w:rsid w:val="004C05CA"/>
    <w:rsid w:val="004C06DC"/>
    <w:rsid w:val="004C273B"/>
    <w:rsid w:val="004C6C7C"/>
    <w:rsid w:val="004D0780"/>
    <w:rsid w:val="004D1441"/>
    <w:rsid w:val="004D1D7C"/>
    <w:rsid w:val="004D20FB"/>
    <w:rsid w:val="004D3D61"/>
    <w:rsid w:val="004D46D0"/>
    <w:rsid w:val="004D4E57"/>
    <w:rsid w:val="004D5565"/>
    <w:rsid w:val="004D5C68"/>
    <w:rsid w:val="004E1282"/>
    <w:rsid w:val="004E12E1"/>
    <w:rsid w:val="004E1E78"/>
    <w:rsid w:val="004E20F5"/>
    <w:rsid w:val="004E4859"/>
    <w:rsid w:val="004E4AE9"/>
    <w:rsid w:val="004E5164"/>
    <w:rsid w:val="004E7A22"/>
    <w:rsid w:val="004F0AFB"/>
    <w:rsid w:val="004F111A"/>
    <w:rsid w:val="004F1B7B"/>
    <w:rsid w:val="004F1E7C"/>
    <w:rsid w:val="004F34ED"/>
    <w:rsid w:val="004F4FC9"/>
    <w:rsid w:val="004F7EF9"/>
    <w:rsid w:val="004F7FA5"/>
    <w:rsid w:val="00501D74"/>
    <w:rsid w:val="00503B47"/>
    <w:rsid w:val="00503C2C"/>
    <w:rsid w:val="0050689F"/>
    <w:rsid w:val="00511127"/>
    <w:rsid w:val="005134E7"/>
    <w:rsid w:val="00513569"/>
    <w:rsid w:val="005142AC"/>
    <w:rsid w:val="00514E46"/>
    <w:rsid w:val="0051644F"/>
    <w:rsid w:val="00516B6D"/>
    <w:rsid w:val="00517DEE"/>
    <w:rsid w:val="005201A5"/>
    <w:rsid w:val="00520322"/>
    <w:rsid w:val="00520695"/>
    <w:rsid w:val="005206FC"/>
    <w:rsid w:val="00521E53"/>
    <w:rsid w:val="005220CA"/>
    <w:rsid w:val="0052224C"/>
    <w:rsid w:val="00522529"/>
    <w:rsid w:val="00524CA6"/>
    <w:rsid w:val="00530590"/>
    <w:rsid w:val="00530F11"/>
    <w:rsid w:val="00530F6D"/>
    <w:rsid w:val="00531A25"/>
    <w:rsid w:val="005324C6"/>
    <w:rsid w:val="00532FCA"/>
    <w:rsid w:val="005343E3"/>
    <w:rsid w:val="005345E5"/>
    <w:rsid w:val="005345F2"/>
    <w:rsid w:val="00534EE7"/>
    <w:rsid w:val="00535247"/>
    <w:rsid w:val="0053524C"/>
    <w:rsid w:val="00535A59"/>
    <w:rsid w:val="005363DC"/>
    <w:rsid w:val="00536777"/>
    <w:rsid w:val="005408D2"/>
    <w:rsid w:val="00541AB4"/>
    <w:rsid w:val="0054224B"/>
    <w:rsid w:val="005424B8"/>
    <w:rsid w:val="00543694"/>
    <w:rsid w:val="005445BB"/>
    <w:rsid w:val="00545A96"/>
    <w:rsid w:val="00547C56"/>
    <w:rsid w:val="005501EC"/>
    <w:rsid w:val="00551A85"/>
    <w:rsid w:val="0055287B"/>
    <w:rsid w:val="005546A3"/>
    <w:rsid w:val="005550D0"/>
    <w:rsid w:val="00556187"/>
    <w:rsid w:val="0055625A"/>
    <w:rsid w:val="00556C92"/>
    <w:rsid w:val="00560093"/>
    <w:rsid w:val="00562218"/>
    <w:rsid w:val="00562A86"/>
    <w:rsid w:val="00564178"/>
    <w:rsid w:val="005646BD"/>
    <w:rsid w:val="00566FD3"/>
    <w:rsid w:val="005703B7"/>
    <w:rsid w:val="00572233"/>
    <w:rsid w:val="005727CC"/>
    <w:rsid w:val="00572C8B"/>
    <w:rsid w:val="00573048"/>
    <w:rsid w:val="00575259"/>
    <w:rsid w:val="005752FE"/>
    <w:rsid w:val="00577884"/>
    <w:rsid w:val="00580BCD"/>
    <w:rsid w:val="005815F0"/>
    <w:rsid w:val="005831DF"/>
    <w:rsid w:val="00583D16"/>
    <w:rsid w:val="00584005"/>
    <w:rsid w:val="005848CC"/>
    <w:rsid w:val="00584F09"/>
    <w:rsid w:val="005902EE"/>
    <w:rsid w:val="00590AA6"/>
    <w:rsid w:val="00590BA2"/>
    <w:rsid w:val="00591090"/>
    <w:rsid w:val="00592789"/>
    <w:rsid w:val="00592A55"/>
    <w:rsid w:val="005942CB"/>
    <w:rsid w:val="00596C66"/>
    <w:rsid w:val="00596C96"/>
    <w:rsid w:val="005A0A34"/>
    <w:rsid w:val="005A2747"/>
    <w:rsid w:val="005A3690"/>
    <w:rsid w:val="005A3A94"/>
    <w:rsid w:val="005A407E"/>
    <w:rsid w:val="005A63A9"/>
    <w:rsid w:val="005A7BAF"/>
    <w:rsid w:val="005B1398"/>
    <w:rsid w:val="005B16BF"/>
    <w:rsid w:val="005B1A65"/>
    <w:rsid w:val="005B1EEE"/>
    <w:rsid w:val="005B31D1"/>
    <w:rsid w:val="005B3858"/>
    <w:rsid w:val="005B481E"/>
    <w:rsid w:val="005B5AF8"/>
    <w:rsid w:val="005B5F1B"/>
    <w:rsid w:val="005B6ECD"/>
    <w:rsid w:val="005C44E7"/>
    <w:rsid w:val="005C5733"/>
    <w:rsid w:val="005D0BD4"/>
    <w:rsid w:val="005D14C8"/>
    <w:rsid w:val="005D233C"/>
    <w:rsid w:val="005D2D8E"/>
    <w:rsid w:val="005D6163"/>
    <w:rsid w:val="005D75FB"/>
    <w:rsid w:val="005D793A"/>
    <w:rsid w:val="005D7F4E"/>
    <w:rsid w:val="005E063D"/>
    <w:rsid w:val="005E3478"/>
    <w:rsid w:val="005F01EC"/>
    <w:rsid w:val="005F166C"/>
    <w:rsid w:val="005F685D"/>
    <w:rsid w:val="005F6AF6"/>
    <w:rsid w:val="005F7C69"/>
    <w:rsid w:val="005F7E3C"/>
    <w:rsid w:val="006020ED"/>
    <w:rsid w:val="00602751"/>
    <w:rsid w:val="00604B3C"/>
    <w:rsid w:val="00605892"/>
    <w:rsid w:val="00606641"/>
    <w:rsid w:val="00606675"/>
    <w:rsid w:val="006068B0"/>
    <w:rsid w:val="00606A52"/>
    <w:rsid w:val="006079F0"/>
    <w:rsid w:val="00611BD2"/>
    <w:rsid w:val="00612923"/>
    <w:rsid w:val="0061392D"/>
    <w:rsid w:val="00614C7C"/>
    <w:rsid w:val="00615ABE"/>
    <w:rsid w:val="00616288"/>
    <w:rsid w:val="006168D5"/>
    <w:rsid w:val="006168FB"/>
    <w:rsid w:val="0061692A"/>
    <w:rsid w:val="00617153"/>
    <w:rsid w:val="00617299"/>
    <w:rsid w:val="006178FE"/>
    <w:rsid w:val="0062154B"/>
    <w:rsid w:val="00622F6C"/>
    <w:rsid w:val="00623C8D"/>
    <w:rsid w:val="006243BA"/>
    <w:rsid w:val="00625958"/>
    <w:rsid w:val="006324C0"/>
    <w:rsid w:val="0063300E"/>
    <w:rsid w:val="006330A8"/>
    <w:rsid w:val="00634D4D"/>
    <w:rsid w:val="006353B5"/>
    <w:rsid w:val="00635716"/>
    <w:rsid w:val="0063578B"/>
    <w:rsid w:val="00635D27"/>
    <w:rsid w:val="00636D3F"/>
    <w:rsid w:val="00640798"/>
    <w:rsid w:val="006421B1"/>
    <w:rsid w:val="00644A1D"/>
    <w:rsid w:val="00644B3D"/>
    <w:rsid w:val="00646CE4"/>
    <w:rsid w:val="00646EEF"/>
    <w:rsid w:val="006471E9"/>
    <w:rsid w:val="00650321"/>
    <w:rsid w:val="00651073"/>
    <w:rsid w:val="00651D6E"/>
    <w:rsid w:val="0065422D"/>
    <w:rsid w:val="00655351"/>
    <w:rsid w:val="00655A7C"/>
    <w:rsid w:val="0065771F"/>
    <w:rsid w:val="0066167F"/>
    <w:rsid w:val="00663092"/>
    <w:rsid w:val="00664083"/>
    <w:rsid w:val="006651BA"/>
    <w:rsid w:val="006651D0"/>
    <w:rsid w:val="006652BE"/>
    <w:rsid w:val="00665402"/>
    <w:rsid w:val="00671676"/>
    <w:rsid w:val="00671FF6"/>
    <w:rsid w:val="006725A0"/>
    <w:rsid w:val="00672E59"/>
    <w:rsid w:val="00673806"/>
    <w:rsid w:val="006743E7"/>
    <w:rsid w:val="00675211"/>
    <w:rsid w:val="00676A58"/>
    <w:rsid w:val="00676A8D"/>
    <w:rsid w:val="00680097"/>
    <w:rsid w:val="00680AC4"/>
    <w:rsid w:val="00680E3B"/>
    <w:rsid w:val="006827A3"/>
    <w:rsid w:val="0068310D"/>
    <w:rsid w:val="00684C3F"/>
    <w:rsid w:val="00685696"/>
    <w:rsid w:val="00685C52"/>
    <w:rsid w:val="00691C90"/>
    <w:rsid w:val="00692E91"/>
    <w:rsid w:val="0069351C"/>
    <w:rsid w:val="00693557"/>
    <w:rsid w:val="00693A9C"/>
    <w:rsid w:val="006951AF"/>
    <w:rsid w:val="00695762"/>
    <w:rsid w:val="00696A2A"/>
    <w:rsid w:val="006A127B"/>
    <w:rsid w:val="006A1711"/>
    <w:rsid w:val="006A3DB0"/>
    <w:rsid w:val="006A62B4"/>
    <w:rsid w:val="006A652A"/>
    <w:rsid w:val="006A746A"/>
    <w:rsid w:val="006B0209"/>
    <w:rsid w:val="006B037B"/>
    <w:rsid w:val="006B0568"/>
    <w:rsid w:val="006B05C3"/>
    <w:rsid w:val="006B075A"/>
    <w:rsid w:val="006B26E8"/>
    <w:rsid w:val="006B2828"/>
    <w:rsid w:val="006B3E94"/>
    <w:rsid w:val="006B5EA2"/>
    <w:rsid w:val="006B5FA0"/>
    <w:rsid w:val="006B6567"/>
    <w:rsid w:val="006B65BA"/>
    <w:rsid w:val="006C0E86"/>
    <w:rsid w:val="006C1CCD"/>
    <w:rsid w:val="006C2461"/>
    <w:rsid w:val="006C389B"/>
    <w:rsid w:val="006C5A43"/>
    <w:rsid w:val="006C65A4"/>
    <w:rsid w:val="006C6E0A"/>
    <w:rsid w:val="006C7AE1"/>
    <w:rsid w:val="006C7F2E"/>
    <w:rsid w:val="006C7F75"/>
    <w:rsid w:val="006D0808"/>
    <w:rsid w:val="006D0A2E"/>
    <w:rsid w:val="006D0B49"/>
    <w:rsid w:val="006D0C79"/>
    <w:rsid w:val="006D1AAB"/>
    <w:rsid w:val="006D4D6F"/>
    <w:rsid w:val="006D6167"/>
    <w:rsid w:val="006D637E"/>
    <w:rsid w:val="006D65F2"/>
    <w:rsid w:val="006D71BC"/>
    <w:rsid w:val="006D7365"/>
    <w:rsid w:val="006E009B"/>
    <w:rsid w:val="006E13C2"/>
    <w:rsid w:val="006E26F3"/>
    <w:rsid w:val="006E2C1E"/>
    <w:rsid w:val="006E67F4"/>
    <w:rsid w:val="006E7556"/>
    <w:rsid w:val="006F08CB"/>
    <w:rsid w:val="006F18BE"/>
    <w:rsid w:val="006F44BF"/>
    <w:rsid w:val="006F4F9D"/>
    <w:rsid w:val="006F5AFF"/>
    <w:rsid w:val="006F628D"/>
    <w:rsid w:val="006F6297"/>
    <w:rsid w:val="006F7C43"/>
    <w:rsid w:val="00700B39"/>
    <w:rsid w:val="00701255"/>
    <w:rsid w:val="00701C8A"/>
    <w:rsid w:val="00702A90"/>
    <w:rsid w:val="00702DB5"/>
    <w:rsid w:val="00703006"/>
    <w:rsid w:val="00703C67"/>
    <w:rsid w:val="007042BD"/>
    <w:rsid w:val="007057E5"/>
    <w:rsid w:val="00706DCB"/>
    <w:rsid w:val="00707879"/>
    <w:rsid w:val="007108CE"/>
    <w:rsid w:val="00710E07"/>
    <w:rsid w:val="007149E1"/>
    <w:rsid w:val="00715C69"/>
    <w:rsid w:val="00715CE7"/>
    <w:rsid w:val="007163EA"/>
    <w:rsid w:val="00717AE3"/>
    <w:rsid w:val="0072081B"/>
    <w:rsid w:val="00722157"/>
    <w:rsid w:val="007221C0"/>
    <w:rsid w:val="00722D0F"/>
    <w:rsid w:val="00723AB9"/>
    <w:rsid w:val="00725B51"/>
    <w:rsid w:val="00727814"/>
    <w:rsid w:val="0072797B"/>
    <w:rsid w:val="00732F4C"/>
    <w:rsid w:val="007364F5"/>
    <w:rsid w:val="00736CC9"/>
    <w:rsid w:val="0073750A"/>
    <w:rsid w:val="00740792"/>
    <w:rsid w:val="00741EF4"/>
    <w:rsid w:val="00742856"/>
    <w:rsid w:val="00742DF9"/>
    <w:rsid w:val="0074394F"/>
    <w:rsid w:val="00744DE9"/>
    <w:rsid w:val="00750EF2"/>
    <w:rsid w:val="0075178C"/>
    <w:rsid w:val="007524C0"/>
    <w:rsid w:val="00752D90"/>
    <w:rsid w:val="0075304D"/>
    <w:rsid w:val="0075321F"/>
    <w:rsid w:val="00754B3F"/>
    <w:rsid w:val="00755548"/>
    <w:rsid w:val="00757FC7"/>
    <w:rsid w:val="007621D4"/>
    <w:rsid w:val="007627AE"/>
    <w:rsid w:val="00762BF3"/>
    <w:rsid w:val="0076312B"/>
    <w:rsid w:val="007678E2"/>
    <w:rsid w:val="00767AB5"/>
    <w:rsid w:val="00767CC9"/>
    <w:rsid w:val="00773929"/>
    <w:rsid w:val="00775370"/>
    <w:rsid w:val="00775486"/>
    <w:rsid w:val="00775EA5"/>
    <w:rsid w:val="00780688"/>
    <w:rsid w:val="007817F1"/>
    <w:rsid w:val="0078209A"/>
    <w:rsid w:val="00783A93"/>
    <w:rsid w:val="007844BE"/>
    <w:rsid w:val="00785BB9"/>
    <w:rsid w:val="00785BEB"/>
    <w:rsid w:val="00786311"/>
    <w:rsid w:val="00786C4A"/>
    <w:rsid w:val="00787717"/>
    <w:rsid w:val="007879AE"/>
    <w:rsid w:val="00791919"/>
    <w:rsid w:val="007924E0"/>
    <w:rsid w:val="00795FC8"/>
    <w:rsid w:val="007A12BC"/>
    <w:rsid w:val="007A1679"/>
    <w:rsid w:val="007A31F3"/>
    <w:rsid w:val="007A3FD6"/>
    <w:rsid w:val="007A4BC2"/>
    <w:rsid w:val="007A62B0"/>
    <w:rsid w:val="007A6D40"/>
    <w:rsid w:val="007A7EF5"/>
    <w:rsid w:val="007B088D"/>
    <w:rsid w:val="007B0B14"/>
    <w:rsid w:val="007B24C9"/>
    <w:rsid w:val="007B2953"/>
    <w:rsid w:val="007B3A23"/>
    <w:rsid w:val="007B3BFD"/>
    <w:rsid w:val="007B6422"/>
    <w:rsid w:val="007B647F"/>
    <w:rsid w:val="007C26ED"/>
    <w:rsid w:val="007C3402"/>
    <w:rsid w:val="007C3FF5"/>
    <w:rsid w:val="007C5543"/>
    <w:rsid w:val="007C5811"/>
    <w:rsid w:val="007C5F8C"/>
    <w:rsid w:val="007C6345"/>
    <w:rsid w:val="007C711A"/>
    <w:rsid w:val="007D0A52"/>
    <w:rsid w:val="007D0FD5"/>
    <w:rsid w:val="007D1A82"/>
    <w:rsid w:val="007D1FCA"/>
    <w:rsid w:val="007D2E7F"/>
    <w:rsid w:val="007D4A4E"/>
    <w:rsid w:val="007D5A44"/>
    <w:rsid w:val="007D6074"/>
    <w:rsid w:val="007D6145"/>
    <w:rsid w:val="007D6D89"/>
    <w:rsid w:val="007D7AF0"/>
    <w:rsid w:val="007E0DDE"/>
    <w:rsid w:val="007E0DF3"/>
    <w:rsid w:val="007E1F40"/>
    <w:rsid w:val="007E2324"/>
    <w:rsid w:val="007E29D0"/>
    <w:rsid w:val="007E4500"/>
    <w:rsid w:val="007E4F65"/>
    <w:rsid w:val="007E64B1"/>
    <w:rsid w:val="007E6C37"/>
    <w:rsid w:val="007E781E"/>
    <w:rsid w:val="007F0659"/>
    <w:rsid w:val="007F2704"/>
    <w:rsid w:val="007F3955"/>
    <w:rsid w:val="007F47C9"/>
    <w:rsid w:val="007F4E05"/>
    <w:rsid w:val="007F4F49"/>
    <w:rsid w:val="007F5163"/>
    <w:rsid w:val="007F6821"/>
    <w:rsid w:val="007F6DEC"/>
    <w:rsid w:val="007F7ABB"/>
    <w:rsid w:val="007F7B06"/>
    <w:rsid w:val="007F7CBB"/>
    <w:rsid w:val="008008D6"/>
    <w:rsid w:val="00800B97"/>
    <w:rsid w:val="00800DE3"/>
    <w:rsid w:val="00802E1A"/>
    <w:rsid w:val="008035C4"/>
    <w:rsid w:val="008045F3"/>
    <w:rsid w:val="00805408"/>
    <w:rsid w:val="00805FB0"/>
    <w:rsid w:val="00806499"/>
    <w:rsid w:val="00810AFE"/>
    <w:rsid w:val="0081112C"/>
    <w:rsid w:val="008116F9"/>
    <w:rsid w:val="00813185"/>
    <w:rsid w:val="008138AB"/>
    <w:rsid w:val="0081653F"/>
    <w:rsid w:val="00816795"/>
    <w:rsid w:val="00816D10"/>
    <w:rsid w:val="00816E2D"/>
    <w:rsid w:val="0082052B"/>
    <w:rsid w:val="00820FE0"/>
    <w:rsid w:val="008214E3"/>
    <w:rsid w:val="008217BC"/>
    <w:rsid w:val="00821DEA"/>
    <w:rsid w:val="00822234"/>
    <w:rsid w:val="00822B5D"/>
    <w:rsid w:val="00824BA6"/>
    <w:rsid w:val="008259FD"/>
    <w:rsid w:val="00826D8F"/>
    <w:rsid w:val="00830559"/>
    <w:rsid w:val="00831793"/>
    <w:rsid w:val="00832A66"/>
    <w:rsid w:val="00833500"/>
    <w:rsid w:val="00834ED6"/>
    <w:rsid w:val="00835F9D"/>
    <w:rsid w:val="00836361"/>
    <w:rsid w:val="00837084"/>
    <w:rsid w:val="008373B5"/>
    <w:rsid w:val="00837EFD"/>
    <w:rsid w:val="00840B68"/>
    <w:rsid w:val="00840E72"/>
    <w:rsid w:val="008424F8"/>
    <w:rsid w:val="00842FEE"/>
    <w:rsid w:val="0085049B"/>
    <w:rsid w:val="00851564"/>
    <w:rsid w:val="00852E11"/>
    <w:rsid w:val="00854006"/>
    <w:rsid w:val="00855DAF"/>
    <w:rsid w:val="00856853"/>
    <w:rsid w:val="00856CF7"/>
    <w:rsid w:val="008571B4"/>
    <w:rsid w:val="008577DB"/>
    <w:rsid w:val="00857B19"/>
    <w:rsid w:val="008608B0"/>
    <w:rsid w:val="008608E5"/>
    <w:rsid w:val="00861E4D"/>
    <w:rsid w:val="008630B5"/>
    <w:rsid w:val="00864FB2"/>
    <w:rsid w:val="0086506A"/>
    <w:rsid w:val="0086594B"/>
    <w:rsid w:val="00865FB9"/>
    <w:rsid w:val="0086637C"/>
    <w:rsid w:val="00866879"/>
    <w:rsid w:val="008719AF"/>
    <w:rsid w:val="00874E04"/>
    <w:rsid w:val="00876E35"/>
    <w:rsid w:val="00880EDD"/>
    <w:rsid w:val="00883591"/>
    <w:rsid w:val="00885DA4"/>
    <w:rsid w:val="00885E5A"/>
    <w:rsid w:val="0089027A"/>
    <w:rsid w:val="008902C4"/>
    <w:rsid w:val="008907AA"/>
    <w:rsid w:val="0089129D"/>
    <w:rsid w:val="008938FE"/>
    <w:rsid w:val="008952A6"/>
    <w:rsid w:val="0089620E"/>
    <w:rsid w:val="008965B1"/>
    <w:rsid w:val="008A00D4"/>
    <w:rsid w:val="008A0887"/>
    <w:rsid w:val="008A1FF7"/>
    <w:rsid w:val="008A2009"/>
    <w:rsid w:val="008A2278"/>
    <w:rsid w:val="008B170C"/>
    <w:rsid w:val="008B18D3"/>
    <w:rsid w:val="008B1A93"/>
    <w:rsid w:val="008B6117"/>
    <w:rsid w:val="008B696C"/>
    <w:rsid w:val="008B7DA0"/>
    <w:rsid w:val="008C28B8"/>
    <w:rsid w:val="008C2FE3"/>
    <w:rsid w:val="008C5AE1"/>
    <w:rsid w:val="008C5C20"/>
    <w:rsid w:val="008C6143"/>
    <w:rsid w:val="008D33A9"/>
    <w:rsid w:val="008D3414"/>
    <w:rsid w:val="008D445F"/>
    <w:rsid w:val="008D4B5D"/>
    <w:rsid w:val="008D4D38"/>
    <w:rsid w:val="008D6AEC"/>
    <w:rsid w:val="008D71D8"/>
    <w:rsid w:val="008D71DF"/>
    <w:rsid w:val="008D775F"/>
    <w:rsid w:val="008D7DED"/>
    <w:rsid w:val="008E077F"/>
    <w:rsid w:val="008E0A8D"/>
    <w:rsid w:val="008E13FE"/>
    <w:rsid w:val="008E64F6"/>
    <w:rsid w:val="008E6764"/>
    <w:rsid w:val="008E69FA"/>
    <w:rsid w:val="008E706F"/>
    <w:rsid w:val="008F1881"/>
    <w:rsid w:val="008F19CE"/>
    <w:rsid w:val="008F281F"/>
    <w:rsid w:val="008F4422"/>
    <w:rsid w:val="008F68A9"/>
    <w:rsid w:val="008F7FB9"/>
    <w:rsid w:val="00902AD3"/>
    <w:rsid w:val="00904817"/>
    <w:rsid w:val="009051AC"/>
    <w:rsid w:val="0091185E"/>
    <w:rsid w:val="00912C0E"/>
    <w:rsid w:val="00912F35"/>
    <w:rsid w:val="009159E8"/>
    <w:rsid w:val="00922ECA"/>
    <w:rsid w:val="009231DA"/>
    <w:rsid w:val="0092500D"/>
    <w:rsid w:val="00925C48"/>
    <w:rsid w:val="0092750D"/>
    <w:rsid w:val="0092764F"/>
    <w:rsid w:val="009277EF"/>
    <w:rsid w:val="00930029"/>
    <w:rsid w:val="00930C86"/>
    <w:rsid w:val="009323CD"/>
    <w:rsid w:val="009330B4"/>
    <w:rsid w:val="00940C81"/>
    <w:rsid w:val="00946B8A"/>
    <w:rsid w:val="0094716D"/>
    <w:rsid w:val="0094750B"/>
    <w:rsid w:val="00950B5E"/>
    <w:rsid w:val="00952926"/>
    <w:rsid w:val="00955817"/>
    <w:rsid w:val="00955AFD"/>
    <w:rsid w:val="00955CCB"/>
    <w:rsid w:val="00960163"/>
    <w:rsid w:val="00960515"/>
    <w:rsid w:val="00961932"/>
    <w:rsid w:val="0096266E"/>
    <w:rsid w:val="00964EDB"/>
    <w:rsid w:val="009655EA"/>
    <w:rsid w:val="00966968"/>
    <w:rsid w:val="0097082B"/>
    <w:rsid w:val="009710B3"/>
    <w:rsid w:val="0097294C"/>
    <w:rsid w:val="00974F1D"/>
    <w:rsid w:val="009755E2"/>
    <w:rsid w:val="00975B6B"/>
    <w:rsid w:val="009776B9"/>
    <w:rsid w:val="00977F84"/>
    <w:rsid w:val="0098130D"/>
    <w:rsid w:val="00981B3A"/>
    <w:rsid w:val="0098557B"/>
    <w:rsid w:val="0098604B"/>
    <w:rsid w:val="0099117E"/>
    <w:rsid w:val="00992273"/>
    <w:rsid w:val="00992500"/>
    <w:rsid w:val="009925FA"/>
    <w:rsid w:val="00992C98"/>
    <w:rsid w:val="00993581"/>
    <w:rsid w:val="00993616"/>
    <w:rsid w:val="00996B3F"/>
    <w:rsid w:val="009A0207"/>
    <w:rsid w:val="009A1659"/>
    <w:rsid w:val="009A3F57"/>
    <w:rsid w:val="009A4F88"/>
    <w:rsid w:val="009A52FE"/>
    <w:rsid w:val="009A6077"/>
    <w:rsid w:val="009A6665"/>
    <w:rsid w:val="009A7096"/>
    <w:rsid w:val="009A7343"/>
    <w:rsid w:val="009A78F7"/>
    <w:rsid w:val="009A791D"/>
    <w:rsid w:val="009B2EAF"/>
    <w:rsid w:val="009B4632"/>
    <w:rsid w:val="009B692F"/>
    <w:rsid w:val="009B7887"/>
    <w:rsid w:val="009C1989"/>
    <w:rsid w:val="009C2D44"/>
    <w:rsid w:val="009C45E0"/>
    <w:rsid w:val="009C53C4"/>
    <w:rsid w:val="009C5930"/>
    <w:rsid w:val="009C6840"/>
    <w:rsid w:val="009C71A9"/>
    <w:rsid w:val="009C7567"/>
    <w:rsid w:val="009C7CCD"/>
    <w:rsid w:val="009D10B5"/>
    <w:rsid w:val="009D1D95"/>
    <w:rsid w:val="009D22D7"/>
    <w:rsid w:val="009D3573"/>
    <w:rsid w:val="009D3EF5"/>
    <w:rsid w:val="009D41F7"/>
    <w:rsid w:val="009D52DF"/>
    <w:rsid w:val="009D6C69"/>
    <w:rsid w:val="009E3928"/>
    <w:rsid w:val="009E6F6D"/>
    <w:rsid w:val="009F1BE7"/>
    <w:rsid w:val="009F1FE9"/>
    <w:rsid w:val="009F3245"/>
    <w:rsid w:val="009F39D0"/>
    <w:rsid w:val="009F513A"/>
    <w:rsid w:val="009F684F"/>
    <w:rsid w:val="009F6B2B"/>
    <w:rsid w:val="009F6CDC"/>
    <w:rsid w:val="009F73B8"/>
    <w:rsid w:val="00A02342"/>
    <w:rsid w:val="00A02467"/>
    <w:rsid w:val="00A02DD8"/>
    <w:rsid w:val="00A038A6"/>
    <w:rsid w:val="00A03E4F"/>
    <w:rsid w:val="00A044B9"/>
    <w:rsid w:val="00A05964"/>
    <w:rsid w:val="00A05A55"/>
    <w:rsid w:val="00A0692F"/>
    <w:rsid w:val="00A10707"/>
    <w:rsid w:val="00A109EB"/>
    <w:rsid w:val="00A1143E"/>
    <w:rsid w:val="00A12105"/>
    <w:rsid w:val="00A12781"/>
    <w:rsid w:val="00A154CC"/>
    <w:rsid w:val="00A15A97"/>
    <w:rsid w:val="00A167E5"/>
    <w:rsid w:val="00A17310"/>
    <w:rsid w:val="00A2283B"/>
    <w:rsid w:val="00A23508"/>
    <w:rsid w:val="00A23EAD"/>
    <w:rsid w:val="00A24277"/>
    <w:rsid w:val="00A26344"/>
    <w:rsid w:val="00A26CE9"/>
    <w:rsid w:val="00A316A3"/>
    <w:rsid w:val="00A31A23"/>
    <w:rsid w:val="00A32171"/>
    <w:rsid w:val="00A3237A"/>
    <w:rsid w:val="00A335D4"/>
    <w:rsid w:val="00A341DD"/>
    <w:rsid w:val="00A368E5"/>
    <w:rsid w:val="00A3695B"/>
    <w:rsid w:val="00A378F8"/>
    <w:rsid w:val="00A41E9A"/>
    <w:rsid w:val="00A42BE6"/>
    <w:rsid w:val="00A43517"/>
    <w:rsid w:val="00A43CFF"/>
    <w:rsid w:val="00A442B4"/>
    <w:rsid w:val="00A45600"/>
    <w:rsid w:val="00A46693"/>
    <w:rsid w:val="00A50654"/>
    <w:rsid w:val="00A5127E"/>
    <w:rsid w:val="00A52122"/>
    <w:rsid w:val="00A5226B"/>
    <w:rsid w:val="00A524B0"/>
    <w:rsid w:val="00A52E2B"/>
    <w:rsid w:val="00A56851"/>
    <w:rsid w:val="00A57411"/>
    <w:rsid w:val="00A578A3"/>
    <w:rsid w:val="00A60167"/>
    <w:rsid w:val="00A60D6E"/>
    <w:rsid w:val="00A61026"/>
    <w:rsid w:val="00A62E11"/>
    <w:rsid w:val="00A63C90"/>
    <w:rsid w:val="00A6537D"/>
    <w:rsid w:val="00A65541"/>
    <w:rsid w:val="00A70E78"/>
    <w:rsid w:val="00A729A1"/>
    <w:rsid w:val="00A76D8F"/>
    <w:rsid w:val="00A77238"/>
    <w:rsid w:val="00A7725D"/>
    <w:rsid w:val="00A77A68"/>
    <w:rsid w:val="00A8066C"/>
    <w:rsid w:val="00A81B9C"/>
    <w:rsid w:val="00A846FF"/>
    <w:rsid w:val="00A84D05"/>
    <w:rsid w:val="00A84D46"/>
    <w:rsid w:val="00A85C4A"/>
    <w:rsid w:val="00A87C81"/>
    <w:rsid w:val="00A91061"/>
    <w:rsid w:val="00A9191A"/>
    <w:rsid w:val="00A92576"/>
    <w:rsid w:val="00A93C44"/>
    <w:rsid w:val="00A94445"/>
    <w:rsid w:val="00A95E30"/>
    <w:rsid w:val="00A95F76"/>
    <w:rsid w:val="00A968ED"/>
    <w:rsid w:val="00AA001A"/>
    <w:rsid w:val="00AA0EF7"/>
    <w:rsid w:val="00AA23F3"/>
    <w:rsid w:val="00AA2C0D"/>
    <w:rsid w:val="00AA3561"/>
    <w:rsid w:val="00AA39BF"/>
    <w:rsid w:val="00AA5BE8"/>
    <w:rsid w:val="00AA623E"/>
    <w:rsid w:val="00AB088E"/>
    <w:rsid w:val="00AB094D"/>
    <w:rsid w:val="00AB1328"/>
    <w:rsid w:val="00AB3ED1"/>
    <w:rsid w:val="00AB4C40"/>
    <w:rsid w:val="00AB55C5"/>
    <w:rsid w:val="00AB7600"/>
    <w:rsid w:val="00AC259B"/>
    <w:rsid w:val="00AC427B"/>
    <w:rsid w:val="00AC4385"/>
    <w:rsid w:val="00AC4BB1"/>
    <w:rsid w:val="00AC503B"/>
    <w:rsid w:val="00AC6906"/>
    <w:rsid w:val="00AC6B68"/>
    <w:rsid w:val="00AD06D3"/>
    <w:rsid w:val="00AD189A"/>
    <w:rsid w:val="00AD240D"/>
    <w:rsid w:val="00AD27D2"/>
    <w:rsid w:val="00AD35DB"/>
    <w:rsid w:val="00AD7362"/>
    <w:rsid w:val="00AD7F20"/>
    <w:rsid w:val="00AE014D"/>
    <w:rsid w:val="00AE1435"/>
    <w:rsid w:val="00AE3CA4"/>
    <w:rsid w:val="00AE4BF5"/>
    <w:rsid w:val="00AE5E76"/>
    <w:rsid w:val="00AE6279"/>
    <w:rsid w:val="00AE6FDC"/>
    <w:rsid w:val="00AF5871"/>
    <w:rsid w:val="00AF5BDA"/>
    <w:rsid w:val="00AF67EE"/>
    <w:rsid w:val="00AF707E"/>
    <w:rsid w:val="00B00DA0"/>
    <w:rsid w:val="00B0132D"/>
    <w:rsid w:val="00B01331"/>
    <w:rsid w:val="00B018BB"/>
    <w:rsid w:val="00B04AA1"/>
    <w:rsid w:val="00B050C5"/>
    <w:rsid w:val="00B05B52"/>
    <w:rsid w:val="00B109E9"/>
    <w:rsid w:val="00B10E1D"/>
    <w:rsid w:val="00B10F05"/>
    <w:rsid w:val="00B121D2"/>
    <w:rsid w:val="00B12241"/>
    <w:rsid w:val="00B124B9"/>
    <w:rsid w:val="00B128BD"/>
    <w:rsid w:val="00B128C1"/>
    <w:rsid w:val="00B1473E"/>
    <w:rsid w:val="00B15AA5"/>
    <w:rsid w:val="00B24DC3"/>
    <w:rsid w:val="00B276AC"/>
    <w:rsid w:val="00B307DA"/>
    <w:rsid w:val="00B31B07"/>
    <w:rsid w:val="00B33AAE"/>
    <w:rsid w:val="00B34090"/>
    <w:rsid w:val="00B34FE0"/>
    <w:rsid w:val="00B416A5"/>
    <w:rsid w:val="00B42049"/>
    <w:rsid w:val="00B42472"/>
    <w:rsid w:val="00B4270D"/>
    <w:rsid w:val="00B4285D"/>
    <w:rsid w:val="00B43192"/>
    <w:rsid w:val="00B45492"/>
    <w:rsid w:val="00B458C7"/>
    <w:rsid w:val="00B47210"/>
    <w:rsid w:val="00B5040D"/>
    <w:rsid w:val="00B53134"/>
    <w:rsid w:val="00B53E20"/>
    <w:rsid w:val="00B54AB2"/>
    <w:rsid w:val="00B54B81"/>
    <w:rsid w:val="00B55C76"/>
    <w:rsid w:val="00B56447"/>
    <w:rsid w:val="00B577E5"/>
    <w:rsid w:val="00B57EAB"/>
    <w:rsid w:val="00B608CC"/>
    <w:rsid w:val="00B6122B"/>
    <w:rsid w:val="00B62FF5"/>
    <w:rsid w:val="00B64650"/>
    <w:rsid w:val="00B64789"/>
    <w:rsid w:val="00B669AF"/>
    <w:rsid w:val="00B71761"/>
    <w:rsid w:val="00B72DB6"/>
    <w:rsid w:val="00B73744"/>
    <w:rsid w:val="00B73E96"/>
    <w:rsid w:val="00B76647"/>
    <w:rsid w:val="00B77F43"/>
    <w:rsid w:val="00B81EEA"/>
    <w:rsid w:val="00B824D1"/>
    <w:rsid w:val="00B8379B"/>
    <w:rsid w:val="00B864E4"/>
    <w:rsid w:val="00B868FB"/>
    <w:rsid w:val="00B87553"/>
    <w:rsid w:val="00B900C0"/>
    <w:rsid w:val="00B90141"/>
    <w:rsid w:val="00B902A1"/>
    <w:rsid w:val="00B90CD4"/>
    <w:rsid w:val="00B9347B"/>
    <w:rsid w:val="00B9497E"/>
    <w:rsid w:val="00B94DF7"/>
    <w:rsid w:val="00B97221"/>
    <w:rsid w:val="00B978F4"/>
    <w:rsid w:val="00BA0785"/>
    <w:rsid w:val="00BA0B09"/>
    <w:rsid w:val="00BA0E5B"/>
    <w:rsid w:val="00BA105F"/>
    <w:rsid w:val="00BA2C45"/>
    <w:rsid w:val="00BA36ED"/>
    <w:rsid w:val="00BA4A95"/>
    <w:rsid w:val="00BA5B40"/>
    <w:rsid w:val="00BA5BC7"/>
    <w:rsid w:val="00BA5E1E"/>
    <w:rsid w:val="00BA634A"/>
    <w:rsid w:val="00BA6E28"/>
    <w:rsid w:val="00BA728D"/>
    <w:rsid w:val="00BA76B2"/>
    <w:rsid w:val="00BB1CA8"/>
    <w:rsid w:val="00BB2564"/>
    <w:rsid w:val="00BB32B8"/>
    <w:rsid w:val="00BB6833"/>
    <w:rsid w:val="00BB6A10"/>
    <w:rsid w:val="00BB6DB5"/>
    <w:rsid w:val="00BB7B9F"/>
    <w:rsid w:val="00BB7E4B"/>
    <w:rsid w:val="00BB7FAF"/>
    <w:rsid w:val="00BC0467"/>
    <w:rsid w:val="00BC0990"/>
    <w:rsid w:val="00BC1B8C"/>
    <w:rsid w:val="00BC2115"/>
    <w:rsid w:val="00BC2B30"/>
    <w:rsid w:val="00BC3241"/>
    <w:rsid w:val="00BC3514"/>
    <w:rsid w:val="00BC3636"/>
    <w:rsid w:val="00BC36C6"/>
    <w:rsid w:val="00BC4442"/>
    <w:rsid w:val="00BC5529"/>
    <w:rsid w:val="00BC55F6"/>
    <w:rsid w:val="00BC6A82"/>
    <w:rsid w:val="00BC798C"/>
    <w:rsid w:val="00BD0D65"/>
    <w:rsid w:val="00BD0FAF"/>
    <w:rsid w:val="00BD14D8"/>
    <w:rsid w:val="00BD1F43"/>
    <w:rsid w:val="00BD3699"/>
    <w:rsid w:val="00BD586A"/>
    <w:rsid w:val="00BD7277"/>
    <w:rsid w:val="00BE01AC"/>
    <w:rsid w:val="00BE0A9E"/>
    <w:rsid w:val="00BE0DC6"/>
    <w:rsid w:val="00BE12DC"/>
    <w:rsid w:val="00BE15B3"/>
    <w:rsid w:val="00BE1C29"/>
    <w:rsid w:val="00BE1F2D"/>
    <w:rsid w:val="00BE28D4"/>
    <w:rsid w:val="00BE2E16"/>
    <w:rsid w:val="00BE4BBC"/>
    <w:rsid w:val="00BE5174"/>
    <w:rsid w:val="00BE6FA8"/>
    <w:rsid w:val="00BF0216"/>
    <w:rsid w:val="00BF2246"/>
    <w:rsid w:val="00BF40FF"/>
    <w:rsid w:val="00BF5DB9"/>
    <w:rsid w:val="00C00302"/>
    <w:rsid w:val="00C01DDC"/>
    <w:rsid w:val="00C06A71"/>
    <w:rsid w:val="00C07566"/>
    <w:rsid w:val="00C10651"/>
    <w:rsid w:val="00C10704"/>
    <w:rsid w:val="00C11F7E"/>
    <w:rsid w:val="00C124AC"/>
    <w:rsid w:val="00C1537F"/>
    <w:rsid w:val="00C15751"/>
    <w:rsid w:val="00C16374"/>
    <w:rsid w:val="00C163D0"/>
    <w:rsid w:val="00C165C1"/>
    <w:rsid w:val="00C16705"/>
    <w:rsid w:val="00C178B4"/>
    <w:rsid w:val="00C17A04"/>
    <w:rsid w:val="00C215FE"/>
    <w:rsid w:val="00C21996"/>
    <w:rsid w:val="00C23BD3"/>
    <w:rsid w:val="00C27EE8"/>
    <w:rsid w:val="00C3020D"/>
    <w:rsid w:val="00C34DA6"/>
    <w:rsid w:val="00C34E50"/>
    <w:rsid w:val="00C34FA7"/>
    <w:rsid w:val="00C358D5"/>
    <w:rsid w:val="00C36922"/>
    <w:rsid w:val="00C36EFB"/>
    <w:rsid w:val="00C37A53"/>
    <w:rsid w:val="00C37D6C"/>
    <w:rsid w:val="00C40D1D"/>
    <w:rsid w:val="00C4357A"/>
    <w:rsid w:val="00C45020"/>
    <w:rsid w:val="00C46CA8"/>
    <w:rsid w:val="00C476E2"/>
    <w:rsid w:val="00C51289"/>
    <w:rsid w:val="00C519C8"/>
    <w:rsid w:val="00C528CE"/>
    <w:rsid w:val="00C54A05"/>
    <w:rsid w:val="00C55C2C"/>
    <w:rsid w:val="00C56004"/>
    <w:rsid w:val="00C56689"/>
    <w:rsid w:val="00C57AA0"/>
    <w:rsid w:val="00C61452"/>
    <w:rsid w:val="00C61F65"/>
    <w:rsid w:val="00C64BFD"/>
    <w:rsid w:val="00C655BC"/>
    <w:rsid w:val="00C674D2"/>
    <w:rsid w:val="00C70BF5"/>
    <w:rsid w:val="00C717A3"/>
    <w:rsid w:val="00C71F9B"/>
    <w:rsid w:val="00C727A5"/>
    <w:rsid w:val="00C73424"/>
    <w:rsid w:val="00C744F8"/>
    <w:rsid w:val="00C74878"/>
    <w:rsid w:val="00C74CC5"/>
    <w:rsid w:val="00C75507"/>
    <w:rsid w:val="00C75649"/>
    <w:rsid w:val="00C75C37"/>
    <w:rsid w:val="00C75FC3"/>
    <w:rsid w:val="00C76163"/>
    <w:rsid w:val="00C83EA8"/>
    <w:rsid w:val="00C84526"/>
    <w:rsid w:val="00C84804"/>
    <w:rsid w:val="00C85289"/>
    <w:rsid w:val="00C8674A"/>
    <w:rsid w:val="00C90136"/>
    <w:rsid w:val="00C91630"/>
    <w:rsid w:val="00C91B79"/>
    <w:rsid w:val="00C92C22"/>
    <w:rsid w:val="00C92C5C"/>
    <w:rsid w:val="00C944BD"/>
    <w:rsid w:val="00C9471C"/>
    <w:rsid w:val="00C94864"/>
    <w:rsid w:val="00C956A3"/>
    <w:rsid w:val="00C97120"/>
    <w:rsid w:val="00C97D5B"/>
    <w:rsid w:val="00CA0808"/>
    <w:rsid w:val="00CA18E6"/>
    <w:rsid w:val="00CA3460"/>
    <w:rsid w:val="00CA4368"/>
    <w:rsid w:val="00CA54C7"/>
    <w:rsid w:val="00CA5C1C"/>
    <w:rsid w:val="00CA5EC2"/>
    <w:rsid w:val="00CA7EB9"/>
    <w:rsid w:val="00CB2AA8"/>
    <w:rsid w:val="00CB3215"/>
    <w:rsid w:val="00CB3630"/>
    <w:rsid w:val="00CB3FB3"/>
    <w:rsid w:val="00CB59C3"/>
    <w:rsid w:val="00CB5D0A"/>
    <w:rsid w:val="00CB6845"/>
    <w:rsid w:val="00CB6D83"/>
    <w:rsid w:val="00CB737F"/>
    <w:rsid w:val="00CC1E7F"/>
    <w:rsid w:val="00CC2EE9"/>
    <w:rsid w:val="00CC3FFA"/>
    <w:rsid w:val="00CC664D"/>
    <w:rsid w:val="00CC7CFF"/>
    <w:rsid w:val="00CD3071"/>
    <w:rsid w:val="00CD3167"/>
    <w:rsid w:val="00CD332B"/>
    <w:rsid w:val="00CD35D0"/>
    <w:rsid w:val="00CD35DC"/>
    <w:rsid w:val="00CD68D0"/>
    <w:rsid w:val="00CD6CC2"/>
    <w:rsid w:val="00CD720D"/>
    <w:rsid w:val="00CE1290"/>
    <w:rsid w:val="00CE1531"/>
    <w:rsid w:val="00CE347E"/>
    <w:rsid w:val="00CE37E8"/>
    <w:rsid w:val="00CE3CFD"/>
    <w:rsid w:val="00CE40BA"/>
    <w:rsid w:val="00CE54E3"/>
    <w:rsid w:val="00CE58D8"/>
    <w:rsid w:val="00CE7E17"/>
    <w:rsid w:val="00CF148E"/>
    <w:rsid w:val="00CF241A"/>
    <w:rsid w:val="00CF3477"/>
    <w:rsid w:val="00CF5C46"/>
    <w:rsid w:val="00D00F02"/>
    <w:rsid w:val="00D012B5"/>
    <w:rsid w:val="00D018FC"/>
    <w:rsid w:val="00D01BD3"/>
    <w:rsid w:val="00D02358"/>
    <w:rsid w:val="00D023EC"/>
    <w:rsid w:val="00D040B3"/>
    <w:rsid w:val="00D10886"/>
    <w:rsid w:val="00D10F90"/>
    <w:rsid w:val="00D11C20"/>
    <w:rsid w:val="00D11E63"/>
    <w:rsid w:val="00D130A8"/>
    <w:rsid w:val="00D13D68"/>
    <w:rsid w:val="00D14A1A"/>
    <w:rsid w:val="00D154BA"/>
    <w:rsid w:val="00D1559F"/>
    <w:rsid w:val="00D1605D"/>
    <w:rsid w:val="00D16C4F"/>
    <w:rsid w:val="00D16D76"/>
    <w:rsid w:val="00D179B3"/>
    <w:rsid w:val="00D2130D"/>
    <w:rsid w:val="00D21B91"/>
    <w:rsid w:val="00D246DA"/>
    <w:rsid w:val="00D26052"/>
    <w:rsid w:val="00D26693"/>
    <w:rsid w:val="00D27F6D"/>
    <w:rsid w:val="00D304E9"/>
    <w:rsid w:val="00D305D2"/>
    <w:rsid w:val="00D31AC1"/>
    <w:rsid w:val="00D3301C"/>
    <w:rsid w:val="00D339C3"/>
    <w:rsid w:val="00D34DEE"/>
    <w:rsid w:val="00D35403"/>
    <w:rsid w:val="00D35F9F"/>
    <w:rsid w:val="00D41626"/>
    <w:rsid w:val="00D44B17"/>
    <w:rsid w:val="00D464C5"/>
    <w:rsid w:val="00D470E5"/>
    <w:rsid w:val="00D525E1"/>
    <w:rsid w:val="00D52D74"/>
    <w:rsid w:val="00D532EC"/>
    <w:rsid w:val="00D53D3F"/>
    <w:rsid w:val="00D55FB8"/>
    <w:rsid w:val="00D561D4"/>
    <w:rsid w:val="00D56845"/>
    <w:rsid w:val="00D56D0B"/>
    <w:rsid w:val="00D56FFA"/>
    <w:rsid w:val="00D607C0"/>
    <w:rsid w:val="00D60A88"/>
    <w:rsid w:val="00D6153B"/>
    <w:rsid w:val="00D61A44"/>
    <w:rsid w:val="00D61FBA"/>
    <w:rsid w:val="00D63D9D"/>
    <w:rsid w:val="00D63DEC"/>
    <w:rsid w:val="00D67D5F"/>
    <w:rsid w:val="00D703E7"/>
    <w:rsid w:val="00D711FD"/>
    <w:rsid w:val="00D72A9A"/>
    <w:rsid w:val="00D737F6"/>
    <w:rsid w:val="00D73EB0"/>
    <w:rsid w:val="00D753B4"/>
    <w:rsid w:val="00D75E51"/>
    <w:rsid w:val="00D75FBE"/>
    <w:rsid w:val="00D80065"/>
    <w:rsid w:val="00D80114"/>
    <w:rsid w:val="00D80A69"/>
    <w:rsid w:val="00D826A9"/>
    <w:rsid w:val="00D8358F"/>
    <w:rsid w:val="00D835B7"/>
    <w:rsid w:val="00D843E3"/>
    <w:rsid w:val="00D8485E"/>
    <w:rsid w:val="00D87055"/>
    <w:rsid w:val="00D91BFD"/>
    <w:rsid w:val="00D91F92"/>
    <w:rsid w:val="00D95357"/>
    <w:rsid w:val="00D9631A"/>
    <w:rsid w:val="00D96B09"/>
    <w:rsid w:val="00D96CA3"/>
    <w:rsid w:val="00D97046"/>
    <w:rsid w:val="00DA025F"/>
    <w:rsid w:val="00DA0933"/>
    <w:rsid w:val="00DA17A7"/>
    <w:rsid w:val="00DA46C6"/>
    <w:rsid w:val="00DA5885"/>
    <w:rsid w:val="00DA6B05"/>
    <w:rsid w:val="00DA6F3E"/>
    <w:rsid w:val="00DA77AB"/>
    <w:rsid w:val="00DB223D"/>
    <w:rsid w:val="00DB3245"/>
    <w:rsid w:val="00DB3465"/>
    <w:rsid w:val="00DB378B"/>
    <w:rsid w:val="00DB460C"/>
    <w:rsid w:val="00DB49BA"/>
    <w:rsid w:val="00DB69F7"/>
    <w:rsid w:val="00DC1A89"/>
    <w:rsid w:val="00DC2CFC"/>
    <w:rsid w:val="00DC41F2"/>
    <w:rsid w:val="00DC4342"/>
    <w:rsid w:val="00DC45F5"/>
    <w:rsid w:val="00DC6C65"/>
    <w:rsid w:val="00DC74C5"/>
    <w:rsid w:val="00DC76D2"/>
    <w:rsid w:val="00DC77B2"/>
    <w:rsid w:val="00DD2A19"/>
    <w:rsid w:val="00DD58BD"/>
    <w:rsid w:val="00DD5D3D"/>
    <w:rsid w:val="00DD6989"/>
    <w:rsid w:val="00DE0B89"/>
    <w:rsid w:val="00DE1127"/>
    <w:rsid w:val="00DE11BB"/>
    <w:rsid w:val="00DE4CB7"/>
    <w:rsid w:val="00DE6501"/>
    <w:rsid w:val="00DE6914"/>
    <w:rsid w:val="00DE77EF"/>
    <w:rsid w:val="00DF0293"/>
    <w:rsid w:val="00DF0A2F"/>
    <w:rsid w:val="00DF15CA"/>
    <w:rsid w:val="00DF18D6"/>
    <w:rsid w:val="00DF200F"/>
    <w:rsid w:val="00DF2317"/>
    <w:rsid w:val="00DF231B"/>
    <w:rsid w:val="00DF2AD2"/>
    <w:rsid w:val="00DF2CEC"/>
    <w:rsid w:val="00DF3DCB"/>
    <w:rsid w:val="00DF6451"/>
    <w:rsid w:val="00DF7CFA"/>
    <w:rsid w:val="00E00425"/>
    <w:rsid w:val="00E01F97"/>
    <w:rsid w:val="00E0441F"/>
    <w:rsid w:val="00E04738"/>
    <w:rsid w:val="00E05ED7"/>
    <w:rsid w:val="00E060DE"/>
    <w:rsid w:val="00E11209"/>
    <w:rsid w:val="00E11ACE"/>
    <w:rsid w:val="00E1232A"/>
    <w:rsid w:val="00E163D0"/>
    <w:rsid w:val="00E171BF"/>
    <w:rsid w:val="00E236AF"/>
    <w:rsid w:val="00E23D6F"/>
    <w:rsid w:val="00E23FCE"/>
    <w:rsid w:val="00E265A5"/>
    <w:rsid w:val="00E27FB5"/>
    <w:rsid w:val="00E30F43"/>
    <w:rsid w:val="00E34E74"/>
    <w:rsid w:val="00E36EF8"/>
    <w:rsid w:val="00E376E9"/>
    <w:rsid w:val="00E3799E"/>
    <w:rsid w:val="00E41263"/>
    <w:rsid w:val="00E424BB"/>
    <w:rsid w:val="00E42AA7"/>
    <w:rsid w:val="00E434C5"/>
    <w:rsid w:val="00E43933"/>
    <w:rsid w:val="00E45513"/>
    <w:rsid w:val="00E458F2"/>
    <w:rsid w:val="00E46178"/>
    <w:rsid w:val="00E46CD1"/>
    <w:rsid w:val="00E47871"/>
    <w:rsid w:val="00E507DE"/>
    <w:rsid w:val="00E53162"/>
    <w:rsid w:val="00E56BE9"/>
    <w:rsid w:val="00E6019B"/>
    <w:rsid w:val="00E60396"/>
    <w:rsid w:val="00E60DEE"/>
    <w:rsid w:val="00E61F34"/>
    <w:rsid w:val="00E62133"/>
    <w:rsid w:val="00E639B5"/>
    <w:rsid w:val="00E64A04"/>
    <w:rsid w:val="00E65060"/>
    <w:rsid w:val="00E67472"/>
    <w:rsid w:val="00E67957"/>
    <w:rsid w:val="00E70A8A"/>
    <w:rsid w:val="00E71F65"/>
    <w:rsid w:val="00E7536C"/>
    <w:rsid w:val="00E77AAA"/>
    <w:rsid w:val="00E8006B"/>
    <w:rsid w:val="00E813D7"/>
    <w:rsid w:val="00E8167D"/>
    <w:rsid w:val="00E82FAB"/>
    <w:rsid w:val="00E837AF"/>
    <w:rsid w:val="00E84EDF"/>
    <w:rsid w:val="00E8508F"/>
    <w:rsid w:val="00E852FF"/>
    <w:rsid w:val="00E855E8"/>
    <w:rsid w:val="00E87238"/>
    <w:rsid w:val="00E90C34"/>
    <w:rsid w:val="00E92E42"/>
    <w:rsid w:val="00E92E6D"/>
    <w:rsid w:val="00E939DF"/>
    <w:rsid w:val="00E94B48"/>
    <w:rsid w:val="00E956C5"/>
    <w:rsid w:val="00E9631C"/>
    <w:rsid w:val="00EA21A0"/>
    <w:rsid w:val="00EA2604"/>
    <w:rsid w:val="00EA357E"/>
    <w:rsid w:val="00EA54D1"/>
    <w:rsid w:val="00EA5737"/>
    <w:rsid w:val="00EA61F3"/>
    <w:rsid w:val="00EA695B"/>
    <w:rsid w:val="00EA763A"/>
    <w:rsid w:val="00EA77D5"/>
    <w:rsid w:val="00EB0F08"/>
    <w:rsid w:val="00EB16C4"/>
    <w:rsid w:val="00EB4683"/>
    <w:rsid w:val="00EB5135"/>
    <w:rsid w:val="00EC1BCF"/>
    <w:rsid w:val="00EC31DB"/>
    <w:rsid w:val="00EC4ACF"/>
    <w:rsid w:val="00EC5B5A"/>
    <w:rsid w:val="00EC63E9"/>
    <w:rsid w:val="00ED01EB"/>
    <w:rsid w:val="00ED0818"/>
    <w:rsid w:val="00ED085A"/>
    <w:rsid w:val="00ED16BE"/>
    <w:rsid w:val="00ED20A8"/>
    <w:rsid w:val="00ED492D"/>
    <w:rsid w:val="00ED5756"/>
    <w:rsid w:val="00ED5C23"/>
    <w:rsid w:val="00ED699C"/>
    <w:rsid w:val="00ED768E"/>
    <w:rsid w:val="00EE03BE"/>
    <w:rsid w:val="00EE10FD"/>
    <w:rsid w:val="00EE13D9"/>
    <w:rsid w:val="00EE1A3B"/>
    <w:rsid w:val="00EE279A"/>
    <w:rsid w:val="00EE2F58"/>
    <w:rsid w:val="00EE3526"/>
    <w:rsid w:val="00EE39B1"/>
    <w:rsid w:val="00EE3A23"/>
    <w:rsid w:val="00EE3F71"/>
    <w:rsid w:val="00EE448E"/>
    <w:rsid w:val="00EE5DE2"/>
    <w:rsid w:val="00EE6C0E"/>
    <w:rsid w:val="00EE70E6"/>
    <w:rsid w:val="00EE756E"/>
    <w:rsid w:val="00EE77D1"/>
    <w:rsid w:val="00EF1A59"/>
    <w:rsid w:val="00EF1AAB"/>
    <w:rsid w:val="00EF2A8A"/>
    <w:rsid w:val="00EF34DE"/>
    <w:rsid w:val="00EF4809"/>
    <w:rsid w:val="00EF717D"/>
    <w:rsid w:val="00F003F1"/>
    <w:rsid w:val="00F0106F"/>
    <w:rsid w:val="00F01562"/>
    <w:rsid w:val="00F0240B"/>
    <w:rsid w:val="00F02796"/>
    <w:rsid w:val="00F036F9"/>
    <w:rsid w:val="00F053C7"/>
    <w:rsid w:val="00F05FC8"/>
    <w:rsid w:val="00F112AB"/>
    <w:rsid w:val="00F11765"/>
    <w:rsid w:val="00F1196E"/>
    <w:rsid w:val="00F14D18"/>
    <w:rsid w:val="00F150E5"/>
    <w:rsid w:val="00F17DC6"/>
    <w:rsid w:val="00F17E8A"/>
    <w:rsid w:val="00F17FB1"/>
    <w:rsid w:val="00F20A19"/>
    <w:rsid w:val="00F21964"/>
    <w:rsid w:val="00F225E9"/>
    <w:rsid w:val="00F22E9B"/>
    <w:rsid w:val="00F23149"/>
    <w:rsid w:val="00F2479C"/>
    <w:rsid w:val="00F27B56"/>
    <w:rsid w:val="00F301EC"/>
    <w:rsid w:val="00F3130E"/>
    <w:rsid w:val="00F31333"/>
    <w:rsid w:val="00F32799"/>
    <w:rsid w:val="00F329E9"/>
    <w:rsid w:val="00F32A11"/>
    <w:rsid w:val="00F32D16"/>
    <w:rsid w:val="00F33508"/>
    <w:rsid w:val="00F33CC4"/>
    <w:rsid w:val="00F33E77"/>
    <w:rsid w:val="00F34174"/>
    <w:rsid w:val="00F3443B"/>
    <w:rsid w:val="00F35FBA"/>
    <w:rsid w:val="00F36745"/>
    <w:rsid w:val="00F37AA7"/>
    <w:rsid w:val="00F40DDF"/>
    <w:rsid w:val="00F42BF5"/>
    <w:rsid w:val="00F42D8A"/>
    <w:rsid w:val="00F45F4D"/>
    <w:rsid w:val="00F474B6"/>
    <w:rsid w:val="00F477A5"/>
    <w:rsid w:val="00F47D2D"/>
    <w:rsid w:val="00F522C8"/>
    <w:rsid w:val="00F5564E"/>
    <w:rsid w:val="00F56C00"/>
    <w:rsid w:val="00F6130A"/>
    <w:rsid w:val="00F621A9"/>
    <w:rsid w:val="00F6446C"/>
    <w:rsid w:val="00F64EFF"/>
    <w:rsid w:val="00F710CC"/>
    <w:rsid w:val="00F71125"/>
    <w:rsid w:val="00F723B9"/>
    <w:rsid w:val="00F727BB"/>
    <w:rsid w:val="00F72836"/>
    <w:rsid w:val="00F733E8"/>
    <w:rsid w:val="00F73A21"/>
    <w:rsid w:val="00F742B1"/>
    <w:rsid w:val="00F80177"/>
    <w:rsid w:val="00F81F81"/>
    <w:rsid w:val="00F845E6"/>
    <w:rsid w:val="00F84696"/>
    <w:rsid w:val="00F86E86"/>
    <w:rsid w:val="00F87B81"/>
    <w:rsid w:val="00F9054D"/>
    <w:rsid w:val="00F9146F"/>
    <w:rsid w:val="00F914A4"/>
    <w:rsid w:val="00F91606"/>
    <w:rsid w:val="00F92E18"/>
    <w:rsid w:val="00F92F9C"/>
    <w:rsid w:val="00F9795D"/>
    <w:rsid w:val="00FA1015"/>
    <w:rsid w:val="00FA10AC"/>
    <w:rsid w:val="00FA2034"/>
    <w:rsid w:val="00FA220A"/>
    <w:rsid w:val="00FA461A"/>
    <w:rsid w:val="00FA47F8"/>
    <w:rsid w:val="00FA5929"/>
    <w:rsid w:val="00FA7DE3"/>
    <w:rsid w:val="00FA7E1D"/>
    <w:rsid w:val="00FB1624"/>
    <w:rsid w:val="00FB1D7F"/>
    <w:rsid w:val="00FB2BA8"/>
    <w:rsid w:val="00FB2E1D"/>
    <w:rsid w:val="00FB39DF"/>
    <w:rsid w:val="00FB3B68"/>
    <w:rsid w:val="00FB4863"/>
    <w:rsid w:val="00FB4A3D"/>
    <w:rsid w:val="00FB4F98"/>
    <w:rsid w:val="00FB55BA"/>
    <w:rsid w:val="00FB6814"/>
    <w:rsid w:val="00FC06B1"/>
    <w:rsid w:val="00FC1F0C"/>
    <w:rsid w:val="00FC23DE"/>
    <w:rsid w:val="00FC35DE"/>
    <w:rsid w:val="00FC3667"/>
    <w:rsid w:val="00FC5FA9"/>
    <w:rsid w:val="00FC6C68"/>
    <w:rsid w:val="00FC6D0B"/>
    <w:rsid w:val="00FC6DA1"/>
    <w:rsid w:val="00FC6E1E"/>
    <w:rsid w:val="00FD0CA4"/>
    <w:rsid w:val="00FD1D5D"/>
    <w:rsid w:val="00FD1DAA"/>
    <w:rsid w:val="00FD2A67"/>
    <w:rsid w:val="00FD4339"/>
    <w:rsid w:val="00FD5E2E"/>
    <w:rsid w:val="00FE00CD"/>
    <w:rsid w:val="00FE0F5E"/>
    <w:rsid w:val="00FE301A"/>
    <w:rsid w:val="00FE3ADC"/>
    <w:rsid w:val="00FE5548"/>
    <w:rsid w:val="00FE7527"/>
    <w:rsid w:val="00FF2065"/>
    <w:rsid w:val="00FF26EE"/>
    <w:rsid w:val="00FF45E2"/>
    <w:rsid w:val="00FF5EA2"/>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6E9336"/>
  <w15:docId w15:val="{9D6AE46B-D6B3-4FDC-91E6-29B44D92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0B39"/>
    <w:rPr>
      <w:sz w:val="24"/>
      <w:szCs w:val="24"/>
    </w:rPr>
  </w:style>
  <w:style w:type="paragraph" w:styleId="1">
    <w:name w:val="heading 1"/>
    <w:basedOn w:val="a"/>
    <w:next w:val="a"/>
    <w:link w:val="10"/>
    <w:qFormat/>
    <w:rsid w:val="00BC3514"/>
    <w:pPr>
      <w:keepNext/>
      <w:ind w:left="-720"/>
      <w:jc w:val="both"/>
      <w:outlineLvl w:val="0"/>
    </w:pPr>
    <w:rPr>
      <w:sz w:val="28"/>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rPr>
  </w:style>
  <w:style w:type="paragraph" w:styleId="3">
    <w:name w:val="heading 3"/>
    <w:basedOn w:val="a"/>
    <w:next w:val="a"/>
    <w:link w:val="30"/>
    <w:qFormat/>
    <w:rsid w:val="004B1ADD"/>
    <w:pPr>
      <w:keepNext/>
      <w:jc w:val="center"/>
      <w:outlineLvl w:val="2"/>
    </w:pPr>
    <w:rPr>
      <w:b/>
      <w:sz w:val="20"/>
      <w:szCs w:val="20"/>
    </w:rPr>
  </w:style>
  <w:style w:type="paragraph" w:styleId="4">
    <w:name w:val="heading 4"/>
    <w:basedOn w:val="a"/>
    <w:next w:val="a"/>
    <w:link w:val="40"/>
    <w:uiPriority w:val="9"/>
    <w:qFormat/>
    <w:rsid w:val="00AB76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C3514"/>
    <w:pPr>
      <w:ind w:left="-720"/>
      <w:jc w:val="both"/>
    </w:pPr>
    <w:rPr>
      <w:sz w:val="28"/>
    </w:rPr>
  </w:style>
  <w:style w:type="paragraph" w:styleId="21">
    <w:name w:val="Body Text Indent 2"/>
    <w:basedOn w:val="a"/>
    <w:link w:val="22"/>
    <w:rsid w:val="00BC3514"/>
    <w:pPr>
      <w:ind w:left="-720"/>
    </w:pPr>
    <w:rPr>
      <w:sz w:val="28"/>
    </w:rPr>
  </w:style>
  <w:style w:type="paragraph" w:styleId="a6">
    <w:name w:val="footer"/>
    <w:basedOn w:val="a"/>
    <w:link w:val="a7"/>
    <w:rsid w:val="004E1E78"/>
    <w:pPr>
      <w:tabs>
        <w:tab w:val="center" w:pos="4677"/>
        <w:tab w:val="right" w:pos="9355"/>
      </w:tabs>
    </w:pPr>
  </w:style>
  <w:style w:type="character" w:styleId="a8">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a">
    <w:name w:val="Balloon Text"/>
    <w:basedOn w:val="a"/>
    <w:link w:val="ab"/>
    <w:semiHidden/>
    <w:rsid w:val="00605892"/>
    <w:rPr>
      <w:rFonts w:ascii="Tahoma" w:hAnsi="Tahoma"/>
      <w:sz w:val="16"/>
      <w:szCs w:val="16"/>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c">
    <w:name w:val="header"/>
    <w:basedOn w:val="a"/>
    <w:link w:val="ad"/>
    <w:rsid w:val="008F7FB9"/>
    <w:pPr>
      <w:tabs>
        <w:tab w:val="center" w:pos="4677"/>
        <w:tab w:val="right" w:pos="9355"/>
      </w:tabs>
    </w:pPr>
    <w:rPr>
      <w:sz w:val="20"/>
      <w:szCs w:val="20"/>
    </w:rPr>
  </w:style>
  <w:style w:type="character" w:customStyle="1" w:styleId="ad">
    <w:name w:val="Верхний колонтитул Знак"/>
    <w:link w:val="ac"/>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e">
    <w:name w:val="Hyperlink"/>
    <w:rsid w:val="00AD35DB"/>
    <w:rPr>
      <w:color w:val="0000FF"/>
      <w:u w:val="single"/>
    </w:rPr>
  </w:style>
  <w:style w:type="paragraph" w:customStyle="1" w:styleId="12">
    <w:name w:val="Знак1"/>
    <w:basedOn w:val="a"/>
    <w:rsid w:val="00707879"/>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3">
    <w:name w:val="Body Text 2"/>
    <w:basedOn w:val="a"/>
    <w:link w:val="24"/>
    <w:rsid w:val="004B1ADD"/>
    <w:pPr>
      <w:spacing w:after="120" w:line="480" w:lineRule="auto"/>
    </w:pPr>
  </w:style>
  <w:style w:type="paragraph" w:styleId="af">
    <w:name w:val="Body Text"/>
    <w:basedOn w:val="a"/>
    <w:link w:val="af0"/>
    <w:rsid w:val="004B1ADD"/>
    <w:pPr>
      <w:jc w:val="center"/>
    </w:pPr>
    <w:rPr>
      <w:sz w:val="20"/>
      <w:szCs w:val="20"/>
    </w:rPr>
  </w:style>
  <w:style w:type="character" w:customStyle="1" w:styleId="af1">
    <w:name w:val="Цветовое выделение"/>
    <w:qFormat/>
    <w:rsid w:val="000A38D8"/>
    <w:rPr>
      <w:b/>
      <w:bCs/>
      <w:color w:val="26282F"/>
    </w:rPr>
  </w:style>
  <w:style w:type="character" w:customStyle="1" w:styleId="af2">
    <w:name w:val="Гипертекстовая ссылка"/>
    <w:uiPriority w:val="99"/>
    <w:rsid w:val="000A38D8"/>
    <w:rPr>
      <w:b/>
      <w:bCs/>
      <w:color w:val="106BBE"/>
    </w:rPr>
  </w:style>
  <w:style w:type="paragraph" w:customStyle="1" w:styleId="af3">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7">
    <w:name w:val="Нижний колонтитул Знак"/>
    <w:link w:val="a6"/>
    <w:rsid w:val="003D72D0"/>
    <w:rPr>
      <w:sz w:val="24"/>
      <w:szCs w:val="24"/>
    </w:rPr>
  </w:style>
  <w:style w:type="paragraph" w:customStyle="1" w:styleId="af4">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5">
    <w:name w:val="Комментарий"/>
    <w:basedOn w:val="af4"/>
    <w:next w:val="a"/>
    <w:uiPriority w:val="99"/>
    <w:rsid w:val="003D72D0"/>
    <w:pPr>
      <w:spacing w:before="75"/>
      <w:ind w:right="0"/>
      <w:jc w:val="both"/>
    </w:pPr>
    <w:rPr>
      <w:color w:val="353842"/>
      <w:shd w:val="clear" w:color="auto" w:fill="F0F0F0"/>
    </w:rPr>
  </w:style>
  <w:style w:type="paragraph" w:customStyle="1" w:styleId="af6">
    <w:name w:val="Нормальный (таблица)"/>
    <w:basedOn w:val="a"/>
    <w:next w:val="a"/>
    <w:qFormat/>
    <w:rsid w:val="003D72D0"/>
    <w:pPr>
      <w:widowControl w:val="0"/>
      <w:autoSpaceDE w:val="0"/>
      <w:autoSpaceDN w:val="0"/>
      <w:adjustRightInd w:val="0"/>
      <w:jc w:val="both"/>
    </w:pPr>
    <w:rPr>
      <w:rFonts w:ascii="Arial" w:hAnsi="Arial" w:cs="Arial"/>
    </w:rPr>
  </w:style>
  <w:style w:type="paragraph" w:customStyle="1" w:styleId="af7">
    <w:name w:val="Прижатый влево"/>
    <w:basedOn w:val="a"/>
    <w:next w:val="a"/>
    <w:qFormat/>
    <w:rsid w:val="003D72D0"/>
    <w:pPr>
      <w:widowControl w:val="0"/>
      <w:autoSpaceDE w:val="0"/>
      <w:autoSpaceDN w:val="0"/>
      <w:adjustRightInd w:val="0"/>
    </w:pPr>
    <w:rPr>
      <w:rFonts w:ascii="Arial" w:hAnsi="Arial" w:cs="Arial"/>
    </w:rPr>
  </w:style>
  <w:style w:type="character" w:customStyle="1" w:styleId="af8">
    <w:name w:val="Цветовое выделение для Текст"/>
    <w:uiPriority w:val="99"/>
    <w:rsid w:val="003D72D0"/>
  </w:style>
  <w:style w:type="paragraph" w:styleId="af9">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a">
    <w:name w:val="Strong"/>
    <w:uiPriority w:val="22"/>
    <w:qFormat/>
    <w:rsid w:val="009925FA"/>
    <w:rPr>
      <w:b/>
      <w:bCs/>
    </w:rPr>
  </w:style>
  <w:style w:type="character" w:styleId="afb">
    <w:name w:val="Emphasis"/>
    <w:uiPriority w:val="20"/>
    <w:qFormat/>
    <w:rsid w:val="00164638"/>
    <w:rPr>
      <w:i/>
      <w:iCs/>
    </w:rPr>
  </w:style>
  <w:style w:type="paragraph" w:customStyle="1" w:styleId="copyright-info">
    <w:name w:val="copyright-info"/>
    <w:basedOn w:val="a"/>
    <w:rsid w:val="004E12E1"/>
    <w:pPr>
      <w:spacing w:before="100" w:beforeAutospacing="1" w:after="100" w:afterAutospacing="1"/>
    </w:pPr>
  </w:style>
  <w:style w:type="character" w:customStyle="1" w:styleId="matches">
    <w:name w:val="matches"/>
    <w:basedOn w:val="a0"/>
    <w:rsid w:val="00C75C37"/>
  </w:style>
  <w:style w:type="paragraph" w:customStyle="1" w:styleId="formattext">
    <w:name w:val="formattext"/>
    <w:basedOn w:val="a"/>
    <w:rsid w:val="00CA4368"/>
    <w:pPr>
      <w:spacing w:before="100" w:beforeAutospacing="1" w:after="100" w:afterAutospacing="1"/>
    </w:pPr>
  </w:style>
  <w:style w:type="character" w:customStyle="1" w:styleId="docuntyped-number">
    <w:name w:val="doc__untyped-number"/>
    <w:basedOn w:val="a0"/>
    <w:rsid w:val="00CA4368"/>
  </w:style>
  <w:style w:type="character" w:customStyle="1" w:styleId="docuntyped-name">
    <w:name w:val="doc__untyped-name"/>
    <w:basedOn w:val="a0"/>
    <w:rsid w:val="00CA4368"/>
  </w:style>
  <w:style w:type="character" w:customStyle="1" w:styleId="btn">
    <w:name w:val="btn"/>
    <w:basedOn w:val="a0"/>
    <w:rsid w:val="00CA4368"/>
  </w:style>
  <w:style w:type="paragraph" w:customStyle="1" w:styleId="align-center">
    <w:name w:val="align-center"/>
    <w:basedOn w:val="a"/>
    <w:rsid w:val="00B669AF"/>
    <w:pPr>
      <w:spacing w:after="223"/>
      <w:jc w:val="center"/>
    </w:pPr>
  </w:style>
  <w:style w:type="character" w:customStyle="1" w:styleId="30">
    <w:name w:val="Заголовок 3 Знак"/>
    <w:link w:val="3"/>
    <w:rsid w:val="00043C6C"/>
    <w:rPr>
      <w:b/>
    </w:rPr>
  </w:style>
  <w:style w:type="character" w:styleId="afc">
    <w:name w:val="FollowedHyperlink"/>
    <w:uiPriority w:val="99"/>
    <w:unhideWhenUsed/>
    <w:rsid w:val="00043C6C"/>
    <w:rPr>
      <w:color w:val="800080"/>
      <w:u w:val="single"/>
    </w:rPr>
  </w:style>
  <w:style w:type="character" w:customStyle="1" w:styleId="af0">
    <w:name w:val="Основной текст Знак"/>
    <w:basedOn w:val="a0"/>
    <w:link w:val="af"/>
    <w:rsid w:val="00043C6C"/>
  </w:style>
  <w:style w:type="character" w:customStyle="1" w:styleId="a5">
    <w:name w:val="Основной текст с отступом Знак"/>
    <w:link w:val="a4"/>
    <w:rsid w:val="00043C6C"/>
    <w:rPr>
      <w:sz w:val="28"/>
      <w:szCs w:val="24"/>
    </w:rPr>
  </w:style>
  <w:style w:type="character" w:customStyle="1" w:styleId="24">
    <w:name w:val="Основной текст 2 Знак"/>
    <w:link w:val="23"/>
    <w:rsid w:val="00043C6C"/>
    <w:rPr>
      <w:sz w:val="24"/>
      <w:szCs w:val="24"/>
    </w:rPr>
  </w:style>
  <w:style w:type="character" w:customStyle="1" w:styleId="22">
    <w:name w:val="Основной текст с отступом 2 Знак"/>
    <w:link w:val="21"/>
    <w:rsid w:val="00043C6C"/>
    <w:rPr>
      <w:sz w:val="28"/>
      <w:szCs w:val="24"/>
    </w:rPr>
  </w:style>
  <w:style w:type="character" w:customStyle="1" w:styleId="ab">
    <w:name w:val="Текст выноски Знак"/>
    <w:link w:val="aa"/>
    <w:semiHidden/>
    <w:rsid w:val="00043C6C"/>
    <w:rPr>
      <w:rFonts w:ascii="Tahoma" w:hAnsi="Tahoma" w:cs="Tahoma"/>
      <w:sz w:val="16"/>
      <w:szCs w:val="16"/>
    </w:rPr>
  </w:style>
  <w:style w:type="paragraph" w:customStyle="1" w:styleId="14">
    <w:name w:val="Знак1"/>
    <w:basedOn w:val="a"/>
    <w:rsid w:val="00043C6C"/>
    <w:pPr>
      <w:spacing w:before="100" w:beforeAutospacing="1" w:after="100" w:afterAutospacing="1"/>
    </w:pPr>
    <w:rPr>
      <w:rFonts w:ascii="Tahoma" w:hAnsi="Tahoma"/>
      <w:sz w:val="20"/>
      <w:szCs w:val="20"/>
      <w:lang w:val="en-US" w:eastAsia="en-US"/>
    </w:rPr>
  </w:style>
  <w:style w:type="character" w:customStyle="1" w:styleId="js-doc-mark">
    <w:name w:val="js-doc-mark"/>
    <w:basedOn w:val="a0"/>
    <w:rsid w:val="00FA5929"/>
  </w:style>
  <w:style w:type="character" w:customStyle="1" w:styleId="fill">
    <w:name w:val="fill"/>
    <w:rsid w:val="00117AFB"/>
  </w:style>
  <w:style w:type="paragraph" w:styleId="afd">
    <w:name w:val="No Spacing"/>
    <w:uiPriority w:val="1"/>
    <w:qFormat/>
    <w:rsid w:val="00C37D6C"/>
    <w:rPr>
      <w:rFonts w:ascii="Arial" w:hAnsi="Arial" w:cs="Arial"/>
      <w:szCs w:val="24"/>
    </w:rPr>
  </w:style>
  <w:style w:type="paragraph" w:styleId="afe">
    <w:name w:val="List Paragraph"/>
    <w:basedOn w:val="a"/>
    <w:uiPriority w:val="34"/>
    <w:qFormat/>
    <w:rsid w:val="00E00425"/>
    <w:pPr>
      <w:ind w:left="720"/>
      <w:contextualSpacing/>
    </w:pPr>
  </w:style>
  <w:style w:type="character" w:customStyle="1" w:styleId="dochighlightcontaineredy5m">
    <w:name w:val="dochighlight_container__edy5m"/>
    <w:basedOn w:val="a0"/>
    <w:rsid w:val="00D040B3"/>
  </w:style>
  <w:style w:type="character" w:customStyle="1" w:styleId="docinline118fillfystp">
    <w:name w:val="docinline118_fill__fystp"/>
    <w:basedOn w:val="a0"/>
    <w:rsid w:val="003C1430"/>
  </w:style>
  <w:style w:type="paragraph" w:customStyle="1" w:styleId="headertexttopleveltextcentertext">
    <w:name w:val="headertext topleveltext centertext"/>
    <w:basedOn w:val="a"/>
    <w:qFormat/>
    <w:rsid w:val="00B608CC"/>
    <w:pPr>
      <w:spacing w:before="280" w:after="280"/>
    </w:pPr>
    <w:rPr>
      <w:lang w:eastAsia="zh-CN"/>
    </w:rPr>
  </w:style>
  <w:style w:type="paragraph" w:customStyle="1" w:styleId="formattexttopleveltext">
    <w:name w:val="formattext topleveltext"/>
    <w:basedOn w:val="a"/>
    <w:qFormat/>
    <w:rsid w:val="00B608CC"/>
    <w:pPr>
      <w:spacing w:before="280" w:after="280"/>
    </w:pPr>
    <w:rPr>
      <w:lang w:eastAsia="zh-CN"/>
    </w:rPr>
  </w:style>
  <w:style w:type="paragraph" w:customStyle="1" w:styleId="formattexttopleveltextindenttext">
    <w:name w:val="formattext topleveltext indenttext"/>
    <w:basedOn w:val="a"/>
    <w:qFormat/>
    <w:rsid w:val="00B608CC"/>
    <w:pPr>
      <w:spacing w:before="280" w:after="280"/>
    </w:pPr>
    <w:rPr>
      <w:lang w:eastAsia="zh-CN"/>
    </w:rPr>
  </w:style>
  <w:style w:type="paragraph" w:customStyle="1" w:styleId="s1">
    <w:name w:val="s_1"/>
    <w:basedOn w:val="a"/>
    <w:qFormat/>
    <w:rsid w:val="00B608CC"/>
    <w:pPr>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901">
      <w:bodyDiv w:val="1"/>
      <w:marLeft w:val="0"/>
      <w:marRight w:val="0"/>
      <w:marTop w:val="0"/>
      <w:marBottom w:val="0"/>
      <w:divBdr>
        <w:top w:val="none" w:sz="0" w:space="0" w:color="auto"/>
        <w:left w:val="none" w:sz="0" w:space="0" w:color="auto"/>
        <w:bottom w:val="none" w:sz="0" w:space="0" w:color="auto"/>
        <w:right w:val="none" w:sz="0" w:space="0" w:color="auto"/>
      </w:divBdr>
    </w:div>
    <w:div w:id="148249272">
      <w:bodyDiv w:val="1"/>
      <w:marLeft w:val="0"/>
      <w:marRight w:val="0"/>
      <w:marTop w:val="0"/>
      <w:marBottom w:val="0"/>
      <w:divBdr>
        <w:top w:val="none" w:sz="0" w:space="0" w:color="auto"/>
        <w:left w:val="none" w:sz="0" w:space="0" w:color="auto"/>
        <w:bottom w:val="none" w:sz="0" w:space="0" w:color="auto"/>
        <w:right w:val="none" w:sz="0" w:space="0" w:color="auto"/>
      </w:divBdr>
    </w:div>
    <w:div w:id="353925288">
      <w:bodyDiv w:val="1"/>
      <w:marLeft w:val="0"/>
      <w:marRight w:val="0"/>
      <w:marTop w:val="0"/>
      <w:marBottom w:val="0"/>
      <w:divBdr>
        <w:top w:val="none" w:sz="0" w:space="0" w:color="auto"/>
        <w:left w:val="none" w:sz="0" w:space="0" w:color="auto"/>
        <w:bottom w:val="none" w:sz="0" w:space="0" w:color="auto"/>
        <w:right w:val="none" w:sz="0" w:space="0" w:color="auto"/>
      </w:divBdr>
    </w:div>
    <w:div w:id="400639626">
      <w:bodyDiv w:val="1"/>
      <w:marLeft w:val="0"/>
      <w:marRight w:val="0"/>
      <w:marTop w:val="0"/>
      <w:marBottom w:val="0"/>
      <w:divBdr>
        <w:top w:val="none" w:sz="0" w:space="0" w:color="auto"/>
        <w:left w:val="none" w:sz="0" w:space="0" w:color="auto"/>
        <w:bottom w:val="none" w:sz="0" w:space="0" w:color="auto"/>
        <w:right w:val="none" w:sz="0" w:space="0" w:color="auto"/>
      </w:divBdr>
      <w:divsChild>
        <w:div w:id="1086265069">
          <w:marLeft w:val="0"/>
          <w:marRight w:val="0"/>
          <w:marTop w:val="0"/>
          <w:marBottom w:val="0"/>
          <w:divBdr>
            <w:top w:val="none" w:sz="0" w:space="0" w:color="auto"/>
            <w:left w:val="none" w:sz="0" w:space="0" w:color="auto"/>
            <w:bottom w:val="none" w:sz="0" w:space="0" w:color="auto"/>
            <w:right w:val="none" w:sz="0" w:space="0" w:color="auto"/>
          </w:divBdr>
          <w:divsChild>
            <w:div w:id="1714887787">
              <w:marLeft w:val="0"/>
              <w:marRight w:val="0"/>
              <w:marTop w:val="0"/>
              <w:marBottom w:val="0"/>
              <w:divBdr>
                <w:top w:val="none" w:sz="0" w:space="0" w:color="auto"/>
                <w:left w:val="none" w:sz="0" w:space="0" w:color="auto"/>
                <w:bottom w:val="none" w:sz="0" w:space="0" w:color="auto"/>
                <w:right w:val="none" w:sz="0" w:space="0" w:color="auto"/>
              </w:divBdr>
              <w:divsChild>
                <w:div w:id="973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3952">
          <w:marLeft w:val="0"/>
          <w:marRight w:val="0"/>
          <w:marTop w:val="0"/>
          <w:marBottom w:val="0"/>
          <w:divBdr>
            <w:top w:val="none" w:sz="0" w:space="0" w:color="auto"/>
            <w:left w:val="none" w:sz="0" w:space="0" w:color="auto"/>
            <w:bottom w:val="none" w:sz="0" w:space="0" w:color="auto"/>
            <w:right w:val="none" w:sz="0" w:space="0" w:color="auto"/>
          </w:divBdr>
        </w:div>
      </w:divsChild>
    </w:div>
    <w:div w:id="464129505">
      <w:bodyDiv w:val="1"/>
      <w:marLeft w:val="0"/>
      <w:marRight w:val="0"/>
      <w:marTop w:val="0"/>
      <w:marBottom w:val="0"/>
      <w:divBdr>
        <w:top w:val="none" w:sz="0" w:space="0" w:color="auto"/>
        <w:left w:val="none" w:sz="0" w:space="0" w:color="auto"/>
        <w:bottom w:val="none" w:sz="0" w:space="0" w:color="auto"/>
        <w:right w:val="none" w:sz="0" w:space="0" w:color="auto"/>
      </w:divBdr>
      <w:divsChild>
        <w:div w:id="806434567">
          <w:marLeft w:val="0"/>
          <w:marRight w:val="0"/>
          <w:marTop w:val="0"/>
          <w:marBottom w:val="0"/>
          <w:divBdr>
            <w:top w:val="none" w:sz="0" w:space="0" w:color="auto"/>
            <w:left w:val="none" w:sz="0" w:space="0" w:color="auto"/>
            <w:bottom w:val="none" w:sz="0" w:space="0" w:color="auto"/>
            <w:right w:val="none" w:sz="0" w:space="0" w:color="auto"/>
          </w:divBdr>
        </w:div>
      </w:divsChild>
    </w:div>
    <w:div w:id="537084207">
      <w:bodyDiv w:val="1"/>
      <w:marLeft w:val="0"/>
      <w:marRight w:val="0"/>
      <w:marTop w:val="0"/>
      <w:marBottom w:val="0"/>
      <w:divBdr>
        <w:top w:val="none" w:sz="0" w:space="0" w:color="auto"/>
        <w:left w:val="none" w:sz="0" w:space="0" w:color="auto"/>
        <w:bottom w:val="none" w:sz="0" w:space="0" w:color="auto"/>
        <w:right w:val="none" w:sz="0" w:space="0" w:color="auto"/>
      </w:divBdr>
      <w:divsChild>
        <w:div w:id="1405881032">
          <w:marLeft w:val="0"/>
          <w:marRight w:val="0"/>
          <w:marTop w:val="0"/>
          <w:marBottom w:val="0"/>
          <w:divBdr>
            <w:top w:val="none" w:sz="0" w:space="0" w:color="auto"/>
            <w:left w:val="none" w:sz="0" w:space="0" w:color="auto"/>
            <w:bottom w:val="none" w:sz="0" w:space="0" w:color="auto"/>
            <w:right w:val="none" w:sz="0" w:space="0" w:color="auto"/>
          </w:divBdr>
        </w:div>
      </w:divsChild>
    </w:div>
    <w:div w:id="736628566">
      <w:bodyDiv w:val="1"/>
      <w:marLeft w:val="0"/>
      <w:marRight w:val="0"/>
      <w:marTop w:val="0"/>
      <w:marBottom w:val="0"/>
      <w:divBdr>
        <w:top w:val="none" w:sz="0" w:space="0" w:color="auto"/>
        <w:left w:val="none" w:sz="0" w:space="0" w:color="auto"/>
        <w:bottom w:val="none" w:sz="0" w:space="0" w:color="auto"/>
        <w:right w:val="none" w:sz="0" w:space="0" w:color="auto"/>
      </w:divBdr>
    </w:div>
    <w:div w:id="794639331">
      <w:bodyDiv w:val="1"/>
      <w:marLeft w:val="0"/>
      <w:marRight w:val="0"/>
      <w:marTop w:val="0"/>
      <w:marBottom w:val="0"/>
      <w:divBdr>
        <w:top w:val="none" w:sz="0" w:space="0" w:color="auto"/>
        <w:left w:val="none" w:sz="0" w:space="0" w:color="auto"/>
        <w:bottom w:val="none" w:sz="0" w:space="0" w:color="auto"/>
        <w:right w:val="none" w:sz="0" w:space="0" w:color="auto"/>
      </w:divBdr>
    </w:div>
    <w:div w:id="801655612">
      <w:bodyDiv w:val="1"/>
      <w:marLeft w:val="0"/>
      <w:marRight w:val="0"/>
      <w:marTop w:val="0"/>
      <w:marBottom w:val="0"/>
      <w:divBdr>
        <w:top w:val="none" w:sz="0" w:space="0" w:color="auto"/>
        <w:left w:val="none" w:sz="0" w:space="0" w:color="auto"/>
        <w:bottom w:val="none" w:sz="0" w:space="0" w:color="auto"/>
        <w:right w:val="none" w:sz="0" w:space="0" w:color="auto"/>
      </w:divBdr>
    </w:div>
    <w:div w:id="846287471">
      <w:bodyDiv w:val="1"/>
      <w:marLeft w:val="0"/>
      <w:marRight w:val="0"/>
      <w:marTop w:val="0"/>
      <w:marBottom w:val="0"/>
      <w:divBdr>
        <w:top w:val="none" w:sz="0" w:space="0" w:color="auto"/>
        <w:left w:val="none" w:sz="0" w:space="0" w:color="auto"/>
        <w:bottom w:val="none" w:sz="0" w:space="0" w:color="auto"/>
        <w:right w:val="none" w:sz="0" w:space="0" w:color="auto"/>
      </w:divBdr>
    </w:div>
    <w:div w:id="846676973">
      <w:bodyDiv w:val="1"/>
      <w:marLeft w:val="0"/>
      <w:marRight w:val="0"/>
      <w:marTop w:val="0"/>
      <w:marBottom w:val="0"/>
      <w:divBdr>
        <w:top w:val="none" w:sz="0" w:space="0" w:color="auto"/>
        <w:left w:val="none" w:sz="0" w:space="0" w:color="auto"/>
        <w:bottom w:val="none" w:sz="0" w:space="0" w:color="auto"/>
        <w:right w:val="none" w:sz="0" w:space="0" w:color="auto"/>
      </w:divBdr>
      <w:divsChild>
        <w:div w:id="1210922523">
          <w:marLeft w:val="0"/>
          <w:marRight w:val="0"/>
          <w:marTop w:val="0"/>
          <w:marBottom w:val="0"/>
          <w:divBdr>
            <w:top w:val="none" w:sz="0" w:space="0" w:color="auto"/>
            <w:left w:val="none" w:sz="0" w:space="0" w:color="auto"/>
            <w:bottom w:val="none" w:sz="0" w:space="0" w:color="auto"/>
            <w:right w:val="none" w:sz="0" w:space="0" w:color="auto"/>
          </w:divBdr>
        </w:div>
      </w:divsChild>
    </w:div>
    <w:div w:id="939140253">
      <w:bodyDiv w:val="1"/>
      <w:marLeft w:val="0"/>
      <w:marRight w:val="0"/>
      <w:marTop w:val="0"/>
      <w:marBottom w:val="0"/>
      <w:divBdr>
        <w:top w:val="none" w:sz="0" w:space="0" w:color="auto"/>
        <w:left w:val="none" w:sz="0" w:space="0" w:color="auto"/>
        <w:bottom w:val="none" w:sz="0" w:space="0" w:color="auto"/>
        <w:right w:val="none" w:sz="0" w:space="0" w:color="auto"/>
      </w:divBdr>
      <w:divsChild>
        <w:div w:id="1652323965">
          <w:marLeft w:val="0"/>
          <w:marRight w:val="0"/>
          <w:marTop w:val="0"/>
          <w:marBottom w:val="0"/>
          <w:divBdr>
            <w:top w:val="none" w:sz="0" w:space="0" w:color="auto"/>
            <w:left w:val="none" w:sz="0" w:space="0" w:color="auto"/>
            <w:bottom w:val="none" w:sz="0" w:space="0" w:color="auto"/>
            <w:right w:val="none" w:sz="0" w:space="0" w:color="auto"/>
          </w:divBdr>
        </w:div>
      </w:divsChild>
    </w:div>
    <w:div w:id="983660317">
      <w:bodyDiv w:val="1"/>
      <w:marLeft w:val="0"/>
      <w:marRight w:val="0"/>
      <w:marTop w:val="0"/>
      <w:marBottom w:val="0"/>
      <w:divBdr>
        <w:top w:val="none" w:sz="0" w:space="0" w:color="auto"/>
        <w:left w:val="none" w:sz="0" w:space="0" w:color="auto"/>
        <w:bottom w:val="none" w:sz="0" w:space="0" w:color="auto"/>
        <w:right w:val="none" w:sz="0" w:space="0" w:color="auto"/>
      </w:divBdr>
    </w:div>
    <w:div w:id="1147668472">
      <w:bodyDiv w:val="1"/>
      <w:marLeft w:val="0"/>
      <w:marRight w:val="0"/>
      <w:marTop w:val="0"/>
      <w:marBottom w:val="0"/>
      <w:divBdr>
        <w:top w:val="none" w:sz="0" w:space="0" w:color="auto"/>
        <w:left w:val="none" w:sz="0" w:space="0" w:color="auto"/>
        <w:bottom w:val="none" w:sz="0" w:space="0" w:color="auto"/>
        <w:right w:val="none" w:sz="0" w:space="0" w:color="auto"/>
      </w:divBdr>
    </w:div>
    <w:div w:id="1233394592">
      <w:bodyDiv w:val="1"/>
      <w:marLeft w:val="0"/>
      <w:marRight w:val="0"/>
      <w:marTop w:val="0"/>
      <w:marBottom w:val="0"/>
      <w:divBdr>
        <w:top w:val="none" w:sz="0" w:space="0" w:color="auto"/>
        <w:left w:val="none" w:sz="0" w:space="0" w:color="auto"/>
        <w:bottom w:val="none" w:sz="0" w:space="0" w:color="auto"/>
        <w:right w:val="none" w:sz="0" w:space="0" w:color="auto"/>
      </w:divBdr>
    </w:div>
    <w:div w:id="1253853881">
      <w:bodyDiv w:val="1"/>
      <w:marLeft w:val="0"/>
      <w:marRight w:val="0"/>
      <w:marTop w:val="0"/>
      <w:marBottom w:val="0"/>
      <w:divBdr>
        <w:top w:val="none" w:sz="0" w:space="0" w:color="auto"/>
        <w:left w:val="none" w:sz="0" w:space="0" w:color="auto"/>
        <w:bottom w:val="none" w:sz="0" w:space="0" w:color="auto"/>
        <w:right w:val="none" w:sz="0" w:space="0" w:color="auto"/>
      </w:divBdr>
    </w:div>
    <w:div w:id="1282033071">
      <w:bodyDiv w:val="1"/>
      <w:marLeft w:val="0"/>
      <w:marRight w:val="0"/>
      <w:marTop w:val="0"/>
      <w:marBottom w:val="0"/>
      <w:divBdr>
        <w:top w:val="none" w:sz="0" w:space="0" w:color="auto"/>
        <w:left w:val="none" w:sz="0" w:space="0" w:color="auto"/>
        <w:bottom w:val="none" w:sz="0" w:space="0" w:color="auto"/>
        <w:right w:val="none" w:sz="0" w:space="0" w:color="auto"/>
      </w:divBdr>
      <w:divsChild>
        <w:div w:id="412120968">
          <w:marLeft w:val="0"/>
          <w:marRight w:val="0"/>
          <w:marTop w:val="0"/>
          <w:marBottom w:val="0"/>
          <w:divBdr>
            <w:top w:val="none" w:sz="0" w:space="0" w:color="auto"/>
            <w:left w:val="none" w:sz="0" w:space="0" w:color="auto"/>
            <w:bottom w:val="none" w:sz="0" w:space="0" w:color="auto"/>
            <w:right w:val="none" w:sz="0" w:space="0" w:color="auto"/>
          </w:divBdr>
        </w:div>
      </w:divsChild>
    </w:div>
    <w:div w:id="1301303188">
      <w:bodyDiv w:val="1"/>
      <w:marLeft w:val="0"/>
      <w:marRight w:val="0"/>
      <w:marTop w:val="0"/>
      <w:marBottom w:val="0"/>
      <w:divBdr>
        <w:top w:val="none" w:sz="0" w:space="0" w:color="auto"/>
        <w:left w:val="none" w:sz="0" w:space="0" w:color="auto"/>
        <w:bottom w:val="none" w:sz="0" w:space="0" w:color="auto"/>
        <w:right w:val="none" w:sz="0" w:space="0" w:color="auto"/>
      </w:divBdr>
      <w:divsChild>
        <w:div w:id="539635827">
          <w:marLeft w:val="0"/>
          <w:marRight w:val="0"/>
          <w:marTop w:val="0"/>
          <w:marBottom w:val="0"/>
          <w:divBdr>
            <w:top w:val="none" w:sz="0" w:space="0" w:color="auto"/>
            <w:left w:val="none" w:sz="0" w:space="0" w:color="auto"/>
            <w:bottom w:val="none" w:sz="0" w:space="0" w:color="auto"/>
            <w:right w:val="none" w:sz="0" w:space="0" w:color="auto"/>
          </w:divBdr>
        </w:div>
      </w:divsChild>
    </w:div>
    <w:div w:id="1323850627">
      <w:bodyDiv w:val="1"/>
      <w:marLeft w:val="0"/>
      <w:marRight w:val="0"/>
      <w:marTop w:val="0"/>
      <w:marBottom w:val="0"/>
      <w:divBdr>
        <w:top w:val="none" w:sz="0" w:space="0" w:color="auto"/>
        <w:left w:val="none" w:sz="0" w:space="0" w:color="auto"/>
        <w:bottom w:val="none" w:sz="0" w:space="0" w:color="auto"/>
        <w:right w:val="none" w:sz="0" w:space="0" w:color="auto"/>
      </w:divBdr>
    </w:div>
    <w:div w:id="1445227111">
      <w:bodyDiv w:val="1"/>
      <w:marLeft w:val="0"/>
      <w:marRight w:val="0"/>
      <w:marTop w:val="0"/>
      <w:marBottom w:val="0"/>
      <w:divBdr>
        <w:top w:val="none" w:sz="0" w:space="0" w:color="auto"/>
        <w:left w:val="none" w:sz="0" w:space="0" w:color="auto"/>
        <w:bottom w:val="none" w:sz="0" w:space="0" w:color="auto"/>
        <w:right w:val="none" w:sz="0" w:space="0" w:color="auto"/>
      </w:divBdr>
    </w:div>
    <w:div w:id="1480608392">
      <w:bodyDiv w:val="1"/>
      <w:marLeft w:val="0"/>
      <w:marRight w:val="0"/>
      <w:marTop w:val="0"/>
      <w:marBottom w:val="0"/>
      <w:divBdr>
        <w:top w:val="none" w:sz="0" w:space="0" w:color="auto"/>
        <w:left w:val="none" w:sz="0" w:space="0" w:color="auto"/>
        <w:bottom w:val="none" w:sz="0" w:space="0" w:color="auto"/>
        <w:right w:val="none" w:sz="0" w:space="0" w:color="auto"/>
      </w:divBdr>
      <w:divsChild>
        <w:div w:id="1424648959">
          <w:marLeft w:val="0"/>
          <w:marRight w:val="0"/>
          <w:marTop w:val="0"/>
          <w:marBottom w:val="0"/>
          <w:divBdr>
            <w:top w:val="none" w:sz="0" w:space="0" w:color="auto"/>
            <w:left w:val="none" w:sz="0" w:space="0" w:color="auto"/>
            <w:bottom w:val="none" w:sz="0" w:space="0" w:color="auto"/>
            <w:right w:val="none" w:sz="0" w:space="0" w:color="auto"/>
          </w:divBdr>
        </w:div>
      </w:divsChild>
    </w:div>
    <w:div w:id="1636183891">
      <w:bodyDiv w:val="1"/>
      <w:marLeft w:val="0"/>
      <w:marRight w:val="0"/>
      <w:marTop w:val="0"/>
      <w:marBottom w:val="0"/>
      <w:divBdr>
        <w:top w:val="none" w:sz="0" w:space="0" w:color="auto"/>
        <w:left w:val="none" w:sz="0" w:space="0" w:color="auto"/>
        <w:bottom w:val="none" w:sz="0" w:space="0" w:color="auto"/>
        <w:right w:val="none" w:sz="0" w:space="0" w:color="auto"/>
      </w:divBdr>
    </w:div>
    <w:div w:id="1658027836">
      <w:bodyDiv w:val="1"/>
      <w:marLeft w:val="0"/>
      <w:marRight w:val="0"/>
      <w:marTop w:val="0"/>
      <w:marBottom w:val="0"/>
      <w:divBdr>
        <w:top w:val="none" w:sz="0" w:space="0" w:color="auto"/>
        <w:left w:val="none" w:sz="0" w:space="0" w:color="auto"/>
        <w:bottom w:val="none" w:sz="0" w:space="0" w:color="auto"/>
        <w:right w:val="none" w:sz="0" w:space="0" w:color="auto"/>
      </w:divBdr>
      <w:divsChild>
        <w:div w:id="131296610">
          <w:marLeft w:val="0"/>
          <w:marRight w:val="0"/>
          <w:marTop w:val="0"/>
          <w:marBottom w:val="0"/>
          <w:divBdr>
            <w:top w:val="none" w:sz="0" w:space="0" w:color="auto"/>
            <w:left w:val="none" w:sz="0" w:space="0" w:color="auto"/>
            <w:bottom w:val="none" w:sz="0" w:space="0" w:color="auto"/>
            <w:right w:val="none" w:sz="0" w:space="0" w:color="auto"/>
          </w:divBdr>
        </w:div>
      </w:divsChild>
    </w:div>
    <w:div w:id="1677069873">
      <w:bodyDiv w:val="1"/>
      <w:marLeft w:val="0"/>
      <w:marRight w:val="0"/>
      <w:marTop w:val="0"/>
      <w:marBottom w:val="0"/>
      <w:divBdr>
        <w:top w:val="none" w:sz="0" w:space="0" w:color="auto"/>
        <w:left w:val="none" w:sz="0" w:space="0" w:color="auto"/>
        <w:bottom w:val="none" w:sz="0" w:space="0" w:color="auto"/>
        <w:right w:val="none" w:sz="0" w:space="0" w:color="auto"/>
      </w:divBdr>
    </w:div>
    <w:div w:id="1737699224">
      <w:bodyDiv w:val="1"/>
      <w:marLeft w:val="0"/>
      <w:marRight w:val="0"/>
      <w:marTop w:val="0"/>
      <w:marBottom w:val="0"/>
      <w:divBdr>
        <w:top w:val="none" w:sz="0" w:space="0" w:color="auto"/>
        <w:left w:val="none" w:sz="0" w:space="0" w:color="auto"/>
        <w:bottom w:val="none" w:sz="0" w:space="0" w:color="auto"/>
        <w:right w:val="none" w:sz="0" w:space="0" w:color="auto"/>
      </w:divBdr>
    </w:div>
    <w:div w:id="1739592882">
      <w:bodyDiv w:val="1"/>
      <w:marLeft w:val="0"/>
      <w:marRight w:val="0"/>
      <w:marTop w:val="0"/>
      <w:marBottom w:val="0"/>
      <w:divBdr>
        <w:top w:val="none" w:sz="0" w:space="0" w:color="auto"/>
        <w:left w:val="none" w:sz="0" w:space="0" w:color="auto"/>
        <w:bottom w:val="none" w:sz="0" w:space="0" w:color="auto"/>
        <w:right w:val="none" w:sz="0" w:space="0" w:color="auto"/>
      </w:divBdr>
      <w:divsChild>
        <w:div w:id="1859151468">
          <w:marLeft w:val="0"/>
          <w:marRight w:val="0"/>
          <w:marTop w:val="0"/>
          <w:marBottom w:val="0"/>
          <w:divBdr>
            <w:top w:val="none" w:sz="0" w:space="0" w:color="auto"/>
            <w:left w:val="none" w:sz="0" w:space="0" w:color="auto"/>
            <w:bottom w:val="none" w:sz="0" w:space="0" w:color="auto"/>
            <w:right w:val="none" w:sz="0" w:space="0" w:color="auto"/>
          </w:divBdr>
        </w:div>
      </w:divsChild>
    </w:div>
    <w:div w:id="1746806167">
      <w:bodyDiv w:val="1"/>
      <w:marLeft w:val="0"/>
      <w:marRight w:val="0"/>
      <w:marTop w:val="0"/>
      <w:marBottom w:val="0"/>
      <w:divBdr>
        <w:top w:val="none" w:sz="0" w:space="0" w:color="auto"/>
        <w:left w:val="none" w:sz="0" w:space="0" w:color="auto"/>
        <w:bottom w:val="none" w:sz="0" w:space="0" w:color="auto"/>
        <w:right w:val="none" w:sz="0" w:space="0" w:color="auto"/>
      </w:divBdr>
      <w:divsChild>
        <w:div w:id="1021979090">
          <w:marLeft w:val="0"/>
          <w:marRight w:val="0"/>
          <w:marTop w:val="0"/>
          <w:marBottom w:val="0"/>
          <w:divBdr>
            <w:top w:val="none" w:sz="0" w:space="0" w:color="auto"/>
            <w:left w:val="none" w:sz="0" w:space="0" w:color="auto"/>
            <w:bottom w:val="none" w:sz="0" w:space="0" w:color="auto"/>
            <w:right w:val="none" w:sz="0" w:space="0" w:color="auto"/>
          </w:divBdr>
        </w:div>
      </w:divsChild>
    </w:div>
    <w:div w:id="1750734824">
      <w:bodyDiv w:val="1"/>
      <w:marLeft w:val="0"/>
      <w:marRight w:val="0"/>
      <w:marTop w:val="0"/>
      <w:marBottom w:val="0"/>
      <w:divBdr>
        <w:top w:val="none" w:sz="0" w:space="0" w:color="auto"/>
        <w:left w:val="none" w:sz="0" w:space="0" w:color="auto"/>
        <w:bottom w:val="none" w:sz="0" w:space="0" w:color="auto"/>
        <w:right w:val="none" w:sz="0" w:space="0" w:color="auto"/>
      </w:divBdr>
      <w:divsChild>
        <w:div w:id="572546451">
          <w:marLeft w:val="0"/>
          <w:marRight w:val="0"/>
          <w:marTop w:val="0"/>
          <w:marBottom w:val="0"/>
          <w:divBdr>
            <w:top w:val="none" w:sz="0" w:space="0" w:color="auto"/>
            <w:left w:val="none" w:sz="0" w:space="0" w:color="auto"/>
            <w:bottom w:val="none" w:sz="0" w:space="0" w:color="auto"/>
            <w:right w:val="none" w:sz="0" w:space="0" w:color="auto"/>
          </w:divBdr>
          <w:divsChild>
            <w:div w:id="2094007517">
              <w:marLeft w:val="0"/>
              <w:marRight w:val="0"/>
              <w:marTop w:val="0"/>
              <w:marBottom w:val="0"/>
              <w:divBdr>
                <w:top w:val="none" w:sz="0" w:space="0" w:color="auto"/>
                <w:left w:val="none" w:sz="0" w:space="0" w:color="auto"/>
                <w:bottom w:val="none" w:sz="0" w:space="0" w:color="auto"/>
                <w:right w:val="none" w:sz="0" w:space="0" w:color="auto"/>
              </w:divBdr>
              <w:divsChild>
                <w:div w:id="354615893">
                  <w:marLeft w:val="0"/>
                  <w:marRight w:val="0"/>
                  <w:marTop w:val="0"/>
                  <w:marBottom w:val="0"/>
                  <w:divBdr>
                    <w:top w:val="none" w:sz="0" w:space="0" w:color="auto"/>
                    <w:left w:val="none" w:sz="0" w:space="0" w:color="auto"/>
                    <w:bottom w:val="none" w:sz="0" w:space="0" w:color="auto"/>
                    <w:right w:val="none" w:sz="0" w:space="0" w:color="auto"/>
                  </w:divBdr>
                  <w:divsChild>
                    <w:div w:id="1123502135">
                      <w:marLeft w:val="0"/>
                      <w:marRight w:val="0"/>
                      <w:marTop w:val="0"/>
                      <w:marBottom w:val="0"/>
                      <w:divBdr>
                        <w:top w:val="none" w:sz="0" w:space="0" w:color="auto"/>
                        <w:left w:val="none" w:sz="0" w:space="0" w:color="auto"/>
                        <w:bottom w:val="none" w:sz="0" w:space="0" w:color="auto"/>
                        <w:right w:val="none" w:sz="0" w:space="0" w:color="auto"/>
                      </w:divBdr>
                      <w:divsChild>
                        <w:div w:id="70544904">
                          <w:marLeft w:val="0"/>
                          <w:marRight w:val="0"/>
                          <w:marTop w:val="0"/>
                          <w:marBottom w:val="0"/>
                          <w:divBdr>
                            <w:top w:val="none" w:sz="0" w:space="0" w:color="auto"/>
                            <w:left w:val="none" w:sz="0" w:space="0" w:color="auto"/>
                            <w:bottom w:val="none" w:sz="0" w:space="0" w:color="auto"/>
                            <w:right w:val="none" w:sz="0" w:space="0" w:color="auto"/>
                          </w:divBdr>
                          <w:divsChild>
                            <w:div w:id="1019813376">
                              <w:marLeft w:val="0"/>
                              <w:marRight w:val="0"/>
                              <w:marTop w:val="0"/>
                              <w:marBottom w:val="0"/>
                              <w:divBdr>
                                <w:top w:val="none" w:sz="0" w:space="0" w:color="auto"/>
                                <w:left w:val="none" w:sz="0" w:space="0" w:color="auto"/>
                                <w:bottom w:val="none" w:sz="0" w:space="0" w:color="auto"/>
                                <w:right w:val="none" w:sz="0" w:space="0" w:color="auto"/>
                              </w:divBdr>
                              <w:divsChild>
                                <w:div w:id="1385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3069">
                          <w:marLeft w:val="0"/>
                          <w:marRight w:val="0"/>
                          <w:marTop w:val="0"/>
                          <w:marBottom w:val="0"/>
                          <w:divBdr>
                            <w:top w:val="none" w:sz="0" w:space="0" w:color="auto"/>
                            <w:left w:val="none" w:sz="0" w:space="0" w:color="auto"/>
                            <w:bottom w:val="none" w:sz="0" w:space="0" w:color="auto"/>
                            <w:right w:val="none" w:sz="0" w:space="0" w:color="auto"/>
                          </w:divBdr>
                          <w:divsChild>
                            <w:div w:id="1760785703">
                              <w:marLeft w:val="0"/>
                              <w:marRight w:val="0"/>
                              <w:marTop w:val="0"/>
                              <w:marBottom w:val="0"/>
                              <w:divBdr>
                                <w:top w:val="none" w:sz="0" w:space="0" w:color="auto"/>
                                <w:left w:val="none" w:sz="0" w:space="0" w:color="auto"/>
                                <w:bottom w:val="none" w:sz="0" w:space="0" w:color="auto"/>
                                <w:right w:val="none" w:sz="0" w:space="0" w:color="auto"/>
                              </w:divBdr>
                              <w:divsChild>
                                <w:div w:id="13112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1095">
                          <w:marLeft w:val="0"/>
                          <w:marRight w:val="0"/>
                          <w:marTop w:val="0"/>
                          <w:marBottom w:val="0"/>
                          <w:divBdr>
                            <w:top w:val="none" w:sz="0" w:space="0" w:color="auto"/>
                            <w:left w:val="none" w:sz="0" w:space="0" w:color="auto"/>
                            <w:bottom w:val="none" w:sz="0" w:space="0" w:color="auto"/>
                            <w:right w:val="none" w:sz="0" w:space="0" w:color="auto"/>
                          </w:divBdr>
                        </w:div>
                        <w:div w:id="1782146431">
                          <w:marLeft w:val="0"/>
                          <w:marRight w:val="0"/>
                          <w:marTop w:val="0"/>
                          <w:marBottom w:val="0"/>
                          <w:divBdr>
                            <w:top w:val="none" w:sz="0" w:space="0" w:color="auto"/>
                            <w:left w:val="none" w:sz="0" w:space="0" w:color="auto"/>
                            <w:bottom w:val="none" w:sz="0" w:space="0" w:color="auto"/>
                            <w:right w:val="none" w:sz="0" w:space="0" w:color="auto"/>
                          </w:divBdr>
                        </w:div>
                        <w:div w:id="1965890488">
                          <w:marLeft w:val="0"/>
                          <w:marRight w:val="0"/>
                          <w:marTop w:val="0"/>
                          <w:marBottom w:val="0"/>
                          <w:divBdr>
                            <w:top w:val="none" w:sz="0" w:space="0" w:color="auto"/>
                            <w:left w:val="none" w:sz="0" w:space="0" w:color="auto"/>
                            <w:bottom w:val="none" w:sz="0" w:space="0" w:color="auto"/>
                            <w:right w:val="none" w:sz="0" w:space="0" w:color="auto"/>
                          </w:divBdr>
                          <w:divsChild>
                            <w:div w:id="289937683">
                              <w:marLeft w:val="0"/>
                              <w:marRight w:val="0"/>
                              <w:marTop w:val="0"/>
                              <w:marBottom w:val="0"/>
                              <w:divBdr>
                                <w:top w:val="none" w:sz="0" w:space="0" w:color="auto"/>
                                <w:left w:val="none" w:sz="0" w:space="0" w:color="auto"/>
                                <w:bottom w:val="none" w:sz="0" w:space="0" w:color="auto"/>
                                <w:right w:val="none" w:sz="0" w:space="0" w:color="auto"/>
                              </w:divBdr>
                              <w:divsChild>
                                <w:div w:id="413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91784">
      <w:bodyDiv w:val="1"/>
      <w:marLeft w:val="0"/>
      <w:marRight w:val="0"/>
      <w:marTop w:val="0"/>
      <w:marBottom w:val="0"/>
      <w:divBdr>
        <w:top w:val="none" w:sz="0" w:space="0" w:color="auto"/>
        <w:left w:val="none" w:sz="0" w:space="0" w:color="auto"/>
        <w:bottom w:val="none" w:sz="0" w:space="0" w:color="auto"/>
        <w:right w:val="none" w:sz="0" w:space="0" w:color="auto"/>
      </w:divBdr>
      <w:divsChild>
        <w:div w:id="1466964516">
          <w:marLeft w:val="0"/>
          <w:marRight w:val="0"/>
          <w:marTop w:val="0"/>
          <w:marBottom w:val="0"/>
          <w:divBdr>
            <w:top w:val="none" w:sz="0" w:space="0" w:color="auto"/>
            <w:left w:val="none" w:sz="0" w:space="0" w:color="auto"/>
            <w:bottom w:val="none" w:sz="0" w:space="0" w:color="auto"/>
            <w:right w:val="none" w:sz="0" w:space="0" w:color="auto"/>
          </w:divBdr>
        </w:div>
      </w:divsChild>
    </w:div>
    <w:div w:id="1840651881">
      <w:bodyDiv w:val="1"/>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1911846254">
      <w:bodyDiv w:val="1"/>
      <w:marLeft w:val="0"/>
      <w:marRight w:val="0"/>
      <w:marTop w:val="0"/>
      <w:marBottom w:val="0"/>
      <w:divBdr>
        <w:top w:val="none" w:sz="0" w:space="0" w:color="auto"/>
        <w:left w:val="none" w:sz="0" w:space="0" w:color="auto"/>
        <w:bottom w:val="none" w:sz="0" w:space="0" w:color="auto"/>
        <w:right w:val="none" w:sz="0" w:space="0" w:color="auto"/>
      </w:divBdr>
      <w:divsChild>
        <w:div w:id="1936285959">
          <w:marLeft w:val="0"/>
          <w:marRight w:val="0"/>
          <w:marTop w:val="0"/>
          <w:marBottom w:val="0"/>
          <w:divBdr>
            <w:top w:val="none" w:sz="0" w:space="0" w:color="auto"/>
            <w:left w:val="none" w:sz="0" w:space="0" w:color="auto"/>
            <w:bottom w:val="none" w:sz="0" w:space="0" w:color="auto"/>
            <w:right w:val="none" w:sz="0" w:space="0" w:color="auto"/>
          </w:divBdr>
          <w:divsChild>
            <w:div w:id="1610356303">
              <w:marLeft w:val="0"/>
              <w:marRight w:val="0"/>
              <w:marTop w:val="0"/>
              <w:marBottom w:val="240"/>
              <w:divBdr>
                <w:top w:val="none" w:sz="0" w:space="0" w:color="auto"/>
                <w:left w:val="none" w:sz="0" w:space="0" w:color="auto"/>
                <w:bottom w:val="none" w:sz="0" w:space="0" w:color="auto"/>
                <w:right w:val="none" w:sz="0" w:space="0" w:color="auto"/>
              </w:divBdr>
              <w:divsChild>
                <w:div w:id="1647855697">
                  <w:marLeft w:val="0"/>
                  <w:marRight w:val="0"/>
                  <w:marTop w:val="0"/>
                  <w:marBottom w:val="0"/>
                  <w:divBdr>
                    <w:top w:val="none" w:sz="0" w:space="0" w:color="auto"/>
                    <w:left w:val="none" w:sz="0" w:space="0" w:color="auto"/>
                    <w:bottom w:val="none" w:sz="0" w:space="0" w:color="auto"/>
                    <w:right w:val="none" w:sz="0" w:space="0" w:color="auto"/>
                  </w:divBdr>
                  <w:divsChild>
                    <w:div w:id="5201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6268">
      <w:bodyDiv w:val="1"/>
      <w:marLeft w:val="0"/>
      <w:marRight w:val="0"/>
      <w:marTop w:val="0"/>
      <w:marBottom w:val="0"/>
      <w:divBdr>
        <w:top w:val="none" w:sz="0" w:space="0" w:color="auto"/>
        <w:left w:val="none" w:sz="0" w:space="0" w:color="auto"/>
        <w:bottom w:val="none" w:sz="0" w:space="0" w:color="auto"/>
        <w:right w:val="none" w:sz="0" w:space="0" w:color="auto"/>
      </w:divBdr>
    </w:div>
    <w:div w:id="1988507307">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3">
          <w:marLeft w:val="0"/>
          <w:marRight w:val="0"/>
          <w:marTop w:val="0"/>
          <w:marBottom w:val="0"/>
          <w:divBdr>
            <w:top w:val="none" w:sz="0" w:space="0" w:color="auto"/>
            <w:left w:val="none" w:sz="0" w:space="0" w:color="auto"/>
            <w:bottom w:val="none" w:sz="0" w:space="0" w:color="auto"/>
            <w:right w:val="none" w:sz="0" w:space="0" w:color="auto"/>
          </w:divBdr>
        </w:div>
      </w:divsChild>
    </w:div>
    <w:div w:id="202598127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67">
          <w:marLeft w:val="0"/>
          <w:marRight w:val="0"/>
          <w:marTop w:val="0"/>
          <w:marBottom w:val="0"/>
          <w:divBdr>
            <w:top w:val="none" w:sz="0" w:space="0" w:color="auto"/>
            <w:left w:val="none" w:sz="0" w:space="0" w:color="auto"/>
            <w:bottom w:val="none" w:sz="0" w:space="0" w:color="auto"/>
            <w:right w:val="none" w:sz="0" w:space="0" w:color="auto"/>
          </w:divBdr>
        </w:div>
      </w:divsChild>
    </w:div>
    <w:div w:id="2039157664">
      <w:bodyDiv w:val="1"/>
      <w:marLeft w:val="0"/>
      <w:marRight w:val="0"/>
      <w:marTop w:val="0"/>
      <w:marBottom w:val="0"/>
      <w:divBdr>
        <w:top w:val="none" w:sz="0" w:space="0" w:color="auto"/>
        <w:left w:val="none" w:sz="0" w:space="0" w:color="auto"/>
        <w:bottom w:val="none" w:sz="0" w:space="0" w:color="auto"/>
        <w:right w:val="none" w:sz="0" w:space="0" w:color="auto"/>
      </w:divBdr>
    </w:div>
    <w:div w:id="20483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205F498E3AB0B04BFE02CD858093827A345BC2DF61788A9B6049522DF0AE227008420C4D6AE7E9L4oFF" TargetMode="External"/><Relationship Id="rId21" Type="http://schemas.openxmlformats.org/officeDocument/2006/relationships/hyperlink" Target="https://plus.gosfinansy.ru/" TargetMode="External"/><Relationship Id="rId42" Type="http://schemas.openxmlformats.org/officeDocument/2006/relationships/hyperlink" Target="http://mobileonline.garant.ru/" TargetMode="External"/><Relationship Id="rId63" Type="http://schemas.openxmlformats.org/officeDocument/2006/relationships/hyperlink" Target="garantF1://12080849.2101" TargetMode="External"/><Relationship Id="rId84" Type="http://schemas.openxmlformats.org/officeDocument/2006/relationships/hyperlink" Target="https://internet.garant.ru/" TargetMode="External"/><Relationship Id="rId138" Type="http://schemas.openxmlformats.org/officeDocument/2006/relationships/hyperlink" Target="consultantplus://offline/ref=16F66B503C99B959E6DAF3C39EBF8CFF6DB96B4C2CA84EE5616F8033A68A262CAC5A55C4826AD3C0IAT4G" TargetMode="External"/><Relationship Id="rId107"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 Type="http://schemas.openxmlformats.org/officeDocument/2006/relationships/hyperlink" Target="consultantplus://offline/main?base=LAW;n=107750;fld=134;dst=100387" TargetMode="External"/><Relationship Id="rId32" Type="http://schemas.openxmlformats.org/officeDocument/2006/relationships/hyperlink" Target="garantF1://70851956.4010" TargetMode="External"/><Relationship Id="rId53" Type="http://schemas.openxmlformats.org/officeDocument/2006/relationships/hyperlink" Target="garantF1://71053994.0" TargetMode="External"/><Relationship Id="rId74" Type="http://schemas.openxmlformats.org/officeDocument/2006/relationships/hyperlink" Target="garantF1://12080849.2006" TargetMode="External"/><Relationship Id="rId128"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149" Type="http://schemas.openxmlformats.org/officeDocument/2006/relationships/image" Target="media/image5.png"/><Relationship Id="rId5" Type="http://schemas.openxmlformats.org/officeDocument/2006/relationships/webSettings" Target="webSettings.xml"/><Relationship Id="rId95" Type="http://schemas.openxmlformats.org/officeDocument/2006/relationships/hyperlink" Target="consultantplus://offline/ref=37205F498E3AB0B04BFE02CD858093827A345BC2DF61788A9B6049522DF0AE227008420C4D6FE6E7L4o3F" TargetMode="External"/><Relationship Id="rId22" Type="http://schemas.openxmlformats.org/officeDocument/2006/relationships/hyperlink" Target="garantF1://70851956.2320" TargetMode="External"/><Relationship Id="rId27" Type="http://schemas.openxmlformats.org/officeDocument/2006/relationships/hyperlink" Target="consultantplus://offline/main?base=LAW;n=107750;fld=134;dst=100439"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64" Type="http://schemas.openxmlformats.org/officeDocument/2006/relationships/hyperlink" Target="garantF1://12080849.2108" TargetMode="External"/><Relationship Id="rId69" Type="http://schemas.openxmlformats.org/officeDocument/2006/relationships/hyperlink" Target="garantF1://12080849.1" TargetMode="External"/><Relationship Id="rId113"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8"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34" Type="http://schemas.openxmlformats.org/officeDocument/2006/relationships/hyperlink" Target="consultantplus://offline/ref=16F66B503C99B959E6DAF3C39EBF8CFF6DB96B4C2CA84EE5616F8033A68A262CAC5A55C4826AD3C2IAT7G" TargetMode="External"/><Relationship Id="rId139" Type="http://schemas.openxmlformats.org/officeDocument/2006/relationships/hyperlink" Target="consultantplus://offline/ref=16F66B503C99B959E6DAEFC399BF8CFF69B66E4A2EAB13EF69368C31IAT1G" TargetMode="External"/><Relationship Id="rId80" Type="http://schemas.openxmlformats.org/officeDocument/2006/relationships/hyperlink" Target="https://internet.garant.ru/" TargetMode="External"/><Relationship Id="rId85" Type="http://schemas.openxmlformats.org/officeDocument/2006/relationships/image" Target="media/image3.emf"/><Relationship Id="rId150" Type="http://schemas.openxmlformats.org/officeDocument/2006/relationships/image" Target="media/image6.png"/><Relationship Id="rId155" Type="http://schemas.openxmlformats.org/officeDocument/2006/relationships/theme" Target="theme/theme1.xml"/><Relationship Id="rId12" Type="http://schemas.openxmlformats.org/officeDocument/2006/relationships/hyperlink" Target="garantF1://71486636.1000" TargetMode="External"/><Relationship Id="rId17" Type="http://schemas.openxmlformats.org/officeDocument/2006/relationships/hyperlink" Target="garantF1://71489050.0" TargetMode="External"/><Relationship Id="rId33" Type="http://schemas.openxmlformats.org/officeDocument/2006/relationships/hyperlink" Target="garantF1://12080849.10100" TargetMode="External"/><Relationship Id="rId38" Type="http://schemas.openxmlformats.org/officeDocument/2006/relationships/hyperlink" Target="garantF1://71489050.1043" TargetMode="External"/><Relationship Id="rId59" Type="http://schemas.openxmlformats.org/officeDocument/2006/relationships/hyperlink" Target="garantF1://12080849.1000" TargetMode="External"/><Relationship Id="rId103" Type="http://schemas.openxmlformats.org/officeDocument/2006/relationships/hyperlink" Target="consultantplus://offline/ref=37205F498E3AB0B04BFE02CD858093827A3350C6DF6C2580933945502AFFF13577414E0D4D6FE6LEo5F" TargetMode="External"/><Relationship Id="rId108"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4" Type="http://schemas.openxmlformats.org/officeDocument/2006/relationships/hyperlink" Target="consultantplus://offline/ref=7477D36D247F526C7BD4ABDDD78F15A6074684D1279A80AED4F1AED9u7zFM" TargetMode="External"/><Relationship Id="rId129" Type="http://schemas.openxmlformats.org/officeDocument/2006/relationships/hyperlink" Target="consultantplus://offline/ref=16F66B503C99B959E6DAF3C39EBF8CFF6DB96D4829A54EE5616F8033A68A262CAC5A55CCI8T3G" TargetMode="External"/><Relationship Id="rId54" Type="http://schemas.openxmlformats.org/officeDocument/2006/relationships/hyperlink" Target="garantF1://12080849.2027" TargetMode="External"/><Relationship Id="rId70" Type="http://schemas.openxmlformats.org/officeDocument/2006/relationships/hyperlink" Target="consultantplus://offline/ref=1D49522265DD8075ED116ADF7FF8093542ADB661EF9B1052EAB9713173D15A71D85B99191BA3CEDAt8j3O" TargetMode="External"/><Relationship Id="rId75" Type="http://schemas.openxmlformats.org/officeDocument/2006/relationships/hyperlink" Target="https://docs.cntd.ru/document/902249301" TargetMode="External"/><Relationship Id="rId91" Type="http://schemas.openxmlformats.org/officeDocument/2006/relationships/hyperlink" Target="consultantplus://offline/ref=9886FFA56B9B3E53294459F45B7010B8D221839E2E5D2DD2405EC19527CFA1970DDB5EF8F44647C4bBX3P" TargetMode="External"/><Relationship Id="rId96" Type="http://schemas.openxmlformats.org/officeDocument/2006/relationships/hyperlink" Target="consultantplus://offline/ref=9886FFA56B9B3E53294459F45B7010B8D221839E2E5D2DD2405EC19527CFA1970DDB5EF8F44746C1bBXEP" TargetMode="External"/><Relationship Id="rId140" Type="http://schemas.openxmlformats.org/officeDocument/2006/relationships/hyperlink" Target="consultantplus://offline/ref=16F66B503C99B959E6DAF3C39EBF8CFF6DB96B4C2CA84EE5616F8033A68A262CAC5A55C684I6TCG" TargetMode="External"/><Relationship Id="rId145" Type="http://schemas.openxmlformats.org/officeDocument/2006/relationships/hyperlink" Target="consultantplus://offline/ref=16F66B503C99B959E6DAF3C39EBF8CFF6DB96B4C2CA84EE5616F8033A68A262CAC5A55C4826ADFC1IAT5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garantF1://70851956.2320" TargetMode="External"/><Relationship Id="rId28" Type="http://schemas.openxmlformats.org/officeDocument/2006/relationships/hyperlink" Target="consultantplus://offline/main?base=LAW;n=107750;fld=134;dst=100465" TargetMode="External"/><Relationship Id="rId49" Type="http://schemas.openxmlformats.org/officeDocument/2006/relationships/hyperlink" Target="garantF1://12080849.2046" TargetMode="External"/><Relationship Id="rId114"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9" Type="http://schemas.openxmlformats.org/officeDocument/2006/relationships/hyperlink" Target="consultantplus://offline/ref=37205F498E3AB0B04BFE02CD858093827A345BC2DF61788A9B6049522DF0AE227008420C4D6AECE6L4o0F" TargetMode="External"/><Relationship Id="rId44" Type="http://schemas.openxmlformats.org/officeDocument/2006/relationships/hyperlink" Target="consultantplus://offline/ref=F2CBFE61F70C8906D50CE90427C15200260A83B9F65B503D74CFD1331FB46EF3246910FCD6xEO" TargetMode="External"/><Relationship Id="rId60" Type="http://schemas.openxmlformats.org/officeDocument/2006/relationships/hyperlink" Target="garantF1://71489050.1041" TargetMode="External"/><Relationship Id="rId65" Type="http://schemas.openxmlformats.org/officeDocument/2006/relationships/hyperlink" Target="garantF1://12059439.1000" TargetMode="External"/><Relationship Id="rId81" Type="http://schemas.openxmlformats.org/officeDocument/2006/relationships/hyperlink" Target="http://internet.garant.ru/document/redirect/71997844/1000" TargetMode="External"/><Relationship Id="rId86" Type="http://schemas.openxmlformats.org/officeDocument/2006/relationships/image" Target="media/image4.emf"/><Relationship Id="rId130" Type="http://schemas.openxmlformats.org/officeDocument/2006/relationships/hyperlink" Target="consultantplus://offline/ref=16F66B503C99B959E6DAF3C39EBF8CFF6DB96D4829A54EE5616F8033A68A262CAC5A55C18BI6TCG" TargetMode="External"/><Relationship Id="rId135" Type="http://schemas.openxmlformats.org/officeDocument/2006/relationships/hyperlink" Target="consultantplus://offline/ref=16F66B503C99B959E6DAF3C39EBF8CFF6DB96B4C2CA84EE5616F8033A68A262CAC5A55C4826AD3C2IAT2G" TargetMode="External"/><Relationship Id="rId151" Type="http://schemas.openxmlformats.org/officeDocument/2006/relationships/image" Target="media/image7.png"/><Relationship Id="rId13" Type="http://schemas.openxmlformats.org/officeDocument/2006/relationships/hyperlink" Target="garantF1://71486636.0" TargetMode="External"/><Relationship Id="rId18" Type="http://schemas.openxmlformats.org/officeDocument/2006/relationships/hyperlink" Target="garantF1://71486638.1000" TargetMode="External"/><Relationship Id="rId39" Type="http://schemas.openxmlformats.org/officeDocument/2006/relationships/hyperlink" Target="http://mobileonline.garant.ru/" TargetMode="External"/><Relationship Id="rId109"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34" Type="http://schemas.openxmlformats.org/officeDocument/2006/relationships/hyperlink" Target="garantF1://70003036.1103" TargetMode="External"/><Relationship Id="rId50" Type="http://schemas.openxmlformats.org/officeDocument/2006/relationships/hyperlink" Target="garantF1://12080849.205302" TargetMode="External"/><Relationship Id="rId55" Type="http://schemas.openxmlformats.org/officeDocument/2006/relationships/hyperlink" Target="garantF1://71489050.1027" TargetMode="External"/><Relationship Id="rId76" Type="http://schemas.openxmlformats.org/officeDocument/2006/relationships/hyperlink" Target="https://docs.cntd.ru/document/902250003" TargetMode="External"/><Relationship Id="rId97" Type="http://schemas.openxmlformats.org/officeDocument/2006/relationships/hyperlink" Target="consultantplus://offline/ref=37205F498E3AB0B04BFE02CD858093827A345BC2DF61788A9B6049522DF0AE227008420C4D6FE2E8L4o1F" TargetMode="External"/><Relationship Id="rId104" Type="http://schemas.openxmlformats.org/officeDocument/2006/relationships/hyperlink" Target="consultantplus://offline/ref=37205F498E3AB0B04BFE02CD858093827A345BC2DF61788A9B6049522DF0AE227008420C4D6CE0E5L4o4F" TargetMode="External"/><Relationship Id="rId120" Type="http://schemas.openxmlformats.org/officeDocument/2006/relationships/hyperlink" Target="consultantplus://offline/ref=37205F498E3AB0B04BFE02CD858093827A345BC2DF61788A9B6049522DF0AE227008420C4D6BE5E9L4o6F" TargetMode="External"/><Relationship Id="rId125" Type="http://schemas.openxmlformats.org/officeDocument/2006/relationships/hyperlink" Target="consultantplus://offline/ref=7477D36D247F526C7BD4ABDDD78F15A6074684D1279A80AED4F1AED9u7zFM" TargetMode="External"/><Relationship Id="rId141" Type="http://schemas.openxmlformats.org/officeDocument/2006/relationships/hyperlink" Target="consultantplus://offline/ref=16F66B503C99B959E6DAF3C39EBF8CFF6DB96B4C2CA84EE5616F8033A68A262CAC5A55C682I6T8G" TargetMode="External"/><Relationship Id="rId146"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7" Type="http://schemas.openxmlformats.org/officeDocument/2006/relationships/endnotes" Target="endnotes.xml"/><Relationship Id="rId71" Type="http://schemas.openxmlformats.org/officeDocument/2006/relationships/hyperlink" Target="consultantplus://offline/ref=1D49522265DD8075ED116ADF7FF8093542ADB661EF9B1052EAB9713173D15A71D85B99191BA3CEDAt8jEO" TargetMode="External"/><Relationship Id="rId92" Type="http://schemas.openxmlformats.org/officeDocument/2006/relationships/hyperlink" Target="consultantplus://offline/ref=37205F498E3AB0B04BFE02CD858093827A345BC2DF61788A9B6049522DF0AE227008420C4D6EE0E4L4o0F" TargetMode="External"/><Relationship Id="rId2" Type="http://schemas.openxmlformats.org/officeDocument/2006/relationships/numbering" Target="numbering.xml"/><Relationship Id="rId29" Type="http://schemas.openxmlformats.org/officeDocument/2006/relationships/hyperlink" Target="consultantplus://offline/main?base=LAW;n=107750;fld=134;dst=100473" TargetMode="External"/><Relationship Id="rId24" Type="http://schemas.openxmlformats.org/officeDocument/2006/relationships/hyperlink" Target="consultantplus://offline/ref=32CA0115E2BAA0C75B551634C8A775828BE0AA90272415627E74FF3055B785FB89E88EC84AAF9551E2T7J"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F2CBFE61F70C8906D50CE90427C15200260A83B9F65B503D74CFD1331FB46EF3246910DFxCO" TargetMode="External"/><Relationship Id="rId66" Type="http://schemas.openxmlformats.org/officeDocument/2006/relationships/hyperlink" Target="garantF1://12059439.0" TargetMode="External"/><Relationship Id="rId87" Type="http://schemas.openxmlformats.org/officeDocument/2006/relationships/hyperlink" Target="consultantplus://offline/ref=9886FFA56B9B3E53294459F45B7010B8D221839E2E5D2DD2405EC19527CFA1970DDB5EF8F44642C5bBX4P" TargetMode="External"/><Relationship Id="rId110"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5"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31" Type="http://schemas.openxmlformats.org/officeDocument/2006/relationships/hyperlink" Target="consultantplus://offline/ref=16F66B503C99B959E6DAF3C39EBF8CFF6DB96B4C2CA84EE5616F8033A68A262CAC5A55C484I6TAG" TargetMode="External"/><Relationship Id="rId136" Type="http://schemas.openxmlformats.org/officeDocument/2006/relationships/hyperlink" Target="consultantplus://offline/ref=16F66B503C99B959E6DAF3C39EBF8CFF6DB96A4A24A04EE5616F8033A68A262CAC5A55C4826ADBC3IATCG" TargetMode="External"/><Relationship Id="rId61" Type="http://schemas.openxmlformats.org/officeDocument/2006/relationships/hyperlink" Target="garantF1://12080849.2056" TargetMode="External"/><Relationship Id="rId82" Type="http://schemas.openxmlformats.org/officeDocument/2006/relationships/hyperlink" Target="http://internet.garant.ru/document/redirect/71997844/0" TargetMode="External"/><Relationship Id="rId152" Type="http://schemas.openxmlformats.org/officeDocument/2006/relationships/footer" Target="footer1.xml"/><Relationship Id="rId19" Type="http://schemas.openxmlformats.org/officeDocument/2006/relationships/hyperlink" Target="garantF1://71486638.0" TargetMode="External"/><Relationship Id="rId14" Type="http://schemas.openxmlformats.org/officeDocument/2006/relationships/hyperlink" Target="garantF1://71489050.1000" TargetMode="External"/><Relationship Id="rId30" Type="http://schemas.openxmlformats.org/officeDocument/2006/relationships/hyperlink" Target="garantF1://70851956.2140" TargetMode="External"/><Relationship Id="rId35" Type="http://schemas.openxmlformats.org/officeDocument/2006/relationships/hyperlink" Target="garantF1://71486636.1800" TargetMode="External"/><Relationship Id="rId56" Type="http://schemas.openxmlformats.org/officeDocument/2006/relationships/hyperlink" Target="garantF1://12080849.2051" TargetMode="External"/><Relationship Id="rId77" Type="http://schemas.openxmlformats.org/officeDocument/2006/relationships/hyperlink" Target="https://internet.garant.ru/" TargetMode="External"/><Relationship Id="rId100" Type="http://schemas.openxmlformats.org/officeDocument/2006/relationships/hyperlink" Target="consultantplus://offline/ref=9886FFA56B9B3E53294459F45B7010B8D221839E2E5D2DD2405EC19527CFA1970DDB5EF8F44440C3bBX5P" TargetMode="External"/><Relationship Id="rId105"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6" Type="http://schemas.openxmlformats.org/officeDocument/2006/relationships/hyperlink" Target="consultantplus://offline/ref=7477D36D247F526C7BD4ABDDD78F15A6074684D1279A80AED4F1AED9u7zFM" TargetMode="External"/><Relationship Id="rId147" Type="http://schemas.openxmlformats.org/officeDocument/2006/relationships/hyperlink" Target="consultantplus://offline/ref=16F66B503C99B959E6DAF3C39EBF8CFF6DB96B4C2CA84EE5616F8033A68A262CAC5A55C4826ADFC2IAT2G" TargetMode="External"/><Relationship Id="rId8" Type="http://schemas.openxmlformats.org/officeDocument/2006/relationships/image" Target="media/image1.jpeg"/><Relationship Id="rId51" Type="http://schemas.openxmlformats.org/officeDocument/2006/relationships/hyperlink" Target="garantF1://12080849.2053" TargetMode="External"/><Relationship Id="rId72" Type="http://schemas.openxmlformats.org/officeDocument/2006/relationships/hyperlink" Target="garantF1://71486636.1017" TargetMode="External"/><Relationship Id="rId93" Type="http://schemas.openxmlformats.org/officeDocument/2006/relationships/hyperlink" Target="consultantplus://offline/ref=9886FFA56B9B3E53294459F45B7010B8D221839E2E5D2DD2405EC19527CFA1970DDB5EF8F44742CBbBX5P" TargetMode="External"/><Relationship Id="rId98" Type="http://schemas.openxmlformats.org/officeDocument/2006/relationships/hyperlink" Target="consultantplus://offline/ref=37205F498E3AB0B04BFE02CD858093827A345BC2DF61788A9B6049522DF0AE227008420C4D6CE4E2L4o2F" TargetMode="External"/><Relationship Id="rId12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42" Type="http://schemas.openxmlformats.org/officeDocument/2006/relationships/hyperlink" Target="consultantplus://offline/ref=16F66B503C99B959E6DAF3C39EBF8CFF6DB6694F2BA64EE5616F8033A68A262CAC5A55C4826ADAC5IAT4G" TargetMode="External"/><Relationship Id="rId3" Type="http://schemas.openxmlformats.org/officeDocument/2006/relationships/styles" Target="styles.xml"/><Relationship Id="rId25" Type="http://schemas.openxmlformats.org/officeDocument/2006/relationships/hyperlink" Target="consultantplus://offline/ref=32CA0115E2BAA0C75B551634C8A775828BE0AA90272415627E74FF3055B785FB89E88EC84AAF955EE2T0J" TargetMode="External"/><Relationship Id="rId46" Type="http://schemas.openxmlformats.org/officeDocument/2006/relationships/hyperlink" Target="consultantplus://offline/ref=F2CBFE61F70C8906D50CE90427C15200260B80B2F05E503D74CFD1331FB46EF3246910F469D8x2O" TargetMode="External"/><Relationship Id="rId67" Type="http://schemas.openxmlformats.org/officeDocument/2006/relationships/hyperlink" Target="garantF1://12080849.2332" TargetMode="External"/><Relationship Id="rId116" Type="http://schemas.openxmlformats.org/officeDocument/2006/relationships/hyperlink" Target="consultantplus://offline/ref=37205F498E3AB0B04BFE02CD858093827A345BC2DF61788A9B6049522DF0AE227008420C4D6AE7E4L4o0F" TargetMode="External"/><Relationship Id="rId137" Type="http://schemas.openxmlformats.org/officeDocument/2006/relationships/hyperlink" Target="consultantplus://offline/ref=16F66B503C99B959E6DAF3C39EBF8CFF6DB96A4A24A04EE5616F8033A68A262CAC5A55C4826ADBC0IAT7G" TargetMode="External"/><Relationship Id="rId20" Type="http://schemas.openxmlformats.org/officeDocument/2006/relationships/hyperlink" Target="https://plus.gosfinansy.ru/" TargetMode="External"/><Relationship Id="rId41" Type="http://schemas.openxmlformats.org/officeDocument/2006/relationships/hyperlink" Target="http://mobileonline.garant.ru/" TargetMode="External"/><Relationship Id="rId62" Type="http://schemas.openxmlformats.org/officeDocument/2006/relationships/hyperlink" Target="garantF1://12080849.2057" TargetMode="External"/><Relationship Id="rId83" Type="http://schemas.openxmlformats.org/officeDocument/2006/relationships/hyperlink" Target="https://internet.garant.ru/" TargetMode="External"/><Relationship Id="rId88" Type="http://schemas.openxmlformats.org/officeDocument/2006/relationships/hyperlink" Target="consultantplus://offline/ref=9886FFA56B9B3E53294459F45B7010B8D221839E2E5D2DD2405EC19527CFA1970DDB5EF8F44641C5bBX7P" TargetMode="External"/><Relationship Id="rId111" Type="http://schemas.openxmlformats.org/officeDocument/2006/relationships/hyperlink" Target="consultantplus://offline/ref=37205F498E3AB0B04BFE02CD858093827A345BC2DF61788A9B6049522DF0AE227008420C4D6DE6E6L4o5F" TargetMode="External"/><Relationship Id="rId132" Type="http://schemas.openxmlformats.org/officeDocument/2006/relationships/hyperlink" Target="consultantplus://offline/ref=16F66B503C99B959E6DAF3C39EBF8CFF6DB96B4C2CA84EE5616F8033A68A262CAC5A55C485I6T8G" TargetMode="External"/><Relationship Id="rId153" Type="http://schemas.openxmlformats.org/officeDocument/2006/relationships/footer" Target="footer2.xml"/><Relationship Id="rId15" Type="http://schemas.openxmlformats.org/officeDocument/2006/relationships/hyperlink" Target="garantF1://71489050.0" TargetMode="External"/><Relationship Id="rId36" Type="http://schemas.openxmlformats.org/officeDocument/2006/relationships/hyperlink" Target="garantF1://71486638.6" TargetMode="External"/><Relationship Id="rId57" Type="http://schemas.openxmlformats.org/officeDocument/2006/relationships/hyperlink" Target="garantF1://12080849.2" TargetMode="External"/><Relationship Id="rId106"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7"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10" Type="http://schemas.openxmlformats.org/officeDocument/2006/relationships/hyperlink" Target="consultantplus://offline/main?base=LAW;n=107750;fld=134;dst=100016" TargetMode="External"/><Relationship Id="rId31" Type="http://schemas.openxmlformats.org/officeDocument/2006/relationships/hyperlink" Target="garantF1://12080849.21" TargetMode="External"/><Relationship Id="rId52" Type="http://schemas.openxmlformats.org/officeDocument/2006/relationships/hyperlink" Target="garantF1://71489050.1008" TargetMode="External"/><Relationship Id="rId73" Type="http://schemas.openxmlformats.org/officeDocument/2006/relationships/hyperlink" Target="garantF1://71486636.1067" TargetMode="External"/><Relationship Id="rId78" Type="http://schemas.openxmlformats.org/officeDocument/2006/relationships/hyperlink" Target="https://internet.garant.ru/" TargetMode="External"/><Relationship Id="rId94" Type="http://schemas.openxmlformats.org/officeDocument/2006/relationships/hyperlink" Target="consultantplus://offline/ref=37205F498E3AB0B04BFE02CD858093827A345BC2DF61788A9B6049522DF0AE227008420C4D6FE6E1L4o3F" TargetMode="External"/><Relationship Id="rId99" Type="http://schemas.openxmlformats.org/officeDocument/2006/relationships/hyperlink" Target="consultantplus://offline/ref=37205F498E3AB0B04BFE02CD858093827A345BC2DF61788A9B6049522DF0AE227008420C4D6CE7E8L4o5F" TargetMode="External"/><Relationship Id="rId10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2" Type="http://schemas.openxmlformats.org/officeDocument/2006/relationships/hyperlink" Target="https://gosfinansy.ru/" TargetMode="External"/><Relationship Id="rId143" Type="http://schemas.openxmlformats.org/officeDocument/2006/relationships/hyperlink" Target="consultantplus://offline/ref=16F66B503C99B959E6DAF3C39EBF8CFF6DB66E4D2AA34EE5616F8033A68A262CAC5A55C4826ADBCBIAT4G" TargetMode="External"/><Relationship Id="rId148" Type="http://schemas.openxmlformats.org/officeDocument/2006/relationships/hyperlink" Target="consultantplus://offline/ref=C33B45F2FC3BD45A1FEA29CBC1B718EC61B89E623028FC04A2080625C39A951CF959840909BE9CB0SC1BF"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consultantplus://offline/main?base=LAW;n=108357;fld=134;dst=101280" TargetMode="External"/><Relationship Id="rId47" Type="http://schemas.openxmlformats.org/officeDocument/2006/relationships/hyperlink" Target="consultantplus://offline/ref=F2CBFE61F70C8906D50CE90427C15200260B80B2F05E503D74CFD1331FB46EF3246910F468D8x0O" TargetMode="External"/><Relationship Id="rId68" Type="http://schemas.openxmlformats.org/officeDocument/2006/relationships/hyperlink" Target="garantF1://12080849.2394" TargetMode="External"/><Relationship Id="rId89" Type="http://schemas.openxmlformats.org/officeDocument/2006/relationships/hyperlink" Target="consultantplus://offline/ref=9886FFA56B9B3E53294459F45B7010B8D221839E2E5D2DD2405EC19527CFA1970DDB5EF8F44640C3bBX6P" TargetMode="External"/><Relationship Id="rId112"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33" Type="http://schemas.openxmlformats.org/officeDocument/2006/relationships/hyperlink" Target="consultantplus://offline/ref=16F66B503C99B959E6DAF3C39EBF8CFF6DB96B4C2CA84EE5616F8033A68A262CAC5A55C4826ADFC2IATDG" TargetMode="External"/><Relationship Id="rId154" Type="http://schemas.openxmlformats.org/officeDocument/2006/relationships/fontTable" Target="fontTable.xml"/><Relationship Id="rId16" Type="http://schemas.openxmlformats.org/officeDocument/2006/relationships/hyperlink" Target="garantF1://71489050.1000" TargetMode="External"/><Relationship Id="rId37" Type="http://schemas.openxmlformats.org/officeDocument/2006/relationships/hyperlink" Target="garantF1://71489050.1025" TargetMode="External"/><Relationship Id="rId58" Type="http://schemas.openxmlformats.org/officeDocument/2006/relationships/hyperlink" Target="garantF1://12080849.2335" TargetMode="External"/><Relationship Id="rId79" Type="http://schemas.openxmlformats.org/officeDocument/2006/relationships/hyperlink" Target="https://internet.garant.ru/" TargetMode="External"/><Relationship Id="rId102" Type="http://schemas.openxmlformats.org/officeDocument/2006/relationships/hyperlink" Target="consultantplus://offline/ref=37205F498E3AB0B04BFE02CD858093827A345BC2DF61788A9B6049522DF0AE227008420C4D6CE6E9L4o7F" TargetMode="External"/><Relationship Id="rId123" Type="http://schemas.openxmlformats.org/officeDocument/2006/relationships/hyperlink" Target="https://gosfinansy.ru/" TargetMode="External"/><Relationship Id="rId144" Type="http://schemas.openxmlformats.org/officeDocument/2006/relationships/hyperlink" Target="consultantplus://offline/ref=16F66B503C99B959E6DAF3C39EBF8CFF6DB66E4D2AA34EE5616F8033A68A262CAC5A55C4826ADBCBIAT4G" TargetMode="External"/><Relationship Id="rId90" Type="http://schemas.openxmlformats.org/officeDocument/2006/relationships/hyperlink" Target="consultantplus://offline/ref=9886FFA56B9B3E53294459F45B7010B8D221839E2E5D2DD2405EC19527CFA1970DDB5EF8F44640CBbBX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F44D-E68C-4F85-AD42-41750FF8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34502</Words>
  <Characters>196667</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230708</CharactersWithSpaces>
  <SharedDoc>false</SharedDoc>
  <HLinks>
    <vt:vector size="816" baseType="variant">
      <vt:variant>
        <vt:i4>6881389</vt:i4>
      </vt:variant>
      <vt:variant>
        <vt:i4>405</vt:i4>
      </vt:variant>
      <vt:variant>
        <vt:i4>0</vt:i4>
      </vt:variant>
      <vt:variant>
        <vt:i4>5</vt:i4>
      </vt:variant>
      <vt:variant>
        <vt:lpwstr>consultantplus://offline/ref=C33B45F2FC3BD45A1FEA29CBC1B718EC61B89E623028FC04A2080625C39A951CF959840909BE9CB0SC1BF</vt:lpwstr>
      </vt:variant>
      <vt:variant>
        <vt:lpwstr/>
      </vt:variant>
      <vt:variant>
        <vt:i4>3866734</vt:i4>
      </vt:variant>
      <vt:variant>
        <vt:i4>402</vt:i4>
      </vt:variant>
      <vt:variant>
        <vt:i4>0</vt:i4>
      </vt:variant>
      <vt:variant>
        <vt:i4>5</vt:i4>
      </vt:variant>
      <vt:variant>
        <vt:lpwstr>consultantplus://offline/ref=16F66B503C99B959E6DAF3C39EBF8CFF6DB96B4C2CA84EE5616F8033A68A262CAC5A55C4826ADFC2IAT2G</vt:lpwstr>
      </vt:variant>
      <vt:variant>
        <vt:lpwstr/>
      </vt:variant>
      <vt:variant>
        <vt:i4>71631941</vt:i4>
      </vt:variant>
      <vt:variant>
        <vt:i4>399</vt:i4>
      </vt:variant>
      <vt:variant>
        <vt:i4>0</vt:i4>
      </vt:variant>
      <vt:variant>
        <vt:i4>5</vt:i4>
      </vt:variant>
      <vt:variant>
        <vt:lpwstr>C:\Users\Ашхен\Desktop\Проект Учетная политика Администрации района на 2018 год.doc</vt:lpwstr>
      </vt:variant>
      <vt:variant>
        <vt:lpwstr>P4255</vt:lpwstr>
      </vt:variant>
      <vt:variant>
        <vt:i4>3866730</vt:i4>
      </vt:variant>
      <vt:variant>
        <vt:i4>396</vt:i4>
      </vt:variant>
      <vt:variant>
        <vt:i4>0</vt:i4>
      </vt:variant>
      <vt:variant>
        <vt:i4>5</vt:i4>
      </vt:variant>
      <vt:variant>
        <vt:lpwstr>consultantplus://offline/ref=16F66B503C99B959E6DAF3C39EBF8CFF6DB96B4C2CA84EE5616F8033A68A262CAC5A55C4826ADFC1IAT5G</vt:lpwstr>
      </vt:variant>
      <vt:variant>
        <vt:lpwstr/>
      </vt:variant>
      <vt:variant>
        <vt:i4>3866682</vt:i4>
      </vt:variant>
      <vt:variant>
        <vt:i4>393</vt:i4>
      </vt:variant>
      <vt:variant>
        <vt:i4>0</vt:i4>
      </vt:variant>
      <vt:variant>
        <vt:i4>5</vt:i4>
      </vt:variant>
      <vt:variant>
        <vt:lpwstr>consultantplus://offline/ref=16F66B503C99B959E6DAF3C39EBF8CFF6DB66E4D2AA34EE5616F8033A68A262CAC5A55C4826ADBCBIAT4G</vt:lpwstr>
      </vt:variant>
      <vt:variant>
        <vt:lpwstr/>
      </vt:variant>
      <vt:variant>
        <vt:i4>3866682</vt:i4>
      </vt:variant>
      <vt:variant>
        <vt:i4>390</vt:i4>
      </vt:variant>
      <vt:variant>
        <vt:i4>0</vt:i4>
      </vt:variant>
      <vt:variant>
        <vt:i4>5</vt:i4>
      </vt:variant>
      <vt:variant>
        <vt:lpwstr>consultantplus://offline/ref=16F66B503C99B959E6DAF3C39EBF8CFF6DB66E4D2AA34EE5616F8033A68A262CAC5A55C4826ADBCBIAT4G</vt:lpwstr>
      </vt:variant>
      <vt:variant>
        <vt:lpwstr/>
      </vt:variant>
      <vt:variant>
        <vt:i4>3866678</vt:i4>
      </vt:variant>
      <vt:variant>
        <vt:i4>387</vt:i4>
      </vt:variant>
      <vt:variant>
        <vt:i4>0</vt:i4>
      </vt:variant>
      <vt:variant>
        <vt:i4>5</vt:i4>
      </vt:variant>
      <vt:variant>
        <vt:lpwstr>consultantplus://offline/ref=16F66B503C99B959E6DAF3C39EBF8CFF6DB6694F2BA64EE5616F8033A68A262CAC5A55C4826ADAC5IAT4G</vt:lpwstr>
      </vt:variant>
      <vt:variant>
        <vt:lpwstr/>
      </vt:variant>
      <vt:variant>
        <vt:i4>655364</vt:i4>
      </vt:variant>
      <vt:variant>
        <vt:i4>384</vt:i4>
      </vt:variant>
      <vt:variant>
        <vt:i4>0</vt:i4>
      </vt:variant>
      <vt:variant>
        <vt:i4>5</vt:i4>
      </vt:variant>
      <vt:variant>
        <vt:lpwstr>consultantplus://offline/ref=16F66B503C99B959E6DAF3C39EBF8CFF6DB96B4C2CA84EE5616F8033A68A262CAC5A55C682I6T8G</vt:lpwstr>
      </vt:variant>
      <vt:variant>
        <vt:lpwstr/>
      </vt:variant>
      <vt:variant>
        <vt:i4>655449</vt:i4>
      </vt:variant>
      <vt:variant>
        <vt:i4>381</vt:i4>
      </vt:variant>
      <vt:variant>
        <vt:i4>0</vt:i4>
      </vt:variant>
      <vt:variant>
        <vt:i4>5</vt:i4>
      </vt:variant>
      <vt:variant>
        <vt:lpwstr>consultantplus://offline/ref=16F66B503C99B959E6DAF3C39EBF8CFF6DB96B4C2CA84EE5616F8033A68A262CAC5A55C684I6TCG</vt:lpwstr>
      </vt:variant>
      <vt:variant>
        <vt:lpwstr/>
      </vt:variant>
      <vt:variant>
        <vt:i4>6946917</vt:i4>
      </vt:variant>
      <vt:variant>
        <vt:i4>378</vt:i4>
      </vt:variant>
      <vt:variant>
        <vt:i4>0</vt:i4>
      </vt:variant>
      <vt:variant>
        <vt:i4>5</vt:i4>
      </vt:variant>
      <vt:variant>
        <vt:lpwstr>consultantplus://offline/ref=16F66B503C99B959E6DAEFC399BF8CFF69B66E4A2EAB13EF69368C31IAT1G</vt:lpwstr>
      </vt:variant>
      <vt:variant>
        <vt:lpwstr/>
      </vt:variant>
      <vt:variant>
        <vt:i4>3866687</vt:i4>
      </vt:variant>
      <vt:variant>
        <vt:i4>375</vt:i4>
      </vt:variant>
      <vt:variant>
        <vt:i4>0</vt:i4>
      </vt:variant>
      <vt:variant>
        <vt:i4>5</vt:i4>
      </vt:variant>
      <vt:variant>
        <vt:lpwstr>consultantplus://offline/ref=16F66B503C99B959E6DAF3C39EBF8CFF6DB96B4C2CA84EE5616F8033A68A262CAC5A55C4826AD3C0IAT4G</vt:lpwstr>
      </vt:variant>
      <vt:variant>
        <vt:lpwstr/>
      </vt:variant>
      <vt:variant>
        <vt:i4>3866675</vt:i4>
      </vt:variant>
      <vt:variant>
        <vt:i4>372</vt:i4>
      </vt:variant>
      <vt:variant>
        <vt:i4>0</vt:i4>
      </vt:variant>
      <vt:variant>
        <vt:i4>5</vt:i4>
      </vt:variant>
      <vt:variant>
        <vt:lpwstr>consultantplus://offline/ref=16F66B503C99B959E6DAF3C39EBF8CFF6DB96A4A24A04EE5616F8033A68A262CAC5A55C4826ADBC0IAT7G</vt:lpwstr>
      </vt:variant>
      <vt:variant>
        <vt:lpwstr/>
      </vt:variant>
      <vt:variant>
        <vt:i4>3866724</vt:i4>
      </vt:variant>
      <vt:variant>
        <vt:i4>369</vt:i4>
      </vt:variant>
      <vt:variant>
        <vt:i4>0</vt:i4>
      </vt:variant>
      <vt:variant>
        <vt:i4>5</vt:i4>
      </vt:variant>
      <vt:variant>
        <vt:lpwstr>consultantplus://offline/ref=16F66B503C99B959E6DAF3C39EBF8CFF6DB96A4A24A04EE5616F8033A68A262CAC5A55C4826ADBC3IATCG</vt:lpwstr>
      </vt:variant>
      <vt:variant>
        <vt:lpwstr/>
      </vt:variant>
      <vt:variant>
        <vt:i4>3866683</vt:i4>
      </vt:variant>
      <vt:variant>
        <vt:i4>366</vt:i4>
      </vt:variant>
      <vt:variant>
        <vt:i4>0</vt:i4>
      </vt:variant>
      <vt:variant>
        <vt:i4>5</vt:i4>
      </vt:variant>
      <vt:variant>
        <vt:lpwstr>consultantplus://offline/ref=16F66B503C99B959E6DAF3C39EBF8CFF6DB96B4C2CA84EE5616F8033A68A262CAC5A55C4826AD3C2IAT2G</vt:lpwstr>
      </vt:variant>
      <vt:variant>
        <vt:lpwstr/>
      </vt:variant>
      <vt:variant>
        <vt:i4>3866686</vt:i4>
      </vt:variant>
      <vt:variant>
        <vt:i4>363</vt:i4>
      </vt:variant>
      <vt:variant>
        <vt:i4>0</vt:i4>
      </vt:variant>
      <vt:variant>
        <vt:i4>5</vt:i4>
      </vt:variant>
      <vt:variant>
        <vt:lpwstr>consultantplus://offline/ref=16F66B503C99B959E6DAF3C39EBF8CFF6DB96B4C2CA84EE5616F8033A68A262CAC5A55C4826AD3C2IAT7G</vt:lpwstr>
      </vt:variant>
      <vt:variant>
        <vt:lpwstr/>
      </vt:variant>
      <vt:variant>
        <vt:i4>3866680</vt:i4>
      </vt:variant>
      <vt:variant>
        <vt:i4>360</vt:i4>
      </vt:variant>
      <vt:variant>
        <vt:i4>0</vt:i4>
      </vt:variant>
      <vt:variant>
        <vt:i4>5</vt:i4>
      </vt:variant>
      <vt:variant>
        <vt:lpwstr>consultantplus://offline/ref=16F66B503C99B959E6DAF3C39EBF8CFF6DB96B4C2CA84EE5616F8033A68A262CAC5A55C4826ADFC2IATDG</vt:lpwstr>
      </vt:variant>
      <vt:variant>
        <vt:lpwstr/>
      </vt:variant>
      <vt:variant>
        <vt:i4>655361</vt:i4>
      </vt:variant>
      <vt:variant>
        <vt:i4>357</vt:i4>
      </vt:variant>
      <vt:variant>
        <vt:i4>0</vt:i4>
      </vt:variant>
      <vt:variant>
        <vt:i4>5</vt:i4>
      </vt:variant>
      <vt:variant>
        <vt:lpwstr>consultantplus://offline/ref=16F66B503C99B959E6DAF3C39EBF8CFF6DB96B4C2CA84EE5616F8033A68A262CAC5A55C485I6T8G</vt:lpwstr>
      </vt:variant>
      <vt:variant>
        <vt:lpwstr/>
      </vt:variant>
      <vt:variant>
        <vt:i4>655449</vt:i4>
      </vt:variant>
      <vt:variant>
        <vt:i4>354</vt:i4>
      </vt:variant>
      <vt:variant>
        <vt:i4>0</vt:i4>
      </vt:variant>
      <vt:variant>
        <vt:i4>5</vt:i4>
      </vt:variant>
      <vt:variant>
        <vt:lpwstr>consultantplus://offline/ref=16F66B503C99B959E6DAF3C39EBF8CFF6DB96B4C2CA84EE5616F8033A68A262CAC5A55C484I6TAG</vt:lpwstr>
      </vt:variant>
      <vt:variant>
        <vt:lpwstr/>
      </vt:variant>
      <vt:variant>
        <vt:i4>655362</vt:i4>
      </vt:variant>
      <vt:variant>
        <vt:i4>351</vt:i4>
      </vt:variant>
      <vt:variant>
        <vt:i4>0</vt:i4>
      </vt:variant>
      <vt:variant>
        <vt:i4>5</vt:i4>
      </vt:variant>
      <vt:variant>
        <vt:lpwstr>consultantplus://offline/ref=16F66B503C99B959E6DAF3C39EBF8CFF6DB96D4829A54EE5616F8033A68A262CAC5A55C18BI6TCG</vt:lpwstr>
      </vt:variant>
      <vt:variant>
        <vt:lpwstr/>
      </vt:variant>
      <vt:variant>
        <vt:i4>3276908</vt:i4>
      </vt:variant>
      <vt:variant>
        <vt:i4>348</vt:i4>
      </vt:variant>
      <vt:variant>
        <vt:i4>0</vt:i4>
      </vt:variant>
      <vt:variant>
        <vt:i4>5</vt:i4>
      </vt:variant>
      <vt:variant>
        <vt:lpwstr>consultantplus://offline/ref=16F66B503C99B959E6DAF3C39EBF8CFF6DB96D4829A54EE5616F8033A68A262CAC5A55CCI8T3G</vt:lpwstr>
      </vt:variant>
      <vt:variant>
        <vt:lpwstr/>
      </vt:variant>
      <vt:variant>
        <vt:i4>71369794</vt:i4>
      </vt:variant>
      <vt:variant>
        <vt:i4>345</vt:i4>
      </vt:variant>
      <vt:variant>
        <vt:i4>0</vt:i4>
      </vt:variant>
      <vt:variant>
        <vt:i4>5</vt:i4>
      </vt:variant>
      <vt:variant>
        <vt:lpwstr>C:\Users\Ашхен\Desktop\Проект Учетная политика Администрации района на 2018 год.doc</vt:lpwstr>
      </vt:variant>
      <vt:variant>
        <vt:lpwstr>P5507</vt:lpwstr>
      </vt:variant>
      <vt:variant>
        <vt:i4>71369794</vt:i4>
      </vt:variant>
      <vt:variant>
        <vt:i4>342</vt:i4>
      </vt:variant>
      <vt:variant>
        <vt:i4>0</vt:i4>
      </vt:variant>
      <vt:variant>
        <vt:i4>5</vt:i4>
      </vt:variant>
      <vt:variant>
        <vt:lpwstr>C:\Users\Ашхен\Desktop\Проект Учетная политика Администрации района на 2018 год.doc</vt:lpwstr>
      </vt:variant>
      <vt:variant>
        <vt:lpwstr>P5504</vt:lpwstr>
      </vt:variant>
      <vt:variant>
        <vt:i4>2424891</vt:i4>
      </vt:variant>
      <vt:variant>
        <vt:i4>339</vt:i4>
      </vt:variant>
      <vt:variant>
        <vt:i4>0</vt:i4>
      </vt:variant>
      <vt:variant>
        <vt:i4>5</vt:i4>
      </vt:variant>
      <vt:variant>
        <vt:lpwstr>consultantplus://offline/ref=7477D36D247F526C7BD4ABDDD78F15A6074684D1279A80AED4F1AED9u7zFM</vt:lpwstr>
      </vt:variant>
      <vt:variant>
        <vt:lpwstr/>
      </vt:variant>
      <vt:variant>
        <vt:i4>2424891</vt:i4>
      </vt:variant>
      <vt:variant>
        <vt:i4>336</vt:i4>
      </vt:variant>
      <vt:variant>
        <vt:i4>0</vt:i4>
      </vt:variant>
      <vt:variant>
        <vt:i4>5</vt:i4>
      </vt:variant>
      <vt:variant>
        <vt:lpwstr>consultantplus://offline/ref=7477D36D247F526C7BD4ABDDD78F15A6074684D1279A80AED4F1AED9u7zFM</vt:lpwstr>
      </vt:variant>
      <vt:variant>
        <vt:lpwstr/>
      </vt:variant>
      <vt:variant>
        <vt:i4>2424891</vt:i4>
      </vt:variant>
      <vt:variant>
        <vt:i4>333</vt:i4>
      </vt:variant>
      <vt:variant>
        <vt:i4>0</vt:i4>
      </vt:variant>
      <vt:variant>
        <vt:i4>5</vt:i4>
      </vt:variant>
      <vt:variant>
        <vt:lpwstr>consultantplus://offline/ref=7477D36D247F526C7BD4ABDDD78F15A6074684D1279A80AED4F1AED9u7zFM</vt:lpwstr>
      </vt:variant>
      <vt:variant>
        <vt:lpwstr/>
      </vt:variant>
      <vt:variant>
        <vt:i4>2424937</vt:i4>
      </vt:variant>
      <vt:variant>
        <vt:i4>330</vt:i4>
      </vt:variant>
      <vt:variant>
        <vt:i4>0</vt:i4>
      </vt:variant>
      <vt:variant>
        <vt:i4>5</vt:i4>
      </vt:variant>
      <vt:variant>
        <vt:lpwstr>consultantplus://offline/ref=7477D36D247F526C7BD4ABDDD78F15A6064181D42C9A80AED4F1AED9u7zFM</vt:lpwstr>
      </vt:variant>
      <vt:variant>
        <vt:lpwstr/>
      </vt:variant>
      <vt:variant>
        <vt:i4>2424943</vt:i4>
      </vt:variant>
      <vt:variant>
        <vt:i4>327</vt:i4>
      </vt:variant>
      <vt:variant>
        <vt:i4>0</vt:i4>
      </vt:variant>
      <vt:variant>
        <vt:i4>5</vt:i4>
      </vt:variant>
      <vt:variant>
        <vt:lpwstr>consultantplus://offline/ref=7477D36D247F526C7BD4ABDDD78F15A6064184D72C9A80AED4F1AED9u7zFM</vt:lpwstr>
      </vt:variant>
      <vt:variant>
        <vt:lpwstr/>
      </vt:variant>
      <vt:variant>
        <vt:i4>2424943</vt:i4>
      </vt:variant>
      <vt:variant>
        <vt:i4>324</vt:i4>
      </vt:variant>
      <vt:variant>
        <vt:i4>0</vt:i4>
      </vt:variant>
      <vt:variant>
        <vt:i4>5</vt:i4>
      </vt:variant>
      <vt:variant>
        <vt:lpwstr>consultantplus://offline/ref=7477D36D247F526C7BD4ABDDD78F15A6064184D72C9A80AED4F1AED9u7zFM</vt:lpwstr>
      </vt:variant>
      <vt:variant>
        <vt:lpwstr/>
      </vt:variant>
      <vt:variant>
        <vt:i4>4849679</vt:i4>
      </vt:variant>
      <vt:variant>
        <vt:i4>321</vt:i4>
      </vt:variant>
      <vt:variant>
        <vt:i4>0</vt:i4>
      </vt:variant>
      <vt:variant>
        <vt:i4>5</vt:i4>
      </vt:variant>
      <vt:variant>
        <vt:lpwstr>consultantplus://offline/ref=7477D36D247F526C7BD4B7DDD08F15A6024186D02297DDA4DCA8A2DB78u2z8M</vt:lpwstr>
      </vt:variant>
      <vt:variant>
        <vt:lpwstr/>
      </vt:variant>
      <vt:variant>
        <vt:i4>1900610</vt:i4>
      </vt:variant>
      <vt:variant>
        <vt:i4>318</vt:i4>
      </vt:variant>
      <vt:variant>
        <vt:i4>0</vt:i4>
      </vt:variant>
      <vt:variant>
        <vt:i4>5</vt:i4>
      </vt:variant>
      <vt:variant>
        <vt:lpwstr>https://gosfinansy.ru/</vt:lpwstr>
      </vt:variant>
      <vt:variant>
        <vt:lpwstr>/document/99/603561707/</vt:lpwstr>
      </vt:variant>
      <vt:variant>
        <vt:i4>4784223</vt:i4>
      </vt:variant>
      <vt:variant>
        <vt:i4>315</vt:i4>
      </vt:variant>
      <vt:variant>
        <vt:i4>0</vt:i4>
      </vt:variant>
      <vt:variant>
        <vt:i4>5</vt:i4>
      </vt:variant>
      <vt:variant>
        <vt:lpwstr>https://gosfinansy.ru/</vt:lpwstr>
      </vt:variant>
      <vt:variant>
        <vt:lpwstr>/document/99/603561707/XA00MA02N0/</vt:lpwstr>
      </vt:variant>
      <vt:variant>
        <vt:i4>2031621</vt:i4>
      </vt:variant>
      <vt:variant>
        <vt:i4>312</vt:i4>
      </vt:variant>
      <vt:variant>
        <vt:i4>0</vt:i4>
      </vt:variant>
      <vt:variant>
        <vt:i4>5</vt:i4>
      </vt:variant>
      <vt:variant>
        <vt:lpwstr>consultantplus://offline/ref=22E4A1C0402A89E1C775C1D98EE5C976401559D8D00E8B23464607B8483232ED4395468432A916H0e5I</vt:lpwstr>
      </vt:variant>
      <vt:variant>
        <vt:lpwstr/>
      </vt:variant>
      <vt:variant>
        <vt:i4>2949228</vt:i4>
      </vt:variant>
      <vt:variant>
        <vt:i4>309</vt:i4>
      </vt:variant>
      <vt:variant>
        <vt:i4>0</vt:i4>
      </vt:variant>
      <vt:variant>
        <vt:i4>5</vt:i4>
      </vt:variant>
      <vt:variant>
        <vt:lpwstr>consultantplus://offline/ref=37205F498E3AB0B04BFE02CD858093827A345BC2DF61788A9B6049522DF0AE227008420C4D6BE4E8L4o2F</vt:lpwstr>
      </vt:variant>
      <vt:variant>
        <vt:lpwstr/>
      </vt:variant>
      <vt:variant>
        <vt:i4>8193077</vt:i4>
      </vt:variant>
      <vt:variant>
        <vt:i4>306</vt:i4>
      </vt:variant>
      <vt:variant>
        <vt:i4>0</vt:i4>
      </vt:variant>
      <vt:variant>
        <vt:i4>5</vt:i4>
      </vt:variant>
      <vt:variant>
        <vt:lpwstr>C:\AppData\Upravdel\Upravdel\AppData\Local\Проект Учетная политика Администрации района на 2018 год.doc</vt:lpwstr>
      </vt:variant>
      <vt:variant>
        <vt:lpwstr>P38787</vt:lpwstr>
      </vt:variant>
      <vt:variant>
        <vt:i4>2949224</vt:i4>
      </vt:variant>
      <vt:variant>
        <vt:i4>303</vt:i4>
      </vt:variant>
      <vt:variant>
        <vt:i4>0</vt:i4>
      </vt:variant>
      <vt:variant>
        <vt:i4>5</vt:i4>
      </vt:variant>
      <vt:variant>
        <vt:lpwstr>consultantplus://offline/ref=37205F498E3AB0B04BFE02CD858093827A345BC2DF61788A9B6049522DF0AE227008420C4D6BE5E9L4o6F</vt:lpwstr>
      </vt:variant>
      <vt:variant>
        <vt:lpwstr/>
      </vt:variant>
      <vt:variant>
        <vt:i4>2949172</vt:i4>
      </vt:variant>
      <vt:variant>
        <vt:i4>300</vt:i4>
      </vt:variant>
      <vt:variant>
        <vt:i4>0</vt:i4>
      </vt:variant>
      <vt:variant>
        <vt:i4>5</vt:i4>
      </vt:variant>
      <vt:variant>
        <vt:lpwstr>consultantplus://offline/ref=37205F498E3AB0B04BFE02CD858093827A345BC2DF61788A9B6049522DF0AE227008420C4D6AECE6L4o0F</vt:lpwstr>
      </vt:variant>
      <vt:variant>
        <vt:lpwstr/>
      </vt:variant>
      <vt:variant>
        <vt:i4>2949220</vt:i4>
      </vt:variant>
      <vt:variant>
        <vt:i4>297</vt:i4>
      </vt:variant>
      <vt:variant>
        <vt:i4>0</vt:i4>
      </vt:variant>
      <vt:variant>
        <vt:i4>5</vt:i4>
      </vt:variant>
      <vt:variant>
        <vt:lpwstr>consultantplus://offline/ref=37205F498E3AB0B04BFE02CD858093827A345BC2DF61788A9B6049522DF0AE227008420C4D6AEDE7L4oFF</vt:lpwstr>
      </vt:variant>
      <vt:variant>
        <vt:lpwstr/>
      </vt:variant>
      <vt:variant>
        <vt:i4>2949217</vt:i4>
      </vt:variant>
      <vt:variant>
        <vt:i4>294</vt:i4>
      </vt:variant>
      <vt:variant>
        <vt:i4>0</vt:i4>
      </vt:variant>
      <vt:variant>
        <vt:i4>5</vt:i4>
      </vt:variant>
      <vt:variant>
        <vt:lpwstr>consultantplus://offline/ref=37205F498E3AB0B04BFE02CD858093827A345BC2DF61788A9B6049522DF0AE227008420C4D6AE1E4L4o5F</vt:lpwstr>
      </vt:variant>
      <vt:variant>
        <vt:lpwstr/>
      </vt:variant>
      <vt:variant>
        <vt:i4>7537714</vt:i4>
      </vt:variant>
      <vt:variant>
        <vt:i4>291</vt:i4>
      </vt:variant>
      <vt:variant>
        <vt:i4>0</vt:i4>
      </vt:variant>
      <vt:variant>
        <vt:i4>5</vt:i4>
      </vt:variant>
      <vt:variant>
        <vt:lpwstr>C:\AppData\Upravdel\Upravdel\AppData\Local\Проект Учетная политика Администрации района на 2018 год.doc</vt:lpwstr>
      </vt:variant>
      <vt:variant>
        <vt:lpwstr>P31668</vt:lpwstr>
      </vt:variant>
      <vt:variant>
        <vt:i4>2949177</vt:i4>
      </vt:variant>
      <vt:variant>
        <vt:i4>288</vt:i4>
      </vt:variant>
      <vt:variant>
        <vt:i4>0</vt:i4>
      </vt:variant>
      <vt:variant>
        <vt:i4>5</vt:i4>
      </vt:variant>
      <vt:variant>
        <vt:lpwstr>consultantplus://offline/ref=37205F498E3AB0B04BFE02CD858093827A345BC2DF61788A9B6049522DF0AE227008420C4D6AE7E9L4oFF</vt:lpwstr>
      </vt:variant>
      <vt:variant>
        <vt:lpwstr/>
      </vt:variant>
      <vt:variant>
        <vt:i4>2949218</vt:i4>
      </vt:variant>
      <vt:variant>
        <vt:i4>285</vt:i4>
      </vt:variant>
      <vt:variant>
        <vt:i4>0</vt:i4>
      </vt:variant>
      <vt:variant>
        <vt:i4>5</vt:i4>
      </vt:variant>
      <vt:variant>
        <vt:lpwstr>consultantplus://offline/ref=37205F498E3AB0B04BFE02CD858093827A345BC2DF61788A9B6049522DF0AE227008420C4D6AE7E4L4o0F</vt:lpwstr>
      </vt:variant>
      <vt:variant>
        <vt:lpwstr/>
      </vt:variant>
      <vt:variant>
        <vt:i4>7472180</vt:i4>
      </vt:variant>
      <vt:variant>
        <vt:i4>282</vt:i4>
      </vt:variant>
      <vt:variant>
        <vt:i4>0</vt:i4>
      </vt:variant>
      <vt:variant>
        <vt:i4>5</vt:i4>
      </vt:variant>
      <vt:variant>
        <vt:lpwstr>C:\AppData\Upravdel\Upravdel\AppData\Local\Проект Учетная политика Администрации района на 2018 год.doc</vt:lpwstr>
      </vt:variant>
      <vt:variant>
        <vt:lpwstr>P30916</vt:lpwstr>
      </vt:variant>
      <vt:variant>
        <vt:i4>8258608</vt:i4>
      </vt:variant>
      <vt:variant>
        <vt:i4>279</vt:i4>
      </vt:variant>
      <vt:variant>
        <vt:i4>0</vt:i4>
      </vt:variant>
      <vt:variant>
        <vt:i4>5</vt:i4>
      </vt:variant>
      <vt:variant>
        <vt:lpwstr>C:\AppData\Upravdel\Upravdel\AppData\Local\Проект Учетная политика Администрации района на 2018 год.doc</vt:lpwstr>
      </vt:variant>
      <vt:variant>
        <vt:lpwstr>P30556</vt:lpwstr>
      </vt:variant>
      <vt:variant>
        <vt:i4>7406649</vt:i4>
      </vt:variant>
      <vt:variant>
        <vt:i4>276</vt:i4>
      </vt:variant>
      <vt:variant>
        <vt:i4>0</vt:i4>
      </vt:variant>
      <vt:variant>
        <vt:i4>5</vt:i4>
      </vt:variant>
      <vt:variant>
        <vt:lpwstr>C:\AppData\Upravdel\Upravdel\AppData\Local\Проект Учетная политика Администрации района на 2018 год.doc</vt:lpwstr>
      </vt:variant>
      <vt:variant>
        <vt:lpwstr>P25598</vt:lpwstr>
      </vt:variant>
      <vt:variant>
        <vt:i4>7406647</vt:i4>
      </vt:variant>
      <vt:variant>
        <vt:i4>273</vt:i4>
      </vt:variant>
      <vt:variant>
        <vt:i4>0</vt:i4>
      </vt:variant>
      <vt:variant>
        <vt:i4>5</vt:i4>
      </vt:variant>
      <vt:variant>
        <vt:lpwstr>C:\AppData\Upravdel\Upravdel\AppData\Local\Проект Учетная политика Администрации района на 2018 год.doc</vt:lpwstr>
      </vt:variant>
      <vt:variant>
        <vt:lpwstr>P24469</vt:lpwstr>
      </vt:variant>
      <vt:variant>
        <vt:i4>2949217</vt:i4>
      </vt:variant>
      <vt:variant>
        <vt:i4>270</vt:i4>
      </vt:variant>
      <vt:variant>
        <vt:i4>0</vt:i4>
      </vt:variant>
      <vt:variant>
        <vt:i4>5</vt:i4>
      </vt:variant>
      <vt:variant>
        <vt:lpwstr>consultantplus://offline/ref=37205F498E3AB0B04BFE02CD858093827A345BC2DF61788A9B6049522DF0AE227008420C4D6DE6E6L4o5F</vt:lpwstr>
      </vt:variant>
      <vt:variant>
        <vt:lpwstr/>
      </vt:variant>
      <vt:variant>
        <vt:i4>8062000</vt:i4>
      </vt:variant>
      <vt:variant>
        <vt:i4>267</vt:i4>
      </vt:variant>
      <vt:variant>
        <vt:i4>0</vt:i4>
      </vt:variant>
      <vt:variant>
        <vt:i4>5</vt:i4>
      </vt:variant>
      <vt:variant>
        <vt:lpwstr>C:\AppData\Upravdel\Upravdel\AppData\Local\Проект Учетная политика Администрации района на 2018 год.doc</vt:lpwstr>
      </vt:variant>
      <vt:variant>
        <vt:lpwstr>P21146</vt:lpwstr>
      </vt:variant>
      <vt:variant>
        <vt:i4>8258617</vt:i4>
      </vt:variant>
      <vt:variant>
        <vt:i4>264</vt:i4>
      </vt:variant>
      <vt:variant>
        <vt:i4>0</vt:i4>
      </vt:variant>
      <vt:variant>
        <vt:i4>5</vt:i4>
      </vt:variant>
      <vt:variant>
        <vt:lpwstr>C:\AppData\Upravdel\Upravdel\AppData\Local\Проект Учетная политика Администрации района на 2018 год.doc</vt:lpwstr>
      </vt:variant>
      <vt:variant>
        <vt:lpwstr>P18342</vt:lpwstr>
      </vt:variant>
      <vt:variant>
        <vt:i4>8127546</vt:i4>
      </vt:variant>
      <vt:variant>
        <vt:i4>261</vt:i4>
      </vt:variant>
      <vt:variant>
        <vt:i4>0</vt:i4>
      </vt:variant>
      <vt:variant>
        <vt:i4>5</vt:i4>
      </vt:variant>
      <vt:variant>
        <vt:lpwstr>C:\AppData\Upravdel\Upravdel\AppData\Local\Проект Учетная политика Администрации района на 2018 год.doc</vt:lpwstr>
      </vt:variant>
      <vt:variant>
        <vt:lpwstr>P17380</vt:lpwstr>
      </vt:variant>
      <vt:variant>
        <vt:i4>8193075</vt:i4>
      </vt:variant>
      <vt:variant>
        <vt:i4>258</vt:i4>
      </vt:variant>
      <vt:variant>
        <vt:i4>0</vt:i4>
      </vt:variant>
      <vt:variant>
        <vt:i4>5</vt:i4>
      </vt:variant>
      <vt:variant>
        <vt:lpwstr>C:\AppData\Upravdel\Upravdel\AppData\Local\Проект Учетная политика Администрации района на 2018 год.doc</vt:lpwstr>
      </vt:variant>
      <vt:variant>
        <vt:lpwstr>P17012</vt:lpwstr>
      </vt:variant>
      <vt:variant>
        <vt:i4>7472176</vt:i4>
      </vt:variant>
      <vt:variant>
        <vt:i4>255</vt:i4>
      </vt:variant>
      <vt:variant>
        <vt:i4>0</vt:i4>
      </vt:variant>
      <vt:variant>
        <vt:i4>5</vt:i4>
      </vt:variant>
      <vt:variant>
        <vt:lpwstr>C:\AppData\Upravdel\Upravdel\AppData\Local\Проект Учетная политика Администрации района на 2018 год.doc</vt:lpwstr>
      </vt:variant>
      <vt:variant>
        <vt:lpwstr>P16835</vt:lpwstr>
      </vt:variant>
      <vt:variant>
        <vt:i4>7537716</vt:i4>
      </vt:variant>
      <vt:variant>
        <vt:i4>252</vt:i4>
      </vt:variant>
      <vt:variant>
        <vt:i4>0</vt:i4>
      </vt:variant>
      <vt:variant>
        <vt:i4>5</vt:i4>
      </vt:variant>
      <vt:variant>
        <vt:lpwstr>C:\AppData\Upravdel\Upravdel\AppData\Local\Проект Учетная политика Администрации района на 2018 год.doc</vt:lpwstr>
      </vt:variant>
      <vt:variant>
        <vt:lpwstr>P16478</vt:lpwstr>
      </vt:variant>
      <vt:variant>
        <vt:i4>2949218</vt:i4>
      </vt:variant>
      <vt:variant>
        <vt:i4>249</vt:i4>
      </vt:variant>
      <vt:variant>
        <vt:i4>0</vt:i4>
      </vt:variant>
      <vt:variant>
        <vt:i4>5</vt:i4>
      </vt:variant>
      <vt:variant>
        <vt:lpwstr>consultantplus://offline/ref=37205F498E3AB0B04BFE02CD858093827A345BC2DF61788A9B6049522DF0AE227008420C4D6CE0E5L4o4F</vt:lpwstr>
      </vt:variant>
      <vt:variant>
        <vt:lpwstr/>
      </vt:variant>
      <vt:variant>
        <vt:i4>4849747</vt:i4>
      </vt:variant>
      <vt:variant>
        <vt:i4>246</vt:i4>
      </vt:variant>
      <vt:variant>
        <vt:i4>0</vt:i4>
      </vt:variant>
      <vt:variant>
        <vt:i4>5</vt:i4>
      </vt:variant>
      <vt:variant>
        <vt:lpwstr>consultantplus://offline/ref=37205F498E3AB0B04BFE02CD858093827A3350C6DF6C2580933945502AFFF13577414E0D4D6FE6LEo5F</vt:lpwstr>
      </vt:variant>
      <vt:variant>
        <vt:lpwstr/>
      </vt:variant>
      <vt:variant>
        <vt:i4>2949227</vt:i4>
      </vt:variant>
      <vt:variant>
        <vt:i4>243</vt:i4>
      </vt:variant>
      <vt:variant>
        <vt:i4>0</vt:i4>
      </vt:variant>
      <vt:variant>
        <vt:i4>5</vt:i4>
      </vt:variant>
      <vt:variant>
        <vt:lpwstr>consultantplus://offline/ref=37205F498E3AB0B04BFE02CD858093827A345BC2DF61788A9B6049522DF0AE227008420C4D6CE6E9L4o7F</vt:lpwstr>
      </vt:variant>
      <vt:variant>
        <vt:lpwstr/>
      </vt:variant>
      <vt:variant>
        <vt:i4>7996468</vt:i4>
      </vt:variant>
      <vt:variant>
        <vt:i4>240</vt:i4>
      </vt:variant>
      <vt:variant>
        <vt:i4>0</vt:i4>
      </vt:variant>
      <vt:variant>
        <vt:i4>5</vt:i4>
      </vt:variant>
      <vt:variant>
        <vt:lpwstr>C:\AppData\Upravdel\Upravdel\AppData\Local\Проект Учетная политика Администрации района на 2018 год.doc</vt:lpwstr>
      </vt:variant>
      <vt:variant>
        <vt:lpwstr>P15441</vt:lpwstr>
      </vt:variant>
      <vt:variant>
        <vt:i4>7536699</vt:i4>
      </vt:variant>
      <vt:variant>
        <vt:i4>237</vt:i4>
      </vt:variant>
      <vt:variant>
        <vt:i4>0</vt:i4>
      </vt:variant>
      <vt:variant>
        <vt:i4>5</vt:i4>
      </vt:variant>
      <vt:variant>
        <vt:lpwstr>consultantplus://offline/ref=9886FFA56B9B3E53294459F45B7010B8D221839E2E5D2DD2405EC19527CFA1970DDB5EF8F44440C3bBX5P</vt:lpwstr>
      </vt:variant>
      <vt:variant>
        <vt:lpwstr/>
      </vt:variant>
      <vt:variant>
        <vt:i4>2949225</vt:i4>
      </vt:variant>
      <vt:variant>
        <vt:i4>234</vt:i4>
      </vt:variant>
      <vt:variant>
        <vt:i4>0</vt:i4>
      </vt:variant>
      <vt:variant>
        <vt:i4>5</vt:i4>
      </vt:variant>
      <vt:variant>
        <vt:lpwstr>consultantplus://offline/ref=37205F498E3AB0B04BFE02CD858093827A345BC2DF61788A9B6049522DF0AE227008420C4D6CE7E8L4o5F</vt:lpwstr>
      </vt:variant>
      <vt:variant>
        <vt:lpwstr/>
      </vt:variant>
      <vt:variant>
        <vt:i4>2949223</vt:i4>
      </vt:variant>
      <vt:variant>
        <vt:i4>231</vt:i4>
      </vt:variant>
      <vt:variant>
        <vt:i4>0</vt:i4>
      </vt:variant>
      <vt:variant>
        <vt:i4>5</vt:i4>
      </vt:variant>
      <vt:variant>
        <vt:lpwstr>consultantplus://offline/ref=37205F498E3AB0B04BFE02CD858093827A345BC2DF61788A9B6049522DF0AE227008420C4D6CE4E2L4o2F</vt:lpwstr>
      </vt:variant>
      <vt:variant>
        <vt:lpwstr/>
      </vt:variant>
      <vt:variant>
        <vt:i4>2949229</vt:i4>
      </vt:variant>
      <vt:variant>
        <vt:i4>228</vt:i4>
      </vt:variant>
      <vt:variant>
        <vt:i4>0</vt:i4>
      </vt:variant>
      <vt:variant>
        <vt:i4>5</vt:i4>
      </vt:variant>
      <vt:variant>
        <vt:lpwstr>consultantplus://offline/ref=37205F498E3AB0B04BFE02CD858093827A345BC2DF61788A9B6049522DF0AE227008420C4D6FE2E8L4o1F</vt:lpwstr>
      </vt:variant>
      <vt:variant>
        <vt:lpwstr/>
      </vt:variant>
      <vt:variant>
        <vt:i4>7536748</vt:i4>
      </vt:variant>
      <vt:variant>
        <vt:i4>225</vt:i4>
      </vt:variant>
      <vt:variant>
        <vt:i4>0</vt:i4>
      </vt:variant>
      <vt:variant>
        <vt:i4>5</vt:i4>
      </vt:variant>
      <vt:variant>
        <vt:lpwstr>consultantplus://offline/ref=9886FFA56B9B3E53294459F45B7010B8D221839E2E5D2DD2405EC19527CFA1970DDB5EF8F44746C1bBXEP</vt:lpwstr>
      </vt:variant>
      <vt:variant>
        <vt:lpwstr/>
      </vt:variant>
      <vt:variant>
        <vt:i4>2949220</vt:i4>
      </vt:variant>
      <vt:variant>
        <vt:i4>222</vt:i4>
      </vt:variant>
      <vt:variant>
        <vt:i4>0</vt:i4>
      </vt:variant>
      <vt:variant>
        <vt:i4>5</vt:i4>
      </vt:variant>
      <vt:variant>
        <vt:lpwstr>consultantplus://offline/ref=37205F498E3AB0B04BFE02CD858093827A345BC2DF61788A9B6049522DF0AE227008420C4D6FE6E7L4o3F</vt:lpwstr>
      </vt:variant>
      <vt:variant>
        <vt:lpwstr/>
      </vt:variant>
      <vt:variant>
        <vt:i4>2949218</vt:i4>
      </vt:variant>
      <vt:variant>
        <vt:i4>219</vt:i4>
      </vt:variant>
      <vt:variant>
        <vt:i4>0</vt:i4>
      </vt:variant>
      <vt:variant>
        <vt:i4>5</vt:i4>
      </vt:variant>
      <vt:variant>
        <vt:lpwstr>consultantplus://offline/ref=37205F498E3AB0B04BFE02CD858093827A345BC2DF61788A9B6049522DF0AE227008420C4D6FE6E1L4o3F</vt:lpwstr>
      </vt:variant>
      <vt:variant>
        <vt:lpwstr/>
      </vt:variant>
      <vt:variant>
        <vt:i4>7536747</vt:i4>
      </vt:variant>
      <vt:variant>
        <vt:i4>216</vt:i4>
      </vt:variant>
      <vt:variant>
        <vt:i4>0</vt:i4>
      </vt:variant>
      <vt:variant>
        <vt:i4>5</vt:i4>
      </vt:variant>
      <vt:variant>
        <vt:lpwstr>consultantplus://offline/ref=9886FFA56B9B3E53294459F45B7010B8D221839E2E5D2DD2405EC19527CFA1970DDB5EF8F44742CBbBX5P</vt:lpwstr>
      </vt:variant>
      <vt:variant>
        <vt:lpwstr/>
      </vt:variant>
      <vt:variant>
        <vt:i4>2949217</vt:i4>
      </vt:variant>
      <vt:variant>
        <vt:i4>213</vt:i4>
      </vt:variant>
      <vt:variant>
        <vt:i4>0</vt:i4>
      </vt:variant>
      <vt:variant>
        <vt:i4>5</vt:i4>
      </vt:variant>
      <vt:variant>
        <vt:lpwstr>consultantplus://offline/ref=37205F498E3AB0B04BFE02CD858093827A345BC2DF61788A9B6049522DF0AE227008420C4D6EE0E4L4o0F</vt:lpwstr>
      </vt:variant>
      <vt:variant>
        <vt:lpwstr/>
      </vt:variant>
      <vt:variant>
        <vt:i4>7536703</vt:i4>
      </vt:variant>
      <vt:variant>
        <vt:i4>210</vt:i4>
      </vt:variant>
      <vt:variant>
        <vt:i4>0</vt:i4>
      </vt:variant>
      <vt:variant>
        <vt:i4>5</vt:i4>
      </vt:variant>
      <vt:variant>
        <vt:lpwstr>consultantplus://offline/ref=9886FFA56B9B3E53294459F45B7010B8D221839E2E5D2DD2405EC19527CFA1970DDB5EF8F44647C4bBX3P</vt:lpwstr>
      </vt:variant>
      <vt:variant>
        <vt:lpwstr/>
      </vt:variant>
      <vt:variant>
        <vt:i4>7536747</vt:i4>
      </vt:variant>
      <vt:variant>
        <vt:i4>207</vt:i4>
      </vt:variant>
      <vt:variant>
        <vt:i4>0</vt:i4>
      </vt:variant>
      <vt:variant>
        <vt:i4>5</vt:i4>
      </vt:variant>
      <vt:variant>
        <vt:lpwstr>consultantplus://offline/ref=9886FFA56B9B3E53294459F45B7010B8D221839E2E5D2DD2405EC19527CFA1970DDB5EF8F44640CBbBX6P</vt:lpwstr>
      </vt:variant>
      <vt:variant>
        <vt:lpwstr/>
      </vt:variant>
      <vt:variant>
        <vt:i4>7536698</vt:i4>
      </vt:variant>
      <vt:variant>
        <vt:i4>204</vt:i4>
      </vt:variant>
      <vt:variant>
        <vt:i4>0</vt:i4>
      </vt:variant>
      <vt:variant>
        <vt:i4>5</vt:i4>
      </vt:variant>
      <vt:variant>
        <vt:lpwstr>consultantplus://offline/ref=9886FFA56B9B3E53294459F45B7010B8D221839E2E5D2DD2405EC19527CFA1970DDB5EF8F44640C3bBX6P</vt:lpwstr>
      </vt:variant>
      <vt:variant>
        <vt:lpwstr/>
      </vt:variant>
      <vt:variant>
        <vt:i4>7536700</vt:i4>
      </vt:variant>
      <vt:variant>
        <vt:i4>201</vt:i4>
      </vt:variant>
      <vt:variant>
        <vt:i4>0</vt:i4>
      </vt:variant>
      <vt:variant>
        <vt:i4>5</vt:i4>
      </vt:variant>
      <vt:variant>
        <vt:lpwstr>consultantplus://offline/ref=9886FFA56B9B3E53294459F45B7010B8D221839E2E5D2DD2405EC19527CFA1970DDB5EF8F44641C5bBX7P</vt:lpwstr>
      </vt:variant>
      <vt:variant>
        <vt:lpwstr/>
      </vt:variant>
      <vt:variant>
        <vt:i4>7536700</vt:i4>
      </vt:variant>
      <vt:variant>
        <vt:i4>198</vt:i4>
      </vt:variant>
      <vt:variant>
        <vt:i4>0</vt:i4>
      </vt:variant>
      <vt:variant>
        <vt:i4>5</vt:i4>
      </vt:variant>
      <vt:variant>
        <vt:lpwstr>consultantplus://offline/ref=9886FFA56B9B3E53294459F45B7010B8D221839E2E5D2DD2405EC19527CFA1970DDB5EF8F44642C5bBX4P</vt:lpwstr>
      </vt:variant>
      <vt:variant>
        <vt:lpwstr/>
      </vt:variant>
      <vt:variant>
        <vt:i4>4653057</vt:i4>
      </vt:variant>
      <vt:variant>
        <vt:i4>195</vt:i4>
      </vt:variant>
      <vt:variant>
        <vt:i4>0</vt:i4>
      </vt:variant>
      <vt:variant>
        <vt:i4>5</vt:i4>
      </vt:variant>
      <vt:variant>
        <vt:lpwstr>garantf1://12080849.2006/</vt:lpwstr>
      </vt:variant>
      <vt:variant>
        <vt:lpwstr/>
      </vt:variant>
      <vt:variant>
        <vt:i4>4521990</vt:i4>
      </vt:variant>
      <vt:variant>
        <vt:i4>192</vt:i4>
      </vt:variant>
      <vt:variant>
        <vt:i4>0</vt:i4>
      </vt:variant>
      <vt:variant>
        <vt:i4>5</vt:i4>
      </vt:variant>
      <vt:variant>
        <vt:lpwstr>garantf1://71486636.1067/</vt:lpwstr>
      </vt:variant>
      <vt:variant>
        <vt:lpwstr/>
      </vt:variant>
      <vt:variant>
        <vt:i4>4521985</vt:i4>
      </vt:variant>
      <vt:variant>
        <vt:i4>189</vt:i4>
      </vt:variant>
      <vt:variant>
        <vt:i4>0</vt:i4>
      </vt:variant>
      <vt:variant>
        <vt:i4>5</vt:i4>
      </vt:variant>
      <vt:variant>
        <vt:lpwstr>garantf1://71486636.1017/</vt:lpwstr>
      </vt:variant>
      <vt:variant>
        <vt:lpwstr/>
      </vt:variant>
      <vt:variant>
        <vt:i4>3866727</vt:i4>
      </vt:variant>
      <vt:variant>
        <vt:i4>186</vt:i4>
      </vt:variant>
      <vt:variant>
        <vt:i4>0</vt:i4>
      </vt:variant>
      <vt:variant>
        <vt:i4>5</vt:i4>
      </vt:variant>
      <vt:variant>
        <vt:lpwstr>consultantplus://offline/ref=1D49522265DD8075ED116ADF7FF8093542ADB661EF9B1052EAB9713173D15A71D85B99191BA3CEDAt8jEO</vt:lpwstr>
      </vt:variant>
      <vt:variant>
        <vt:lpwstr/>
      </vt:variant>
      <vt:variant>
        <vt:i4>3866673</vt:i4>
      </vt:variant>
      <vt:variant>
        <vt:i4>183</vt:i4>
      </vt:variant>
      <vt:variant>
        <vt:i4>0</vt:i4>
      </vt:variant>
      <vt:variant>
        <vt:i4>5</vt:i4>
      </vt:variant>
      <vt:variant>
        <vt:lpwstr>consultantplus://offline/ref=1D49522265DD8075ED116ADF7FF8093542ADB661EF9B1052EAB9713173D15A71D85B99191BA3CEDAt8j3O</vt:lpwstr>
      </vt:variant>
      <vt:variant>
        <vt:lpwstr/>
      </vt:variant>
      <vt:variant>
        <vt:i4>7209010</vt:i4>
      </vt:variant>
      <vt:variant>
        <vt:i4>180</vt:i4>
      </vt:variant>
      <vt:variant>
        <vt:i4>0</vt:i4>
      </vt:variant>
      <vt:variant>
        <vt:i4>5</vt:i4>
      </vt:variant>
      <vt:variant>
        <vt:lpwstr>garantf1://12080849.1/</vt:lpwstr>
      </vt:variant>
      <vt:variant>
        <vt:lpwstr/>
      </vt:variant>
      <vt:variant>
        <vt:i4>4587528</vt:i4>
      </vt:variant>
      <vt:variant>
        <vt:i4>177</vt:i4>
      </vt:variant>
      <vt:variant>
        <vt:i4>0</vt:i4>
      </vt:variant>
      <vt:variant>
        <vt:i4>5</vt:i4>
      </vt:variant>
      <vt:variant>
        <vt:lpwstr>garantf1://12080849.2394/</vt:lpwstr>
      </vt:variant>
      <vt:variant>
        <vt:lpwstr/>
      </vt:variant>
      <vt:variant>
        <vt:i4>4194306</vt:i4>
      </vt:variant>
      <vt:variant>
        <vt:i4>174</vt:i4>
      </vt:variant>
      <vt:variant>
        <vt:i4>0</vt:i4>
      </vt:variant>
      <vt:variant>
        <vt:i4>5</vt:i4>
      </vt:variant>
      <vt:variant>
        <vt:lpwstr>garantf1://12080849.2332/</vt:lpwstr>
      </vt:variant>
      <vt:variant>
        <vt:lpwstr/>
      </vt:variant>
      <vt:variant>
        <vt:i4>6291506</vt:i4>
      </vt:variant>
      <vt:variant>
        <vt:i4>171</vt:i4>
      </vt:variant>
      <vt:variant>
        <vt:i4>0</vt:i4>
      </vt:variant>
      <vt:variant>
        <vt:i4>5</vt:i4>
      </vt:variant>
      <vt:variant>
        <vt:lpwstr>garantf1://12059439.0/</vt:lpwstr>
      </vt:variant>
      <vt:variant>
        <vt:lpwstr/>
      </vt:variant>
      <vt:variant>
        <vt:i4>5177347</vt:i4>
      </vt:variant>
      <vt:variant>
        <vt:i4>168</vt:i4>
      </vt:variant>
      <vt:variant>
        <vt:i4>0</vt:i4>
      </vt:variant>
      <vt:variant>
        <vt:i4>5</vt:i4>
      </vt:variant>
      <vt:variant>
        <vt:lpwstr>garantf1://12059439.1000/</vt:lpwstr>
      </vt:variant>
      <vt:variant>
        <vt:lpwstr/>
      </vt:variant>
      <vt:variant>
        <vt:i4>4718593</vt:i4>
      </vt:variant>
      <vt:variant>
        <vt:i4>165</vt:i4>
      </vt:variant>
      <vt:variant>
        <vt:i4>0</vt:i4>
      </vt:variant>
      <vt:variant>
        <vt:i4>5</vt:i4>
      </vt:variant>
      <vt:variant>
        <vt:lpwstr>garantf1://12080849.2108/</vt:lpwstr>
      </vt:variant>
      <vt:variant>
        <vt:lpwstr/>
      </vt:variant>
      <vt:variant>
        <vt:i4>4259841</vt:i4>
      </vt:variant>
      <vt:variant>
        <vt:i4>162</vt:i4>
      </vt:variant>
      <vt:variant>
        <vt:i4>0</vt:i4>
      </vt:variant>
      <vt:variant>
        <vt:i4>5</vt:i4>
      </vt:variant>
      <vt:variant>
        <vt:lpwstr>garantf1://12080849.2101/</vt:lpwstr>
      </vt:variant>
      <vt:variant>
        <vt:lpwstr/>
      </vt:variant>
      <vt:variant>
        <vt:i4>4587524</vt:i4>
      </vt:variant>
      <vt:variant>
        <vt:i4>159</vt:i4>
      </vt:variant>
      <vt:variant>
        <vt:i4>0</vt:i4>
      </vt:variant>
      <vt:variant>
        <vt:i4>5</vt:i4>
      </vt:variant>
      <vt:variant>
        <vt:lpwstr>garantf1://12080849.2057/</vt:lpwstr>
      </vt:variant>
      <vt:variant>
        <vt:lpwstr/>
      </vt:variant>
      <vt:variant>
        <vt:i4>4653060</vt:i4>
      </vt:variant>
      <vt:variant>
        <vt:i4>156</vt:i4>
      </vt:variant>
      <vt:variant>
        <vt:i4>0</vt:i4>
      </vt:variant>
      <vt:variant>
        <vt:i4>5</vt:i4>
      </vt:variant>
      <vt:variant>
        <vt:lpwstr>garantf1://12080849.2056/</vt:lpwstr>
      </vt:variant>
      <vt:variant>
        <vt:lpwstr/>
      </vt:variant>
      <vt:variant>
        <vt:i4>4849668</vt:i4>
      </vt:variant>
      <vt:variant>
        <vt:i4>153</vt:i4>
      </vt:variant>
      <vt:variant>
        <vt:i4>0</vt:i4>
      </vt:variant>
      <vt:variant>
        <vt:i4>5</vt:i4>
      </vt:variant>
      <vt:variant>
        <vt:lpwstr>garantf1://71489050.1041/</vt:lpwstr>
      </vt:variant>
      <vt:variant>
        <vt:lpwstr/>
      </vt:variant>
      <vt:variant>
        <vt:i4>4259842</vt:i4>
      </vt:variant>
      <vt:variant>
        <vt:i4>150</vt:i4>
      </vt:variant>
      <vt:variant>
        <vt:i4>0</vt:i4>
      </vt:variant>
      <vt:variant>
        <vt:i4>5</vt:i4>
      </vt:variant>
      <vt:variant>
        <vt:lpwstr>garantf1://12080849.1000/</vt:lpwstr>
      </vt:variant>
      <vt:variant>
        <vt:lpwstr/>
      </vt:variant>
      <vt:variant>
        <vt:i4>4653058</vt:i4>
      </vt:variant>
      <vt:variant>
        <vt:i4>147</vt:i4>
      </vt:variant>
      <vt:variant>
        <vt:i4>0</vt:i4>
      </vt:variant>
      <vt:variant>
        <vt:i4>5</vt:i4>
      </vt:variant>
      <vt:variant>
        <vt:lpwstr>garantf1://12080849.2335/</vt:lpwstr>
      </vt:variant>
      <vt:variant>
        <vt:lpwstr/>
      </vt:variant>
      <vt:variant>
        <vt:i4>7209009</vt:i4>
      </vt:variant>
      <vt:variant>
        <vt:i4>144</vt:i4>
      </vt:variant>
      <vt:variant>
        <vt:i4>0</vt:i4>
      </vt:variant>
      <vt:variant>
        <vt:i4>5</vt:i4>
      </vt:variant>
      <vt:variant>
        <vt:lpwstr>garantf1://12080849.2/</vt:lpwstr>
      </vt:variant>
      <vt:variant>
        <vt:lpwstr/>
      </vt:variant>
      <vt:variant>
        <vt:i4>4194308</vt:i4>
      </vt:variant>
      <vt:variant>
        <vt:i4>141</vt:i4>
      </vt:variant>
      <vt:variant>
        <vt:i4>0</vt:i4>
      </vt:variant>
      <vt:variant>
        <vt:i4>5</vt:i4>
      </vt:variant>
      <vt:variant>
        <vt:lpwstr>garantf1://12080849.2051/</vt:lpwstr>
      </vt:variant>
      <vt:variant>
        <vt:lpwstr/>
      </vt:variant>
      <vt:variant>
        <vt:i4>4980738</vt:i4>
      </vt:variant>
      <vt:variant>
        <vt:i4>138</vt:i4>
      </vt:variant>
      <vt:variant>
        <vt:i4>0</vt:i4>
      </vt:variant>
      <vt:variant>
        <vt:i4>5</vt:i4>
      </vt:variant>
      <vt:variant>
        <vt:lpwstr>garantf1://71489050.1027/</vt:lpwstr>
      </vt:variant>
      <vt:variant>
        <vt:lpwstr/>
      </vt:variant>
      <vt:variant>
        <vt:i4>4587523</vt:i4>
      </vt:variant>
      <vt:variant>
        <vt:i4>135</vt:i4>
      </vt:variant>
      <vt:variant>
        <vt:i4>0</vt:i4>
      </vt:variant>
      <vt:variant>
        <vt:i4>5</vt:i4>
      </vt:variant>
      <vt:variant>
        <vt:lpwstr>garantf1://12080849.2027/</vt:lpwstr>
      </vt:variant>
      <vt:variant>
        <vt:lpwstr/>
      </vt:variant>
      <vt:variant>
        <vt:i4>6684721</vt:i4>
      </vt:variant>
      <vt:variant>
        <vt:i4>132</vt:i4>
      </vt:variant>
      <vt:variant>
        <vt:i4>0</vt:i4>
      </vt:variant>
      <vt:variant>
        <vt:i4>5</vt:i4>
      </vt:variant>
      <vt:variant>
        <vt:lpwstr>garantf1://71053994.0/</vt:lpwstr>
      </vt:variant>
      <vt:variant>
        <vt:lpwstr/>
      </vt:variant>
      <vt:variant>
        <vt:i4>4390912</vt:i4>
      </vt:variant>
      <vt:variant>
        <vt:i4>129</vt:i4>
      </vt:variant>
      <vt:variant>
        <vt:i4>0</vt:i4>
      </vt:variant>
      <vt:variant>
        <vt:i4>5</vt:i4>
      </vt:variant>
      <vt:variant>
        <vt:lpwstr>garantf1://71489050.1008/</vt:lpwstr>
      </vt:variant>
      <vt:variant>
        <vt:lpwstr/>
      </vt:variant>
      <vt:variant>
        <vt:i4>4325380</vt:i4>
      </vt:variant>
      <vt:variant>
        <vt:i4>126</vt:i4>
      </vt:variant>
      <vt:variant>
        <vt:i4>0</vt:i4>
      </vt:variant>
      <vt:variant>
        <vt:i4>5</vt:i4>
      </vt:variant>
      <vt:variant>
        <vt:lpwstr>garantf1://12080849.2053/</vt:lpwstr>
      </vt:variant>
      <vt:variant>
        <vt:lpwstr/>
      </vt:variant>
      <vt:variant>
        <vt:i4>7340084</vt:i4>
      </vt:variant>
      <vt:variant>
        <vt:i4>123</vt:i4>
      </vt:variant>
      <vt:variant>
        <vt:i4>0</vt:i4>
      </vt:variant>
      <vt:variant>
        <vt:i4>5</vt:i4>
      </vt:variant>
      <vt:variant>
        <vt:lpwstr>garantf1://12080849.205302/</vt:lpwstr>
      </vt:variant>
      <vt:variant>
        <vt:lpwstr/>
      </vt:variant>
      <vt:variant>
        <vt:i4>4653061</vt:i4>
      </vt:variant>
      <vt:variant>
        <vt:i4>120</vt:i4>
      </vt:variant>
      <vt:variant>
        <vt:i4>0</vt:i4>
      </vt:variant>
      <vt:variant>
        <vt:i4>5</vt:i4>
      </vt:variant>
      <vt:variant>
        <vt:lpwstr>garantf1://12080849.2046/</vt:lpwstr>
      </vt:variant>
      <vt:variant>
        <vt:lpwstr/>
      </vt:variant>
      <vt:variant>
        <vt:i4>5767188</vt:i4>
      </vt:variant>
      <vt:variant>
        <vt:i4>117</vt:i4>
      </vt:variant>
      <vt:variant>
        <vt:i4>0</vt:i4>
      </vt:variant>
      <vt:variant>
        <vt:i4>5</vt:i4>
      </vt:variant>
      <vt:variant>
        <vt:lpwstr>http://mobileonline.garant.ru/</vt:lpwstr>
      </vt:variant>
      <vt:variant>
        <vt:lpwstr>/document/12180849/entry/2</vt:lpwstr>
      </vt:variant>
      <vt:variant>
        <vt:i4>65627</vt:i4>
      </vt:variant>
      <vt:variant>
        <vt:i4>114</vt:i4>
      </vt:variant>
      <vt:variant>
        <vt:i4>0</vt:i4>
      </vt:variant>
      <vt:variant>
        <vt:i4>5</vt:i4>
      </vt:variant>
      <vt:variant>
        <vt:lpwstr>consultantplus://offline/ref=F2CBFE61F70C8906D50CE90427C15200260B80B2F05E503D74CFD1331FB46EF3246910F468D8x0O</vt:lpwstr>
      </vt:variant>
      <vt:variant>
        <vt:lpwstr/>
      </vt:variant>
      <vt:variant>
        <vt:i4>65624</vt:i4>
      </vt:variant>
      <vt:variant>
        <vt:i4>111</vt:i4>
      </vt:variant>
      <vt:variant>
        <vt:i4>0</vt:i4>
      </vt:variant>
      <vt:variant>
        <vt:i4>5</vt:i4>
      </vt:variant>
      <vt:variant>
        <vt:lpwstr>consultantplus://offline/ref=F2CBFE61F70C8906D50CE90427C15200260B80B2F05E503D74CFD1331FB46EF3246910F469D8x2O</vt:lpwstr>
      </vt:variant>
      <vt:variant>
        <vt:lpwstr/>
      </vt:variant>
      <vt:variant>
        <vt:i4>5308496</vt:i4>
      </vt:variant>
      <vt:variant>
        <vt:i4>108</vt:i4>
      </vt:variant>
      <vt:variant>
        <vt:i4>0</vt:i4>
      </vt:variant>
      <vt:variant>
        <vt:i4>5</vt:i4>
      </vt:variant>
      <vt:variant>
        <vt:lpwstr>consultantplus://offline/ref=F2CBFE61F70C8906D50CE90427C15200260A83B9F65B503D74CFD1331FB46EF3246910DFxCO</vt:lpwstr>
      </vt:variant>
      <vt:variant>
        <vt:lpwstr/>
      </vt:variant>
      <vt:variant>
        <vt:i4>3604581</vt:i4>
      </vt:variant>
      <vt:variant>
        <vt:i4>105</vt:i4>
      </vt:variant>
      <vt:variant>
        <vt:i4>0</vt:i4>
      </vt:variant>
      <vt:variant>
        <vt:i4>5</vt:i4>
      </vt:variant>
      <vt:variant>
        <vt:lpwstr>consultantplus://offline/ref=F2CBFE61F70C8906D50CE90427C15200260A83B9F65B503D74CFD1331FB46EF3246910FCD6xEO</vt:lpwstr>
      </vt:variant>
      <vt:variant>
        <vt:lpwstr/>
      </vt:variant>
      <vt:variant>
        <vt:i4>6160402</vt:i4>
      </vt:variant>
      <vt:variant>
        <vt:i4>102</vt:i4>
      </vt:variant>
      <vt:variant>
        <vt:i4>0</vt:i4>
      </vt:variant>
      <vt:variant>
        <vt:i4>5</vt:i4>
      </vt:variant>
      <vt:variant>
        <vt:lpwstr>http://mobileonline.garant.ru/</vt:lpwstr>
      </vt:variant>
      <vt:variant>
        <vt:lpwstr>/document/12112509/entry/0</vt:lpwstr>
      </vt:variant>
      <vt:variant>
        <vt:i4>6291496</vt:i4>
      </vt:variant>
      <vt:variant>
        <vt:i4>99</vt:i4>
      </vt:variant>
      <vt:variant>
        <vt:i4>0</vt:i4>
      </vt:variant>
      <vt:variant>
        <vt:i4>5</vt:i4>
      </vt:variant>
      <vt:variant>
        <vt:lpwstr>http://mobileonline.garant.ru/</vt:lpwstr>
      </vt:variant>
      <vt:variant>
        <vt:lpwstr>/document/71831260/entry/1000</vt:lpwstr>
      </vt:variant>
      <vt:variant>
        <vt:i4>6422563</vt:i4>
      </vt:variant>
      <vt:variant>
        <vt:i4>96</vt:i4>
      </vt:variant>
      <vt:variant>
        <vt:i4>0</vt:i4>
      </vt:variant>
      <vt:variant>
        <vt:i4>5</vt:i4>
      </vt:variant>
      <vt:variant>
        <vt:lpwstr>http://mobileonline.garant.ru/</vt:lpwstr>
      </vt:variant>
      <vt:variant>
        <vt:lpwstr>/document/71588992/entry/1000</vt:lpwstr>
      </vt:variant>
      <vt:variant>
        <vt:i4>6881326</vt:i4>
      </vt:variant>
      <vt:variant>
        <vt:i4>93</vt:i4>
      </vt:variant>
      <vt:variant>
        <vt:i4>0</vt:i4>
      </vt:variant>
      <vt:variant>
        <vt:i4>5</vt:i4>
      </vt:variant>
      <vt:variant>
        <vt:lpwstr>http://mobileonline.garant.ru/</vt:lpwstr>
      </vt:variant>
      <vt:variant>
        <vt:lpwstr>/document/71589050/entry/1000</vt:lpwstr>
      </vt:variant>
      <vt:variant>
        <vt:i4>5701662</vt:i4>
      </vt:variant>
      <vt:variant>
        <vt:i4>90</vt:i4>
      </vt:variant>
      <vt:variant>
        <vt:i4>0</vt:i4>
      </vt:variant>
      <vt:variant>
        <vt:i4>5</vt:i4>
      </vt:variant>
      <vt:variant>
        <vt:lpwstr>http://mobileonline.garant.ru/</vt:lpwstr>
      </vt:variant>
      <vt:variant>
        <vt:lpwstr>/document/70408460/entry/100330</vt:lpwstr>
      </vt:variant>
      <vt:variant>
        <vt:i4>4718596</vt:i4>
      </vt:variant>
      <vt:variant>
        <vt:i4>87</vt:i4>
      </vt:variant>
      <vt:variant>
        <vt:i4>0</vt:i4>
      </vt:variant>
      <vt:variant>
        <vt:i4>5</vt:i4>
      </vt:variant>
      <vt:variant>
        <vt:lpwstr>garantf1://71489050.1043/</vt:lpwstr>
      </vt:variant>
      <vt:variant>
        <vt:lpwstr/>
      </vt:variant>
      <vt:variant>
        <vt:i4>5111810</vt:i4>
      </vt:variant>
      <vt:variant>
        <vt:i4>84</vt:i4>
      </vt:variant>
      <vt:variant>
        <vt:i4>0</vt:i4>
      </vt:variant>
      <vt:variant>
        <vt:i4>5</vt:i4>
      </vt:variant>
      <vt:variant>
        <vt:lpwstr>garantf1://71489050.1025/</vt:lpwstr>
      </vt:variant>
      <vt:variant>
        <vt:lpwstr/>
      </vt:variant>
      <vt:variant>
        <vt:i4>7143481</vt:i4>
      </vt:variant>
      <vt:variant>
        <vt:i4>81</vt:i4>
      </vt:variant>
      <vt:variant>
        <vt:i4>0</vt:i4>
      </vt:variant>
      <vt:variant>
        <vt:i4>5</vt:i4>
      </vt:variant>
      <vt:variant>
        <vt:lpwstr>garantf1://71486638.6/</vt:lpwstr>
      </vt:variant>
      <vt:variant>
        <vt:lpwstr/>
      </vt:variant>
      <vt:variant>
        <vt:i4>4849664</vt:i4>
      </vt:variant>
      <vt:variant>
        <vt:i4>78</vt:i4>
      </vt:variant>
      <vt:variant>
        <vt:i4>0</vt:i4>
      </vt:variant>
      <vt:variant>
        <vt:i4>5</vt:i4>
      </vt:variant>
      <vt:variant>
        <vt:lpwstr>garantf1://71486636.1800/</vt:lpwstr>
      </vt:variant>
      <vt:variant>
        <vt:lpwstr/>
      </vt:variant>
      <vt:variant>
        <vt:i4>4259855</vt:i4>
      </vt:variant>
      <vt:variant>
        <vt:i4>75</vt:i4>
      </vt:variant>
      <vt:variant>
        <vt:i4>0</vt:i4>
      </vt:variant>
      <vt:variant>
        <vt:i4>5</vt:i4>
      </vt:variant>
      <vt:variant>
        <vt:lpwstr>garantf1://70003036.1103/</vt:lpwstr>
      </vt:variant>
      <vt:variant>
        <vt:lpwstr/>
      </vt:variant>
      <vt:variant>
        <vt:i4>2752528</vt:i4>
      </vt:variant>
      <vt:variant>
        <vt:i4>72</vt:i4>
      </vt:variant>
      <vt:variant>
        <vt:i4>0</vt:i4>
      </vt:variant>
      <vt:variant>
        <vt:i4>5</vt:i4>
      </vt:variant>
      <vt:variant>
        <vt:lpwstr/>
      </vt:variant>
      <vt:variant>
        <vt:lpwstr>sub_1000</vt:lpwstr>
      </vt:variant>
      <vt:variant>
        <vt:i4>7209011</vt:i4>
      </vt:variant>
      <vt:variant>
        <vt:i4>69</vt:i4>
      </vt:variant>
      <vt:variant>
        <vt:i4>0</vt:i4>
      </vt:variant>
      <vt:variant>
        <vt:i4>5</vt:i4>
      </vt:variant>
      <vt:variant>
        <vt:lpwstr>garantf1://12080849.10100/</vt:lpwstr>
      </vt:variant>
      <vt:variant>
        <vt:lpwstr/>
      </vt:variant>
      <vt:variant>
        <vt:i4>5177351</vt:i4>
      </vt:variant>
      <vt:variant>
        <vt:i4>66</vt:i4>
      </vt:variant>
      <vt:variant>
        <vt:i4>0</vt:i4>
      </vt:variant>
      <vt:variant>
        <vt:i4>5</vt:i4>
      </vt:variant>
      <vt:variant>
        <vt:lpwstr>garantf1://70851956.4010/</vt:lpwstr>
      </vt:variant>
      <vt:variant>
        <vt:lpwstr/>
      </vt:variant>
      <vt:variant>
        <vt:i4>7340081</vt:i4>
      </vt:variant>
      <vt:variant>
        <vt:i4>63</vt:i4>
      </vt:variant>
      <vt:variant>
        <vt:i4>0</vt:i4>
      </vt:variant>
      <vt:variant>
        <vt:i4>5</vt:i4>
      </vt:variant>
      <vt:variant>
        <vt:lpwstr>garantf1://12080849.21/</vt:lpwstr>
      </vt:variant>
      <vt:variant>
        <vt:lpwstr/>
      </vt:variant>
      <vt:variant>
        <vt:i4>5111812</vt:i4>
      </vt:variant>
      <vt:variant>
        <vt:i4>60</vt:i4>
      </vt:variant>
      <vt:variant>
        <vt:i4>0</vt:i4>
      </vt:variant>
      <vt:variant>
        <vt:i4>5</vt:i4>
      </vt:variant>
      <vt:variant>
        <vt:lpwstr>garantf1://70851956.2140/</vt:lpwstr>
      </vt:variant>
      <vt:variant>
        <vt:lpwstr/>
      </vt:variant>
      <vt:variant>
        <vt:i4>3276907</vt:i4>
      </vt:variant>
      <vt:variant>
        <vt:i4>57</vt:i4>
      </vt:variant>
      <vt:variant>
        <vt:i4>0</vt:i4>
      </vt:variant>
      <vt:variant>
        <vt:i4>5</vt:i4>
      </vt:variant>
      <vt:variant>
        <vt:lpwstr>consultantplus://offline/main?base=LAW;n=107750;fld=134;dst=100473</vt:lpwstr>
      </vt:variant>
      <vt:variant>
        <vt:lpwstr/>
      </vt:variant>
      <vt:variant>
        <vt:i4>3407978</vt:i4>
      </vt:variant>
      <vt:variant>
        <vt:i4>54</vt:i4>
      </vt:variant>
      <vt:variant>
        <vt:i4>0</vt:i4>
      </vt:variant>
      <vt:variant>
        <vt:i4>5</vt:i4>
      </vt:variant>
      <vt:variant>
        <vt:lpwstr>consultantplus://offline/main?base=LAW;n=107750;fld=134;dst=100465</vt:lpwstr>
      </vt:variant>
      <vt:variant>
        <vt:lpwstr/>
      </vt:variant>
      <vt:variant>
        <vt:i4>3670127</vt:i4>
      </vt:variant>
      <vt:variant>
        <vt:i4>51</vt:i4>
      </vt:variant>
      <vt:variant>
        <vt:i4>0</vt:i4>
      </vt:variant>
      <vt:variant>
        <vt:i4>5</vt:i4>
      </vt:variant>
      <vt:variant>
        <vt:lpwstr>consultantplus://offline/main?base=LAW;n=107750;fld=134;dst=100439</vt:lpwstr>
      </vt:variant>
      <vt:variant>
        <vt:lpwstr/>
      </vt:variant>
      <vt:variant>
        <vt:i4>3670118</vt:i4>
      </vt:variant>
      <vt:variant>
        <vt:i4>48</vt:i4>
      </vt:variant>
      <vt:variant>
        <vt:i4>0</vt:i4>
      </vt:variant>
      <vt:variant>
        <vt:i4>5</vt:i4>
      </vt:variant>
      <vt:variant>
        <vt:lpwstr>consultantplus://offline/main?base=LAW;n=108357;fld=134;dst=101280</vt:lpwstr>
      </vt:variant>
      <vt:variant>
        <vt:lpwstr/>
      </vt:variant>
      <vt:variant>
        <vt:i4>6619235</vt:i4>
      </vt:variant>
      <vt:variant>
        <vt:i4>45</vt:i4>
      </vt:variant>
      <vt:variant>
        <vt:i4>0</vt:i4>
      </vt:variant>
      <vt:variant>
        <vt:i4>5</vt:i4>
      </vt:variant>
      <vt:variant>
        <vt:lpwstr>consultantplus://offline/ref=32CA0115E2BAA0C75B551634C8A775828BE0AA90272415627E74FF3055B785FB89E88EC84AAF955EE2T0J</vt:lpwstr>
      </vt:variant>
      <vt:variant>
        <vt:lpwstr/>
      </vt:variant>
      <vt:variant>
        <vt:i4>6619184</vt:i4>
      </vt:variant>
      <vt:variant>
        <vt:i4>42</vt:i4>
      </vt:variant>
      <vt:variant>
        <vt:i4>0</vt:i4>
      </vt:variant>
      <vt:variant>
        <vt:i4>5</vt:i4>
      </vt:variant>
      <vt:variant>
        <vt:lpwstr>consultantplus://offline/ref=32CA0115E2BAA0C75B551634C8A775828BE0AA90272415627E74FF3055B785FB89E88EC84AAF9551E2T7J</vt:lpwstr>
      </vt:variant>
      <vt:variant>
        <vt:lpwstr/>
      </vt:variant>
      <vt:variant>
        <vt:i4>4980738</vt:i4>
      </vt:variant>
      <vt:variant>
        <vt:i4>39</vt:i4>
      </vt:variant>
      <vt:variant>
        <vt:i4>0</vt:i4>
      </vt:variant>
      <vt:variant>
        <vt:i4>5</vt:i4>
      </vt:variant>
      <vt:variant>
        <vt:lpwstr>garantf1://70851956.2320/</vt:lpwstr>
      </vt:variant>
      <vt:variant>
        <vt:lpwstr/>
      </vt:variant>
      <vt:variant>
        <vt:i4>4980738</vt:i4>
      </vt:variant>
      <vt:variant>
        <vt:i4>36</vt:i4>
      </vt:variant>
      <vt:variant>
        <vt:i4>0</vt:i4>
      </vt:variant>
      <vt:variant>
        <vt:i4>5</vt:i4>
      </vt:variant>
      <vt:variant>
        <vt:lpwstr>garantf1://70851956.2320/</vt:lpwstr>
      </vt:variant>
      <vt:variant>
        <vt:lpwstr/>
      </vt:variant>
      <vt:variant>
        <vt:i4>1769567</vt:i4>
      </vt:variant>
      <vt:variant>
        <vt:i4>33</vt:i4>
      </vt:variant>
      <vt:variant>
        <vt:i4>0</vt:i4>
      </vt:variant>
      <vt:variant>
        <vt:i4>5</vt:i4>
      </vt:variant>
      <vt:variant>
        <vt:lpwstr>https://plus.gosfinansy.ru/</vt:lpwstr>
      </vt:variant>
      <vt:variant>
        <vt:lpwstr>/document/99/603561707/</vt:lpwstr>
      </vt:variant>
      <vt:variant>
        <vt:i4>1441881</vt:i4>
      </vt:variant>
      <vt:variant>
        <vt:i4>30</vt:i4>
      </vt:variant>
      <vt:variant>
        <vt:i4>0</vt:i4>
      </vt:variant>
      <vt:variant>
        <vt:i4>5</vt:i4>
      </vt:variant>
      <vt:variant>
        <vt:lpwstr>https://plus.gosfinansy.ru/</vt:lpwstr>
      </vt:variant>
      <vt:variant>
        <vt:lpwstr>/document/99/420266549/</vt:lpwstr>
      </vt:variant>
      <vt:variant>
        <vt:i4>7143487</vt:i4>
      </vt:variant>
      <vt:variant>
        <vt:i4>27</vt:i4>
      </vt:variant>
      <vt:variant>
        <vt:i4>0</vt:i4>
      </vt:variant>
      <vt:variant>
        <vt:i4>5</vt:i4>
      </vt:variant>
      <vt:variant>
        <vt:lpwstr>garantf1://71486638.0/</vt:lpwstr>
      </vt:variant>
      <vt:variant>
        <vt:lpwstr/>
      </vt:variant>
      <vt:variant>
        <vt:i4>4325390</vt:i4>
      </vt:variant>
      <vt:variant>
        <vt:i4>24</vt:i4>
      </vt:variant>
      <vt:variant>
        <vt:i4>0</vt:i4>
      </vt:variant>
      <vt:variant>
        <vt:i4>5</vt:i4>
      </vt:variant>
      <vt:variant>
        <vt:lpwstr>garantf1://71486638.1000/</vt:lpwstr>
      </vt:variant>
      <vt:variant>
        <vt:lpwstr/>
      </vt:variant>
      <vt:variant>
        <vt:i4>6553649</vt:i4>
      </vt:variant>
      <vt:variant>
        <vt:i4>21</vt:i4>
      </vt:variant>
      <vt:variant>
        <vt:i4>0</vt:i4>
      </vt:variant>
      <vt:variant>
        <vt:i4>5</vt:i4>
      </vt:variant>
      <vt:variant>
        <vt:lpwstr>garantf1://71489050.0/</vt:lpwstr>
      </vt:variant>
      <vt:variant>
        <vt:lpwstr/>
      </vt:variant>
      <vt:variant>
        <vt:i4>4915200</vt:i4>
      </vt:variant>
      <vt:variant>
        <vt:i4>18</vt:i4>
      </vt:variant>
      <vt:variant>
        <vt:i4>0</vt:i4>
      </vt:variant>
      <vt:variant>
        <vt:i4>5</vt:i4>
      </vt:variant>
      <vt:variant>
        <vt:lpwstr>garantf1://71489050.1000/</vt:lpwstr>
      </vt:variant>
      <vt:variant>
        <vt:lpwstr/>
      </vt:variant>
      <vt:variant>
        <vt:i4>6553649</vt:i4>
      </vt:variant>
      <vt:variant>
        <vt:i4>15</vt:i4>
      </vt:variant>
      <vt:variant>
        <vt:i4>0</vt:i4>
      </vt:variant>
      <vt:variant>
        <vt:i4>5</vt:i4>
      </vt:variant>
      <vt:variant>
        <vt:lpwstr>garantf1://71489050.0/</vt:lpwstr>
      </vt:variant>
      <vt:variant>
        <vt:lpwstr/>
      </vt:variant>
      <vt:variant>
        <vt:i4>4915200</vt:i4>
      </vt:variant>
      <vt:variant>
        <vt:i4>12</vt:i4>
      </vt:variant>
      <vt:variant>
        <vt:i4>0</vt:i4>
      </vt:variant>
      <vt:variant>
        <vt:i4>5</vt:i4>
      </vt:variant>
      <vt:variant>
        <vt:lpwstr>garantf1://71489050.1000/</vt:lpwstr>
      </vt:variant>
      <vt:variant>
        <vt:lpwstr/>
      </vt:variant>
      <vt:variant>
        <vt:i4>7143473</vt:i4>
      </vt:variant>
      <vt:variant>
        <vt:i4>9</vt:i4>
      </vt:variant>
      <vt:variant>
        <vt:i4>0</vt:i4>
      </vt:variant>
      <vt:variant>
        <vt:i4>5</vt:i4>
      </vt:variant>
      <vt:variant>
        <vt:lpwstr>garantf1://71486636.0/</vt:lpwstr>
      </vt:variant>
      <vt:variant>
        <vt:lpwstr/>
      </vt:variant>
      <vt:variant>
        <vt:i4>4325376</vt:i4>
      </vt:variant>
      <vt:variant>
        <vt:i4>6</vt:i4>
      </vt:variant>
      <vt:variant>
        <vt:i4>0</vt:i4>
      </vt:variant>
      <vt:variant>
        <vt:i4>5</vt:i4>
      </vt:variant>
      <vt:variant>
        <vt:lpwstr>garantf1://71486636.1000/</vt:lpwstr>
      </vt:variant>
      <vt:variant>
        <vt:lpwstr/>
      </vt:variant>
      <vt:variant>
        <vt:i4>3211364</vt:i4>
      </vt:variant>
      <vt:variant>
        <vt:i4>3</vt:i4>
      </vt:variant>
      <vt:variant>
        <vt:i4>0</vt:i4>
      </vt:variant>
      <vt:variant>
        <vt:i4>5</vt:i4>
      </vt:variant>
      <vt:variant>
        <vt:lpwstr>consultantplus://offline/main?base=LAW;n=107750;fld=134;dst=100387</vt:lpwstr>
      </vt:variant>
      <vt:variant>
        <vt:lpwstr/>
      </vt:variant>
      <vt:variant>
        <vt:i4>3342445</vt:i4>
      </vt:variant>
      <vt:variant>
        <vt:i4>0</vt:i4>
      </vt:variant>
      <vt:variant>
        <vt:i4>0</vt:i4>
      </vt:variant>
      <vt:variant>
        <vt:i4>5</vt:i4>
      </vt:variant>
      <vt:variant>
        <vt:lpwstr>consultantplus://offline/main?base=LAW;n=107750;fld=134;dst=100016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Приемная главврача</dc:creator>
  <cp:lastModifiedBy>User</cp:lastModifiedBy>
  <cp:revision>6</cp:revision>
  <cp:lastPrinted>2025-05-20T12:11:00Z</cp:lastPrinted>
  <dcterms:created xsi:type="dcterms:W3CDTF">2025-05-05T13:13:00Z</dcterms:created>
  <dcterms:modified xsi:type="dcterms:W3CDTF">2025-05-20T13:06:00Z</dcterms:modified>
</cp:coreProperties>
</file>